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6BF5" w14:textId="77777777" w:rsidR="008566DC" w:rsidRPr="008566DC" w:rsidRDefault="008566DC" w:rsidP="008566DC">
      <w:pPr>
        <w:tabs>
          <w:tab w:val="center" w:pos="5400"/>
        </w:tabs>
        <w:suppressAutoHyphens/>
        <w:jc w:val="center"/>
        <w:rPr>
          <w:rFonts w:ascii="Times New Roman" w:hAnsi="Times New Roman"/>
          <w:b/>
          <w:sz w:val="28"/>
          <w:szCs w:val="28"/>
        </w:rPr>
      </w:pPr>
      <w:r w:rsidRPr="008566DC">
        <w:rPr>
          <w:rFonts w:ascii="Times New Roman" w:hAnsi="Times New Roman"/>
          <w:b/>
          <w:sz w:val="28"/>
          <w:szCs w:val="28"/>
        </w:rPr>
        <w:t>Curriculum Vitae</w:t>
      </w:r>
    </w:p>
    <w:p w14:paraId="49E463DB" w14:textId="77777777" w:rsidR="008566DC" w:rsidRDefault="008566DC" w:rsidP="008566DC">
      <w:pPr>
        <w:tabs>
          <w:tab w:val="center" w:pos="5400"/>
        </w:tabs>
        <w:suppressAutoHyphens/>
        <w:jc w:val="center"/>
        <w:rPr>
          <w:rFonts w:ascii="Times New Roman" w:hAnsi="Times New Roman"/>
          <w:b/>
          <w:sz w:val="26"/>
        </w:rPr>
      </w:pPr>
    </w:p>
    <w:p w14:paraId="59D797D5" w14:textId="41DF2CA2" w:rsidR="00E44505" w:rsidRDefault="003A6BC6" w:rsidP="00E44505">
      <w:pPr>
        <w:tabs>
          <w:tab w:val="center" w:pos="5400"/>
        </w:tabs>
        <w:suppressAutoHyphens/>
        <w:jc w:val="center"/>
        <w:rPr>
          <w:rFonts w:ascii="Times New Roman" w:hAnsi="Times New Roman"/>
          <w:szCs w:val="24"/>
        </w:rPr>
      </w:pPr>
      <w:r w:rsidRPr="008566DC">
        <w:rPr>
          <w:rFonts w:ascii="Times New Roman" w:hAnsi="Times New Roman"/>
          <w:szCs w:val="24"/>
        </w:rPr>
        <w:t>Elizabeth A.</w:t>
      </w:r>
      <w:r w:rsidR="00D238C6" w:rsidRPr="008566DC">
        <w:rPr>
          <w:rFonts w:ascii="Times New Roman" w:hAnsi="Times New Roman"/>
          <w:szCs w:val="24"/>
        </w:rPr>
        <w:t xml:space="preserve"> Dennis</w:t>
      </w:r>
      <w:r w:rsidRPr="008566DC">
        <w:rPr>
          <w:rFonts w:ascii="Times New Roman" w:hAnsi="Times New Roman"/>
          <w:szCs w:val="24"/>
        </w:rPr>
        <w:t xml:space="preserve"> </w:t>
      </w:r>
      <w:r w:rsidR="00642782">
        <w:rPr>
          <w:rFonts w:ascii="Times New Roman" w:hAnsi="Times New Roman"/>
          <w:szCs w:val="24"/>
        </w:rPr>
        <w:t>(</w:t>
      </w:r>
      <w:r w:rsidR="00280A81" w:rsidRPr="008566DC">
        <w:rPr>
          <w:rFonts w:ascii="Times New Roman" w:hAnsi="Times New Roman"/>
          <w:szCs w:val="24"/>
        </w:rPr>
        <w:t>Parker</w:t>
      </w:r>
      <w:r w:rsidR="00642782">
        <w:rPr>
          <w:rFonts w:ascii="Times New Roman" w:hAnsi="Times New Roman"/>
          <w:szCs w:val="24"/>
        </w:rPr>
        <w:t>)</w:t>
      </w:r>
      <w:r w:rsidR="00C977E7" w:rsidRPr="008566DC">
        <w:rPr>
          <w:rFonts w:ascii="Times New Roman" w:hAnsi="Times New Roman"/>
          <w:szCs w:val="24"/>
        </w:rPr>
        <w:t>, Ph</w:t>
      </w:r>
      <w:r w:rsidR="00F76052" w:rsidRPr="008566DC">
        <w:rPr>
          <w:rFonts w:ascii="Times New Roman" w:hAnsi="Times New Roman"/>
          <w:szCs w:val="24"/>
        </w:rPr>
        <w:t>D</w:t>
      </w:r>
      <w:r w:rsidR="00341826" w:rsidRPr="008566DC">
        <w:rPr>
          <w:rFonts w:ascii="Times New Roman" w:hAnsi="Times New Roman"/>
          <w:szCs w:val="24"/>
        </w:rPr>
        <w:t>, RD</w:t>
      </w:r>
    </w:p>
    <w:p w14:paraId="3EE8A6F6" w14:textId="51681D39" w:rsidR="00E44505" w:rsidRPr="00E44505" w:rsidRDefault="00E44505" w:rsidP="00E44505">
      <w:pPr>
        <w:tabs>
          <w:tab w:val="center" w:pos="5400"/>
        </w:tabs>
        <w:suppressAutoHyphens/>
        <w:jc w:val="center"/>
        <w:rPr>
          <w:rFonts w:ascii="Times New Roman" w:hAnsi="Times New Roman"/>
          <w:szCs w:val="24"/>
        </w:rPr>
      </w:pPr>
      <w:r>
        <w:rPr>
          <w:rFonts w:ascii="Times New Roman" w:hAnsi="Times New Roman"/>
          <w:szCs w:val="24"/>
        </w:rPr>
        <w:t xml:space="preserve">Assistant Professor, </w:t>
      </w:r>
      <w:r w:rsidR="002F3E40" w:rsidRPr="002F3E40">
        <w:rPr>
          <w:rFonts w:ascii="Times New Roman" w:hAnsi="Times New Roman"/>
          <w:szCs w:val="24"/>
        </w:rPr>
        <w:t>Department of Physical Therapy and Rehabilitation Science</w:t>
      </w:r>
    </w:p>
    <w:p w14:paraId="5F4CEB00" w14:textId="77777777" w:rsidR="00E44505" w:rsidRPr="00E44505" w:rsidRDefault="00E44505" w:rsidP="00E44505">
      <w:pPr>
        <w:tabs>
          <w:tab w:val="center" w:pos="5400"/>
        </w:tabs>
        <w:suppressAutoHyphens/>
        <w:jc w:val="center"/>
        <w:rPr>
          <w:rFonts w:ascii="Times New Roman" w:hAnsi="Times New Roman"/>
          <w:szCs w:val="24"/>
        </w:rPr>
      </w:pPr>
      <w:r>
        <w:rPr>
          <w:rFonts w:ascii="Times New Roman" w:hAnsi="Times New Roman"/>
          <w:szCs w:val="24"/>
        </w:rPr>
        <w:t>University of Maryland School of Medicine</w:t>
      </w:r>
    </w:p>
    <w:p w14:paraId="24E04F05" w14:textId="77777777" w:rsidR="003A6BC6" w:rsidRDefault="003A6BC6" w:rsidP="00C977E7">
      <w:pPr>
        <w:tabs>
          <w:tab w:val="left" w:pos="-720"/>
        </w:tabs>
        <w:suppressAutoHyphens/>
        <w:rPr>
          <w:rFonts w:ascii="Times New Roman" w:hAnsi="Times New Roman"/>
          <w:sz w:val="22"/>
        </w:rPr>
      </w:pPr>
    </w:p>
    <w:p w14:paraId="4C443B7F" w14:textId="77777777" w:rsidR="008566DC" w:rsidRDefault="008566DC" w:rsidP="00C977E7">
      <w:pPr>
        <w:tabs>
          <w:tab w:val="left" w:pos="-720"/>
        </w:tabs>
        <w:suppressAutoHyphens/>
        <w:rPr>
          <w:rFonts w:ascii="Times New Roman" w:hAnsi="Times New Roman"/>
          <w:sz w:val="22"/>
        </w:rPr>
      </w:pPr>
    </w:p>
    <w:p w14:paraId="70AB5851" w14:textId="77777777" w:rsidR="008566DC" w:rsidRDefault="008566DC" w:rsidP="00C977E7">
      <w:pPr>
        <w:pStyle w:val="Heading1"/>
      </w:pPr>
      <w:r w:rsidRPr="008566DC">
        <w:rPr>
          <w:u w:val="single"/>
        </w:rPr>
        <w:t>DATE</w:t>
      </w:r>
      <w:r>
        <w:t xml:space="preserve">  </w:t>
      </w:r>
    </w:p>
    <w:p w14:paraId="78680BD1" w14:textId="77777777" w:rsidR="008566DC" w:rsidRDefault="008566DC" w:rsidP="00C977E7">
      <w:pPr>
        <w:pStyle w:val="Heading1"/>
      </w:pPr>
    </w:p>
    <w:p w14:paraId="4A9A3C73" w14:textId="1C709D77" w:rsidR="008566DC" w:rsidRDefault="008A55C4" w:rsidP="00C977E7">
      <w:pPr>
        <w:pStyle w:val="Heading1"/>
      </w:pPr>
      <w:r>
        <w:t>3</w:t>
      </w:r>
      <w:r w:rsidR="00807BDC">
        <w:t>/</w:t>
      </w:r>
      <w:r w:rsidR="00856498">
        <w:t>1</w:t>
      </w:r>
      <w:r w:rsidR="00E85B33">
        <w:t>/202</w:t>
      </w:r>
      <w:r>
        <w:t>4</w:t>
      </w:r>
    </w:p>
    <w:p w14:paraId="1A0DD46E" w14:textId="77777777" w:rsidR="008566DC" w:rsidRDefault="008566DC" w:rsidP="008566DC"/>
    <w:p w14:paraId="1F9B52D5" w14:textId="77777777" w:rsidR="00066787" w:rsidRDefault="00066787" w:rsidP="008566DC">
      <w:pPr>
        <w:rPr>
          <w:rFonts w:ascii="Times New Roman" w:hAnsi="Times New Roman"/>
          <w:b/>
          <w:u w:val="single"/>
        </w:rPr>
      </w:pPr>
    </w:p>
    <w:p w14:paraId="24C58B2C" w14:textId="77777777" w:rsidR="008566DC" w:rsidRDefault="008566DC" w:rsidP="008566DC">
      <w:pPr>
        <w:rPr>
          <w:rFonts w:ascii="Times New Roman" w:hAnsi="Times New Roman"/>
          <w:b/>
          <w:u w:val="single"/>
        </w:rPr>
      </w:pPr>
      <w:r w:rsidRPr="008566DC">
        <w:rPr>
          <w:rFonts w:ascii="Times New Roman" w:hAnsi="Times New Roman"/>
          <w:b/>
          <w:u w:val="single"/>
        </w:rPr>
        <w:t>CONTACT INFORMATION</w:t>
      </w:r>
    </w:p>
    <w:p w14:paraId="4978F000" w14:textId="77777777" w:rsidR="008566DC" w:rsidRDefault="008566DC" w:rsidP="008566DC">
      <w:pPr>
        <w:rPr>
          <w:rFonts w:ascii="Times New Roman" w:hAnsi="Times New Roman"/>
          <w:b/>
          <w:u w:val="single"/>
        </w:rPr>
      </w:pPr>
    </w:p>
    <w:p w14:paraId="3F9C01BF" w14:textId="097149E5" w:rsidR="003918DB" w:rsidRPr="003918DB" w:rsidRDefault="003918DB" w:rsidP="003918DB">
      <w:pPr>
        <w:pStyle w:val="Heading1"/>
        <w:rPr>
          <w:b w:val="0"/>
          <w:sz w:val="24"/>
        </w:rPr>
      </w:pPr>
      <w:bookmarkStart w:id="0" w:name="_Hlk61440863"/>
      <w:r w:rsidRPr="003918DB">
        <w:rPr>
          <w:b w:val="0"/>
          <w:sz w:val="24"/>
        </w:rPr>
        <w:t xml:space="preserve">Department of </w:t>
      </w:r>
      <w:r w:rsidR="0036299D" w:rsidRPr="0036299D">
        <w:rPr>
          <w:b w:val="0"/>
          <w:sz w:val="24"/>
        </w:rPr>
        <w:t>Physical Therapy and Rehabilitation Science</w:t>
      </w:r>
    </w:p>
    <w:bookmarkEnd w:id="0"/>
    <w:p w14:paraId="7F50557D" w14:textId="77777777" w:rsidR="003918DB" w:rsidRPr="003918DB" w:rsidRDefault="003918DB" w:rsidP="003918DB">
      <w:pPr>
        <w:pStyle w:val="Heading1"/>
        <w:rPr>
          <w:b w:val="0"/>
          <w:sz w:val="24"/>
        </w:rPr>
      </w:pPr>
      <w:r w:rsidRPr="003918DB">
        <w:rPr>
          <w:b w:val="0"/>
          <w:sz w:val="24"/>
        </w:rPr>
        <w:t>University of Maryland School of Medicine</w:t>
      </w:r>
    </w:p>
    <w:p w14:paraId="566C8E4E" w14:textId="77777777" w:rsidR="002F3E40" w:rsidRDefault="002F3E40" w:rsidP="003918DB">
      <w:pPr>
        <w:pStyle w:val="Heading1"/>
        <w:rPr>
          <w:b w:val="0"/>
          <w:sz w:val="24"/>
        </w:rPr>
      </w:pPr>
      <w:r w:rsidRPr="002F3E40">
        <w:rPr>
          <w:b w:val="0"/>
          <w:sz w:val="24"/>
        </w:rPr>
        <w:t>100 Penn Street, Allied Health Research Building (AHRB)</w:t>
      </w:r>
    </w:p>
    <w:p w14:paraId="5932FC5F" w14:textId="1D9C3C6D" w:rsidR="003918DB" w:rsidRPr="003918DB" w:rsidRDefault="002F3E40" w:rsidP="003918DB">
      <w:pPr>
        <w:pStyle w:val="Heading1"/>
        <w:rPr>
          <w:b w:val="0"/>
          <w:sz w:val="24"/>
        </w:rPr>
      </w:pPr>
      <w:r w:rsidRPr="002F3E40">
        <w:rPr>
          <w:b w:val="0"/>
          <w:sz w:val="24"/>
        </w:rPr>
        <w:t xml:space="preserve">Suite 240 </w:t>
      </w:r>
      <w:r w:rsidR="003918DB" w:rsidRPr="003918DB">
        <w:rPr>
          <w:b w:val="0"/>
          <w:sz w:val="24"/>
        </w:rPr>
        <w:t>Baltimore, MD 21201</w:t>
      </w:r>
    </w:p>
    <w:p w14:paraId="1408BB28" w14:textId="58B55264" w:rsidR="003918DB" w:rsidRPr="003918DB" w:rsidRDefault="003918DB" w:rsidP="003918DB">
      <w:pPr>
        <w:pStyle w:val="Heading1"/>
        <w:rPr>
          <w:b w:val="0"/>
          <w:sz w:val="24"/>
        </w:rPr>
      </w:pPr>
      <w:r w:rsidRPr="003918DB">
        <w:rPr>
          <w:b w:val="0"/>
          <w:sz w:val="24"/>
        </w:rPr>
        <w:t>410-706-</w:t>
      </w:r>
      <w:r w:rsidR="002F3E40">
        <w:rPr>
          <w:b w:val="0"/>
          <w:sz w:val="24"/>
        </w:rPr>
        <w:t>2833</w:t>
      </w:r>
    </w:p>
    <w:p w14:paraId="2E009D90" w14:textId="77777777" w:rsidR="008566DC" w:rsidRDefault="00DD73AE" w:rsidP="003918DB">
      <w:pPr>
        <w:pStyle w:val="Heading1"/>
        <w:rPr>
          <w:b w:val="0"/>
          <w:sz w:val="24"/>
        </w:rPr>
      </w:pPr>
      <w:hyperlink r:id="rId11" w:history="1">
        <w:r w:rsidR="00D860B2" w:rsidRPr="002F6460">
          <w:rPr>
            <w:rStyle w:val="Hyperlink"/>
            <w:b w:val="0"/>
            <w:sz w:val="24"/>
          </w:rPr>
          <w:t>elizabeth.parker@som.umaryland.edu</w:t>
        </w:r>
      </w:hyperlink>
    </w:p>
    <w:p w14:paraId="68A96158" w14:textId="77777777" w:rsidR="003918DB" w:rsidRPr="003918DB" w:rsidRDefault="003918DB" w:rsidP="003918DB"/>
    <w:p w14:paraId="45086A79" w14:textId="77777777" w:rsidR="00066787" w:rsidRDefault="00066787" w:rsidP="00C977E7">
      <w:pPr>
        <w:pStyle w:val="Heading1"/>
        <w:rPr>
          <w:u w:val="single"/>
        </w:rPr>
      </w:pPr>
    </w:p>
    <w:p w14:paraId="6EE9874F" w14:textId="77777777" w:rsidR="003A6BC6" w:rsidRPr="00797DDC" w:rsidRDefault="003A6BC6" w:rsidP="00C977E7">
      <w:pPr>
        <w:pStyle w:val="Heading1"/>
        <w:rPr>
          <w:sz w:val="24"/>
          <w:szCs w:val="24"/>
          <w:u w:val="single"/>
        </w:rPr>
      </w:pPr>
      <w:r w:rsidRPr="00797DDC">
        <w:rPr>
          <w:sz w:val="24"/>
          <w:szCs w:val="24"/>
          <w:u w:val="single"/>
        </w:rPr>
        <w:t>EDUCATION</w:t>
      </w:r>
    </w:p>
    <w:p w14:paraId="0FF8DC5C" w14:textId="77777777" w:rsidR="00066787" w:rsidRPr="00797DDC" w:rsidRDefault="00066787" w:rsidP="00066787">
      <w:pPr>
        <w:tabs>
          <w:tab w:val="left" w:pos="-720"/>
        </w:tabs>
        <w:suppressAutoHyphens/>
        <w:ind w:left="1080"/>
        <w:rPr>
          <w:rFonts w:ascii="Times New Roman" w:hAnsi="Times New Roman"/>
          <w:b/>
          <w:szCs w:val="24"/>
        </w:rPr>
      </w:pPr>
    </w:p>
    <w:p w14:paraId="592A763C" w14:textId="77777777" w:rsidR="00153550" w:rsidRPr="00797DDC" w:rsidRDefault="006B049A" w:rsidP="00066787">
      <w:pPr>
        <w:tabs>
          <w:tab w:val="left" w:pos="-720"/>
        </w:tabs>
        <w:suppressAutoHyphens/>
        <w:rPr>
          <w:rFonts w:ascii="Times New Roman" w:hAnsi="Times New Roman"/>
          <w:szCs w:val="24"/>
        </w:rPr>
      </w:pPr>
      <w:r w:rsidRPr="00797DDC">
        <w:rPr>
          <w:rFonts w:ascii="Times New Roman" w:hAnsi="Times New Roman"/>
          <w:b/>
          <w:szCs w:val="24"/>
        </w:rPr>
        <w:t>B.</w:t>
      </w:r>
      <w:r w:rsidR="00066787" w:rsidRPr="00797DDC">
        <w:rPr>
          <w:rFonts w:ascii="Times New Roman" w:hAnsi="Times New Roman"/>
          <w:b/>
          <w:szCs w:val="24"/>
        </w:rPr>
        <w:t>S</w:t>
      </w:r>
      <w:r w:rsidRPr="00797DDC">
        <w:rPr>
          <w:rFonts w:ascii="Times New Roman" w:hAnsi="Times New Roman"/>
          <w:b/>
          <w:szCs w:val="24"/>
        </w:rPr>
        <w:t>.</w:t>
      </w:r>
      <w:r w:rsidR="00066787" w:rsidRPr="00797DDC">
        <w:rPr>
          <w:rFonts w:ascii="Times New Roman" w:hAnsi="Times New Roman"/>
          <w:b/>
          <w:szCs w:val="24"/>
        </w:rPr>
        <w:t>,</w:t>
      </w:r>
      <w:r w:rsidRPr="00797DDC">
        <w:rPr>
          <w:rFonts w:ascii="Times New Roman" w:hAnsi="Times New Roman"/>
          <w:b/>
          <w:szCs w:val="24"/>
        </w:rPr>
        <w:t xml:space="preserve">  </w:t>
      </w:r>
      <w:r w:rsidRPr="00797DDC">
        <w:rPr>
          <w:rFonts w:ascii="Times New Roman" w:hAnsi="Times New Roman"/>
          <w:szCs w:val="24"/>
        </w:rPr>
        <w:t xml:space="preserve">May 2006,  </w:t>
      </w:r>
      <w:r w:rsidR="00066787" w:rsidRPr="00797DDC">
        <w:rPr>
          <w:rFonts w:ascii="Times New Roman" w:hAnsi="Times New Roman"/>
          <w:szCs w:val="24"/>
        </w:rPr>
        <w:t>Virginia Polytechnic Institute and State University (Virginia Tech), Blacksburg, VA</w:t>
      </w:r>
    </w:p>
    <w:p w14:paraId="4D06BA35" w14:textId="77777777" w:rsidR="006B049A" w:rsidRPr="00797DDC" w:rsidRDefault="006B049A" w:rsidP="00066787">
      <w:pPr>
        <w:tabs>
          <w:tab w:val="left" w:pos="-720"/>
        </w:tabs>
        <w:suppressAutoHyphens/>
        <w:rPr>
          <w:rFonts w:ascii="Times New Roman" w:hAnsi="Times New Roman"/>
          <w:szCs w:val="24"/>
        </w:rPr>
      </w:pPr>
      <w:r w:rsidRPr="00797DDC">
        <w:rPr>
          <w:rFonts w:ascii="Times New Roman" w:hAnsi="Times New Roman"/>
          <w:szCs w:val="24"/>
        </w:rPr>
        <w:t>Major: Human Nutrition, Foods and Exercise, Double option in Dietetics and Exercise Health Promotion</w:t>
      </w:r>
    </w:p>
    <w:p w14:paraId="16225800" w14:textId="77777777" w:rsidR="00153550" w:rsidRPr="00797DDC" w:rsidRDefault="00153550" w:rsidP="00066787">
      <w:pPr>
        <w:tabs>
          <w:tab w:val="left" w:pos="-720"/>
        </w:tabs>
        <w:suppressAutoHyphens/>
        <w:rPr>
          <w:rFonts w:ascii="Times New Roman" w:hAnsi="Times New Roman"/>
          <w:szCs w:val="24"/>
        </w:rPr>
      </w:pPr>
    </w:p>
    <w:p w14:paraId="3E96BC2F" w14:textId="77777777" w:rsidR="003A6BC6" w:rsidRPr="00797DDC" w:rsidRDefault="003A6BC6" w:rsidP="00066787">
      <w:pPr>
        <w:tabs>
          <w:tab w:val="left" w:pos="-720"/>
        </w:tabs>
        <w:suppressAutoHyphens/>
        <w:rPr>
          <w:rFonts w:ascii="Times New Roman" w:hAnsi="Times New Roman"/>
          <w:szCs w:val="24"/>
        </w:rPr>
      </w:pPr>
      <w:r w:rsidRPr="00797DDC">
        <w:rPr>
          <w:rFonts w:ascii="Times New Roman" w:hAnsi="Times New Roman"/>
          <w:b/>
          <w:szCs w:val="24"/>
        </w:rPr>
        <w:t xml:space="preserve">Ph.D, </w:t>
      </w:r>
      <w:r w:rsidRPr="00797DDC">
        <w:rPr>
          <w:rFonts w:ascii="Times New Roman" w:hAnsi="Times New Roman"/>
          <w:szCs w:val="24"/>
        </w:rPr>
        <w:t xml:space="preserve"> May 2010</w:t>
      </w:r>
      <w:r w:rsidR="006B049A" w:rsidRPr="00797DDC">
        <w:rPr>
          <w:rFonts w:ascii="Times New Roman" w:hAnsi="Times New Roman"/>
          <w:szCs w:val="24"/>
        </w:rPr>
        <w:t xml:space="preserve">,  </w:t>
      </w:r>
      <w:r w:rsidRPr="00797DDC">
        <w:rPr>
          <w:rFonts w:ascii="Times New Roman" w:hAnsi="Times New Roman"/>
          <w:szCs w:val="24"/>
        </w:rPr>
        <w:t>Virginia Polytechnic Institute and State University (Virginia Tech), Blacksburg, VA</w:t>
      </w:r>
    </w:p>
    <w:p w14:paraId="37BE3C27" w14:textId="77777777" w:rsidR="003A6BC6" w:rsidRPr="00797DDC" w:rsidRDefault="003A6BC6" w:rsidP="00066787">
      <w:pPr>
        <w:tabs>
          <w:tab w:val="left" w:pos="-720"/>
        </w:tabs>
        <w:suppressAutoHyphens/>
        <w:rPr>
          <w:rFonts w:ascii="Times New Roman" w:hAnsi="Times New Roman"/>
          <w:bCs/>
          <w:iCs/>
          <w:szCs w:val="24"/>
        </w:rPr>
      </w:pPr>
      <w:r w:rsidRPr="00797DDC">
        <w:rPr>
          <w:rFonts w:ascii="Times New Roman" w:hAnsi="Times New Roman"/>
          <w:szCs w:val="24"/>
        </w:rPr>
        <w:t xml:space="preserve">Dissertation:  </w:t>
      </w:r>
      <w:r w:rsidRPr="00797DDC">
        <w:rPr>
          <w:rFonts w:ascii="Times New Roman" w:hAnsi="Times New Roman"/>
          <w:bCs/>
          <w:iCs/>
          <w:szCs w:val="24"/>
        </w:rPr>
        <w:t>The Efficacy of Increased Water Consumption as a Weight Loss Strategy</w:t>
      </w:r>
    </w:p>
    <w:p w14:paraId="18167F49" w14:textId="77777777" w:rsidR="003A6BC6" w:rsidRPr="00797DDC" w:rsidRDefault="003A6BC6" w:rsidP="00066787">
      <w:pPr>
        <w:tabs>
          <w:tab w:val="left" w:pos="-720"/>
        </w:tabs>
        <w:suppressAutoHyphens/>
        <w:rPr>
          <w:rFonts w:ascii="Times New Roman" w:hAnsi="Times New Roman"/>
          <w:bCs/>
          <w:iCs/>
          <w:szCs w:val="24"/>
        </w:rPr>
      </w:pPr>
      <w:r w:rsidRPr="00797DDC">
        <w:rPr>
          <w:rFonts w:ascii="Times New Roman" w:hAnsi="Times New Roman"/>
          <w:szCs w:val="24"/>
        </w:rPr>
        <w:t>Advisor:</w:t>
      </w:r>
      <w:r w:rsidRPr="00797DDC">
        <w:rPr>
          <w:rFonts w:ascii="Times New Roman" w:hAnsi="Times New Roman"/>
          <w:bCs/>
          <w:iCs/>
          <w:szCs w:val="24"/>
        </w:rPr>
        <w:t xml:space="preserve"> Brenda Davy, PhD, RD</w:t>
      </w:r>
    </w:p>
    <w:p w14:paraId="321DC233" w14:textId="77777777" w:rsidR="003A6BC6" w:rsidRPr="00797DDC" w:rsidRDefault="006B049A" w:rsidP="006B049A">
      <w:pPr>
        <w:tabs>
          <w:tab w:val="left" w:pos="-720"/>
        </w:tabs>
        <w:suppressAutoHyphens/>
        <w:rPr>
          <w:rFonts w:ascii="Times New Roman" w:hAnsi="Times New Roman"/>
          <w:szCs w:val="24"/>
        </w:rPr>
      </w:pPr>
      <w:r w:rsidRPr="00797DDC">
        <w:rPr>
          <w:rFonts w:ascii="Times New Roman" w:hAnsi="Times New Roman"/>
          <w:szCs w:val="24"/>
        </w:rPr>
        <w:t>Major: Human Nutrition, Foods and Exercise</w:t>
      </w:r>
    </w:p>
    <w:p w14:paraId="3AAFFE96" w14:textId="77777777" w:rsidR="003A6BC6" w:rsidRPr="00797DDC" w:rsidRDefault="003A6BC6" w:rsidP="00C977E7">
      <w:pPr>
        <w:tabs>
          <w:tab w:val="left" w:pos="-720"/>
        </w:tabs>
        <w:suppressAutoHyphens/>
        <w:ind w:left="1080"/>
        <w:rPr>
          <w:rFonts w:ascii="Times New Roman" w:hAnsi="Times New Roman"/>
          <w:szCs w:val="24"/>
        </w:rPr>
      </w:pPr>
    </w:p>
    <w:p w14:paraId="0CC69517" w14:textId="77777777" w:rsidR="00BF777F" w:rsidRPr="00797DDC" w:rsidRDefault="00BF777F" w:rsidP="00BF777F">
      <w:pPr>
        <w:pStyle w:val="Heading1"/>
        <w:rPr>
          <w:sz w:val="24"/>
          <w:szCs w:val="24"/>
        </w:rPr>
      </w:pPr>
    </w:p>
    <w:p w14:paraId="3952499B" w14:textId="77777777" w:rsidR="00066787" w:rsidRPr="00797DDC" w:rsidRDefault="00066787" w:rsidP="00B40C9C">
      <w:pPr>
        <w:pStyle w:val="Heading1"/>
        <w:tabs>
          <w:tab w:val="clear" w:pos="-720"/>
          <w:tab w:val="left" w:pos="-540"/>
          <w:tab w:val="left" w:pos="180"/>
          <w:tab w:val="left" w:pos="900"/>
          <w:tab w:val="left" w:pos="1620"/>
          <w:tab w:val="left" w:pos="180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s>
        <w:rPr>
          <w:sz w:val="24"/>
          <w:szCs w:val="24"/>
          <w:u w:val="single"/>
        </w:rPr>
      </w:pPr>
      <w:r w:rsidRPr="00797DDC">
        <w:rPr>
          <w:sz w:val="24"/>
          <w:szCs w:val="24"/>
          <w:u w:val="single"/>
        </w:rPr>
        <w:t>POST GRADUATE EDUCATION AND TRAINING</w:t>
      </w:r>
    </w:p>
    <w:p w14:paraId="24DE8645" w14:textId="77777777" w:rsidR="00066787" w:rsidRPr="00797DDC" w:rsidRDefault="00066787" w:rsidP="00B40C9C">
      <w:pPr>
        <w:pStyle w:val="Heading1"/>
        <w:tabs>
          <w:tab w:val="clear" w:pos="-720"/>
          <w:tab w:val="left" w:pos="-540"/>
          <w:tab w:val="left" w:pos="180"/>
          <w:tab w:val="left" w:pos="900"/>
          <w:tab w:val="left" w:pos="1620"/>
          <w:tab w:val="left" w:pos="180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s>
        <w:rPr>
          <w:sz w:val="24"/>
          <w:szCs w:val="24"/>
        </w:rPr>
      </w:pPr>
    </w:p>
    <w:p w14:paraId="07D1B912" w14:textId="77777777" w:rsidR="00066787" w:rsidRPr="00797DDC" w:rsidRDefault="00066787" w:rsidP="00066787">
      <w:pPr>
        <w:tabs>
          <w:tab w:val="left" w:pos="-720"/>
        </w:tabs>
        <w:suppressAutoHyphens/>
        <w:rPr>
          <w:rFonts w:ascii="Times New Roman" w:hAnsi="Times New Roman"/>
          <w:szCs w:val="24"/>
        </w:rPr>
      </w:pPr>
      <w:r w:rsidRPr="00797DDC">
        <w:rPr>
          <w:rFonts w:ascii="Times New Roman" w:hAnsi="Times New Roman"/>
          <w:szCs w:val="24"/>
        </w:rPr>
        <w:t>Diete</w:t>
      </w:r>
      <w:r w:rsidR="006B049A" w:rsidRPr="00797DDC">
        <w:rPr>
          <w:rFonts w:ascii="Times New Roman" w:hAnsi="Times New Roman"/>
          <w:szCs w:val="24"/>
        </w:rPr>
        <w:t xml:space="preserve">tic Internship - </w:t>
      </w:r>
      <w:r w:rsidRPr="00797DDC">
        <w:rPr>
          <w:rFonts w:ascii="Times New Roman" w:hAnsi="Times New Roman"/>
          <w:szCs w:val="24"/>
        </w:rPr>
        <w:t>August 2010-May 2011</w:t>
      </w:r>
    </w:p>
    <w:p w14:paraId="13B59D44" w14:textId="77777777" w:rsidR="00066787" w:rsidRPr="00797DDC" w:rsidRDefault="00066787" w:rsidP="00066787">
      <w:pPr>
        <w:pStyle w:val="Heading1"/>
        <w:tabs>
          <w:tab w:val="clear" w:pos="-720"/>
          <w:tab w:val="left" w:pos="-540"/>
          <w:tab w:val="left" w:pos="180"/>
          <w:tab w:val="left" w:pos="900"/>
          <w:tab w:val="left" w:pos="1620"/>
          <w:tab w:val="left" w:pos="180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s>
        <w:rPr>
          <w:b w:val="0"/>
          <w:sz w:val="24"/>
          <w:szCs w:val="24"/>
        </w:rPr>
      </w:pPr>
      <w:r w:rsidRPr="00797DDC">
        <w:rPr>
          <w:b w:val="0"/>
          <w:sz w:val="24"/>
          <w:szCs w:val="24"/>
        </w:rPr>
        <w:t>Marywood University Distance Dietetic Internship, Scranton, PA</w:t>
      </w:r>
    </w:p>
    <w:p w14:paraId="395EF63F" w14:textId="77777777" w:rsidR="00066787" w:rsidRPr="00797DDC" w:rsidRDefault="00066787" w:rsidP="00B40C9C">
      <w:pPr>
        <w:pStyle w:val="Heading1"/>
        <w:tabs>
          <w:tab w:val="clear" w:pos="-720"/>
          <w:tab w:val="left" w:pos="-540"/>
          <w:tab w:val="left" w:pos="180"/>
          <w:tab w:val="left" w:pos="900"/>
          <w:tab w:val="left" w:pos="1620"/>
          <w:tab w:val="left" w:pos="180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s>
        <w:rPr>
          <w:sz w:val="24"/>
          <w:szCs w:val="24"/>
        </w:rPr>
      </w:pPr>
    </w:p>
    <w:p w14:paraId="0B199FBD" w14:textId="77777777" w:rsidR="00066787" w:rsidRPr="00797DDC" w:rsidRDefault="00066787" w:rsidP="00B40C9C">
      <w:pPr>
        <w:pStyle w:val="Heading1"/>
        <w:tabs>
          <w:tab w:val="clear" w:pos="-720"/>
          <w:tab w:val="left" w:pos="-540"/>
          <w:tab w:val="left" w:pos="180"/>
          <w:tab w:val="left" w:pos="900"/>
          <w:tab w:val="left" w:pos="1620"/>
          <w:tab w:val="left" w:pos="180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s>
        <w:rPr>
          <w:sz w:val="24"/>
          <w:szCs w:val="24"/>
        </w:rPr>
      </w:pPr>
    </w:p>
    <w:p w14:paraId="7111C8C2" w14:textId="77777777" w:rsidR="006B049A" w:rsidRPr="00797DDC" w:rsidRDefault="006B049A" w:rsidP="006B049A">
      <w:pPr>
        <w:tabs>
          <w:tab w:val="left" w:pos="0"/>
          <w:tab w:val="left" w:pos="720"/>
          <w:tab w:val="left" w:pos="1080"/>
          <w:tab w:val="left" w:pos="2340"/>
          <w:tab w:val="left" w:pos="2700"/>
          <w:tab w:val="left" w:pos="4320"/>
        </w:tabs>
        <w:suppressAutoHyphens/>
        <w:rPr>
          <w:rFonts w:ascii="Times New Roman" w:hAnsi="Times New Roman"/>
          <w:szCs w:val="24"/>
          <w:u w:val="single"/>
        </w:rPr>
      </w:pPr>
      <w:r w:rsidRPr="00797DDC">
        <w:rPr>
          <w:rFonts w:ascii="Times New Roman" w:hAnsi="Times New Roman"/>
          <w:b/>
          <w:bCs/>
          <w:iCs/>
          <w:szCs w:val="24"/>
          <w:u w:val="single"/>
        </w:rPr>
        <w:t>CERTIFICATIONS/TRAINING</w:t>
      </w:r>
    </w:p>
    <w:p w14:paraId="524FB608" w14:textId="77777777" w:rsidR="006B049A" w:rsidRPr="00797DDC" w:rsidRDefault="006B049A" w:rsidP="006B049A">
      <w:pPr>
        <w:tabs>
          <w:tab w:val="left" w:pos="0"/>
          <w:tab w:val="left" w:pos="720"/>
          <w:tab w:val="left" w:pos="1080"/>
          <w:tab w:val="left" w:pos="2340"/>
          <w:tab w:val="left" w:pos="2700"/>
          <w:tab w:val="left" w:pos="4320"/>
        </w:tabs>
        <w:suppressAutoHyphens/>
        <w:rPr>
          <w:rFonts w:ascii="Times New Roman" w:hAnsi="Times New Roman"/>
          <w:szCs w:val="24"/>
        </w:rPr>
      </w:pPr>
      <w:bookmarkStart w:id="1" w:name="_Hlk531160926"/>
    </w:p>
    <w:p w14:paraId="47ABD447" w14:textId="7922AE90" w:rsidR="685A3A7B" w:rsidRDefault="685A3A7B" w:rsidP="2074CB49">
      <w:pPr>
        <w:tabs>
          <w:tab w:val="left" w:pos="180"/>
          <w:tab w:val="left" w:pos="720"/>
          <w:tab w:val="left" w:pos="1080"/>
          <w:tab w:val="left" w:pos="2340"/>
          <w:tab w:val="left" w:pos="2700"/>
          <w:tab w:val="left" w:pos="4320"/>
        </w:tabs>
        <w:ind w:left="360" w:hanging="360"/>
        <w:rPr>
          <w:rFonts w:ascii="Times New Roman" w:hAnsi="Times New Roman"/>
        </w:rPr>
      </w:pPr>
      <w:r w:rsidRPr="2074CB49">
        <w:rPr>
          <w:rFonts w:ascii="Times New Roman" w:hAnsi="Times New Roman"/>
        </w:rPr>
        <w:t xml:space="preserve">American National Standards Institute (ANSI)-Conference for Food Protection (CFP) </w:t>
      </w:r>
      <w:r w:rsidR="5AF3579F" w:rsidRPr="2074CB49">
        <w:rPr>
          <w:rFonts w:ascii="Times New Roman" w:hAnsi="Times New Roman"/>
        </w:rPr>
        <w:t xml:space="preserve">ServSafe </w:t>
      </w:r>
      <w:r w:rsidR="102700AC" w:rsidRPr="2074CB49">
        <w:rPr>
          <w:rFonts w:ascii="Times New Roman" w:hAnsi="Times New Roman"/>
        </w:rPr>
        <w:t>Food Protection Manager Certification</w:t>
      </w:r>
      <w:r w:rsidR="704AE52C" w:rsidRPr="2074CB49">
        <w:rPr>
          <w:rFonts w:ascii="Times New Roman" w:hAnsi="Times New Roman"/>
        </w:rPr>
        <w:t>; 2022-present</w:t>
      </w:r>
    </w:p>
    <w:p w14:paraId="57073EFA" w14:textId="4F520D3D" w:rsidR="003C66CF" w:rsidRPr="00797DDC" w:rsidRDefault="003C66CF" w:rsidP="003C66CF">
      <w:pPr>
        <w:tabs>
          <w:tab w:val="left" w:pos="180"/>
          <w:tab w:val="left" w:pos="720"/>
          <w:tab w:val="left" w:pos="1080"/>
          <w:tab w:val="left" w:pos="2340"/>
          <w:tab w:val="left" w:pos="2700"/>
          <w:tab w:val="left" w:pos="4320"/>
        </w:tabs>
        <w:suppressAutoHyphens/>
        <w:ind w:left="360" w:hanging="360"/>
        <w:rPr>
          <w:rFonts w:ascii="Times New Roman" w:hAnsi="Times New Roman"/>
          <w:bCs/>
          <w:szCs w:val="24"/>
        </w:rPr>
      </w:pPr>
      <w:r w:rsidRPr="00797DDC">
        <w:rPr>
          <w:rFonts w:ascii="Times New Roman" w:hAnsi="Times New Roman"/>
          <w:bCs/>
          <w:szCs w:val="24"/>
        </w:rPr>
        <w:lastRenderedPageBreak/>
        <w:t>University of Maryland School of Medicine Center for Integrative Medicine RYT200 Yoga Teacher Training, 2017</w:t>
      </w:r>
    </w:p>
    <w:bookmarkEnd w:id="1"/>
    <w:p w14:paraId="4C07D024" w14:textId="77777777" w:rsidR="003918DB" w:rsidRPr="00797DDC" w:rsidRDefault="003918DB" w:rsidP="006B049A">
      <w:pPr>
        <w:tabs>
          <w:tab w:val="left" w:pos="0"/>
          <w:tab w:val="left" w:pos="720"/>
          <w:tab w:val="left" w:pos="1080"/>
          <w:tab w:val="left" w:pos="2340"/>
          <w:tab w:val="left" w:pos="2700"/>
          <w:tab w:val="left" w:pos="4320"/>
        </w:tabs>
        <w:suppressAutoHyphens/>
        <w:rPr>
          <w:rFonts w:ascii="Times New Roman" w:hAnsi="Times New Roman"/>
          <w:bCs/>
          <w:szCs w:val="24"/>
        </w:rPr>
      </w:pPr>
      <w:r w:rsidRPr="00797DDC">
        <w:rPr>
          <w:rFonts w:ascii="Times New Roman" w:hAnsi="Times New Roman"/>
          <w:bCs/>
          <w:szCs w:val="24"/>
        </w:rPr>
        <w:t>National Strength Professionals Association Certified Personal Trainer, 2015</w:t>
      </w:r>
    </w:p>
    <w:p w14:paraId="62C8CE51" w14:textId="77777777" w:rsidR="006B049A" w:rsidRPr="00797DDC" w:rsidRDefault="006B049A" w:rsidP="006B049A">
      <w:pPr>
        <w:tabs>
          <w:tab w:val="left" w:pos="0"/>
          <w:tab w:val="left" w:pos="720"/>
          <w:tab w:val="left" w:pos="1080"/>
          <w:tab w:val="left" w:pos="2340"/>
          <w:tab w:val="left" w:pos="2700"/>
          <w:tab w:val="left" w:pos="4320"/>
        </w:tabs>
        <w:suppressAutoHyphens/>
        <w:rPr>
          <w:rFonts w:ascii="Times New Roman" w:hAnsi="Times New Roman"/>
          <w:szCs w:val="24"/>
        </w:rPr>
      </w:pPr>
      <w:r w:rsidRPr="00797DDC">
        <w:rPr>
          <w:rFonts w:ascii="Times New Roman" w:hAnsi="Times New Roman"/>
          <w:bCs/>
          <w:szCs w:val="24"/>
        </w:rPr>
        <w:t>SAS Certified Base Programmer for SAS 9; 2015</w:t>
      </w:r>
    </w:p>
    <w:p w14:paraId="4C9FE014" w14:textId="77777777" w:rsidR="006B049A" w:rsidRPr="00797DDC" w:rsidRDefault="006B049A" w:rsidP="006B049A">
      <w:pPr>
        <w:tabs>
          <w:tab w:val="left" w:pos="720"/>
          <w:tab w:val="left" w:pos="1080"/>
          <w:tab w:val="left" w:pos="2340"/>
          <w:tab w:val="left" w:pos="2700"/>
          <w:tab w:val="left" w:pos="4320"/>
        </w:tabs>
        <w:suppressAutoHyphens/>
        <w:rPr>
          <w:rFonts w:ascii="Times New Roman" w:hAnsi="Times New Roman"/>
          <w:szCs w:val="24"/>
        </w:rPr>
      </w:pPr>
      <w:r w:rsidRPr="00797DDC">
        <w:rPr>
          <w:rFonts w:ascii="Times New Roman" w:hAnsi="Times New Roman"/>
          <w:szCs w:val="24"/>
        </w:rPr>
        <w:t>Effective Executive Speaking, American Management Association, 2014</w:t>
      </w:r>
    </w:p>
    <w:p w14:paraId="2C643343" w14:textId="77777777" w:rsidR="006B049A" w:rsidRPr="00797DDC" w:rsidRDefault="006B049A" w:rsidP="006B049A">
      <w:pPr>
        <w:tabs>
          <w:tab w:val="left" w:pos="720"/>
          <w:tab w:val="left" w:pos="1080"/>
          <w:tab w:val="left" w:pos="2340"/>
          <w:tab w:val="left" w:pos="2700"/>
          <w:tab w:val="left" w:pos="4320"/>
        </w:tabs>
        <w:suppressAutoHyphens/>
        <w:rPr>
          <w:rFonts w:ascii="Times New Roman" w:hAnsi="Times New Roman"/>
          <w:szCs w:val="24"/>
        </w:rPr>
      </w:pPr>
      <w:r w:rsidRPr="00797DDC">
        <w:rPr>
          <w:rFonts w:ascii="Times New Roman" w:hAnsi="Times New Roman"/>
          <w:szCs w:val="24"/>
        </w:rPr>
        <w:t>Nutrition Environment Measures Survey Online Training, www.med.upenn.edu/nems/, 2013</w:t>
      </w:r>
    </w:p>
    <w:p w14:paraId="1B0F5C92" w14:textId="77777777" w:rsidR="006B049A" w:rsidRPr="00797DDC" w:rsidRDefault="00437FDA" w:rsidP="00FD10DA">
      <w:pPr>
        <w:tabs>
          <w:tab w:val="left" w:pos="720"/>
          <w:tab w:val="left" w:pos="1080"/>
          <w:tab w:val="left" w:pos="2340"/>
          <w:tab w:val="left" w:pos="2700"/>
          <w:tab w:val="left" w:pos="4320"/>
        </w:tabs>
        <w:suppressAutoHyphens/>
        <w:rPr>
          <w:rFonts w:ascii="Times New Roman" w:hAnsi="Times New Roman"/>
          <w:szCs w:val="24"/>
        </w:rPr>
      </w:pPr>
      <w:r w:rsidRPr="00797DDC">
        <w:rPr>
          <w:rFonts w:ascii="Times New Roman" w:hAnsi="Times New Roman"/>
          <w:szCs w:val="24"/>
        </w:rPr>
        <w:t>Registered Dietitian (Academy of Nutrition and Dietetics); 2011-present</w:t>
      </w:r>
    </w:p>
    <w:p w14:paraId="375F0E9A" w14:textId="77777777" w:rsidR="006B049A" w:rsidRPr="00797DDC" w:rsidRDefault="006B049A" w:rsidP="006B049A">
      <w:pPr>
        <w:rPr>
          <w:rFonts w:ascii="Times New Roman" w:hAnsi="Times New Roman"/>
          <w:szCs w:val="24"/>
        </w:rPr>
      </w:pPr>
    </w:p>
    <w:p w14:paraId="54C00150" w14:textId="77777777" w:rsidR="00FD10DA" w:rsidRDefault="00FD10DA" w:rsidP="007D75B3">
      <w:pPr>
        <w:tabs>
          <w:tab w:val="left" w:pos="0"/>
          <w:tab w:val="left" w:pos="720"/>
          <w:tab w:val="left" w:pos="1080"/>
          <w:tab w:val="left" w:pos="2340"/>
          <w:tab w:val="left" w:pos="2700"/>
          <w:tab w:val="left" w:pos="4320"/>
        </w:tabs>
        <w:suppressAutoHyphens/>
        <w:rPr>
          <w:rFonts w:ascii="Times New Roman" w:hAnsi="Times New Roman"/>
          <w:b/>
          <w:bCs/>
          <w:iCs/>
          <w:szCs w:val="24"/>
          <w:u w:val="single"/>
        </w:rPr>
      </w:pPr>
    </w:p>
    <w:p w14:paraId="64FF2BF5" w14:textId="77777777" w:rsidR="007D75B3" w:rsidRPr="00797DDC" w:rsidRDefault="007D75B3" w:rsidP="007D75B3">
      <w:pPr>
        <w:tabs>
          <w:tab w:val="left" w:pos="0"/>
          <w:tab w:val="left" w:pos="720"/>
          <w:tab w:val="left" w:pos="1080"/>
          <w:tab w:val="left" w:pos="2340"/>
          <w:tab w:val="left" w:pos="2700"/>
          <w:tab w:val="left" w:pos="4320"/>
        </w:tabs>
        <w:suppressAutoHyphens/>
        <w:rPr>
          <w:rFonts w:ascii="Times New Roman" w:hAnsi="Times New Roman"/>
          <w:b/>
          <w:bCs/>
          <w:iCs/>
          <w:szCs w:val="24"/>
          <w:u w:val="single"/>
        </w:rPr>
      </w:pPr>
      <w:r w:rsidRPr="00797DDC">
        <w:rPr>
          <w:rFonts w:ascii="Times New Roman" w:hAnsi="Times New Roman"/>
          <w:b/>
          <w:bCs/>
          <w:iCs/>
          <w:szCs w:val="24"/>
          <w:u w:val="single"/>
        </w:rPr>
        <w:t>EMPLOYMENT HISTORY</w:t>
      </w:r>
    </w:p>
    <w:p w14:paraId="2C46444D" w14:textId="77777777" w:rsidR="007D75B3" w:rsidRPr="00797DDC" w:rsidRDefault="007D75B3" w:rsidP="007D75B3">
      <w:pPr>
        <w:tabs>
          <w:tab w:val="left" w:pos="0"/>
          <w:tab w:val="left" w:pos="720"/>
          <w:tab w:val="left" w:pos="1080"/>
          <w:tab w:val="left" w:pos="2340"/>
          <w:tab w:val="left" w:pos="2700"/>
          <w:tab w:val="left" w:pos="4320"/>
        </w:tabs>
        <w:suppressAutoHyphens/>
        <w:rPr>
          <w:rFonts w:ascii="Times New Roman" w:hAnsi="Times New Roman"/>
          <w:b/>
          <w:bCs/>
          <w:iCs/>
          <w:szCs w:val="24"/>
        </w:rPr>
      </w:pPr>
    </w:p>
    <w:p w14:paraId="1EB6FFD6" w14:textId="77777777" w:rsidR="007D75B3" w:rsidRPr="00797DDC" w:rsidRDefault="007D75B3" w:rsidP="007D75B3">
      <w:pPr>
        <w:tabs>
          <w:tab w:val="left" w:pos="0"/>
          <w:tab w:val="left" w:pos="720"/>
          <w:tab w:val="left" w:pos="1080"/>
          <w:tab w:val="left" w:pos="2340"/>
          <w:tab w:val="left" w:pos="3600"/>
        </w:tabs>
        <w:suppressAutoHyphens/>
        <w:rPr>
          <w:rFonts w:ascii="Times New Roman" w:hAnsi="Times New Roman"/>
          <w:b/>
          <w:szCs w:val="24"/>
          <w:u w:val="single"/>
        </w:rPr>
      </w:pPr>
      <w:r w:rsidRPr="00797DDC">
        <w:rPr>
          <w:rFonts w:ascii="Times New Roman" w:hAnsi="Times New Roman"/>
          <w:b/>
          <w:szCs w:val="24"/>
          <w:u w:val="single"/>
        </w:rPr>
        <w:t>Academic Appointments</w:t>
      </w:r>
    </w:p>
    <w:p w14:paraId="6D81819E" w14:textId="77777777" w:rsidR="007D75B3" w:rsidRPr="00797DDC" w:rsidRDefault="007D75B3" w:rsidP="007D75B3">
      <w:pPr>
        <w:tabs>
          <w:tab w:val="left" w:pos="0"/>
          <w:tab w:val="left" w:pos="720"/>
          <w:tab w:val="left" w:pos="1080"/>
          <w:tab w:val="left" w:pos="2340"/>
          <w:tab w:val="left" w:pos="3600"/>
        </w:tabs>
        <w:suppressAutoHyphens/>
        <w:rPr>
          <w:rFonts w:ascii="Times New Roman" w:hAnsi="Times New Roman"/>
          <w:szCs w:val="24"/>
        </w:rPr>
      </w:pPr>
    </w:p>
    <w:p w14:paraId="1C56722D" w14:textId="1AFEC225" w:rsidR="007D75B3" w:rsidRPr="00797DDC" w:rsidRDefault="007D75B3" w:rsidP="00FB0AC9">
      <w:pPr>
        <w:tabs>
          <w:tab w:val="left" w:pos="720"/>
          <w:tab w:val="left" w:pos="900"/>
          <w:tab w:val="left" w:pos="1080"/>
          <w:tab w:val="left" w:pos="2340"/>
          <w:tab w:val="left" w:pos="3600"/>
        </w:tabs>
        <w:suppressAutoHyphens/>
        <w:ind w:left="2610" w:hanging="2610"/>
        <w:rPr>
          <w:rFonts w:ascii="Times New Roman" w:hAnsi="Times New Roman"/>
          <w:szCs w:val="24"/>
        </w:rPr>
      </w:pPr>
      <w:r w:rsidRPr="00797DDC">
        <w:rPr>
          <w:rFonts w:ascii="Times New Roman" w:hAnsi="Times New Roman"/>
          <w:szCs w:val="24"/>
        </w:rPr>
        <w:t>Jan 2006 – May 2006</w:t>
      </w:r>
      <w:r w:rsidR="00C805F1">
        <w:rPr>
          <w:rFonts w:ascii="Times New Roman" w:hAnsi="Times New Roman"/>
          <w:szCs w:val="24"/>
        </w:rPr>
        <w:t xml:space="preserve">        </w:t>
      </w:r>
      <w:r w:rsidRPr="00797DDC">
        <w:rPr>
          <w:rFonts w:ascii="Times New Roman" w:hAnsi="Times New Roman"/>
          <w:szCs w:val="24"/>
        </w:rPr>
        <w:t>Undergraduate Research Assistant, Laboratory for Eating Behaviors</w:t>
      </w:r>
      <w:r w:rsidR="00FB0AC9">
        <w:rPr>
          <w:rFonts w:ascii="Times New Roman" w:hAnsi="Times New Roman"/>
          <w:szCs w:val="24"/>
        </w:rPr>
        <w:t xml:space="preserve"> </w:t>
      </w:r>
      <w:r w:rsidRPr="00797DDC">
        <w:rPr>
          <w:rFonts w:ascii="Times New Roman" w:hAnsi="Times New Roman"/>
          <w:szCs w:val="24"/>
        </w:rPr>
        <w:t>and Weight Management</w:t>
      </w:r>
      <w:r w:rsidR="00C805F1">
        <w:rPr>
          <w:rFonts w:ascii="Times New Roman" w:hAnsi="Times New Roman"/>
          <w:szCs w:val="24"/>
        </w:rPr>
        <w:t xml:space="preserve">, </w:t>
      </w:r>
      <w:r w:rsidRPr="00797DDC">
        <w:rPr>
          <w:rFonts w:ascii="Times New Roman" w:hAnsi="Times New Roman"/>
          <w:szCs w:val="24"/>
        </w:rPr>
        <w:t xml:space="preserve">Department of Human Nutrition, Foods, and Exercise, Virginia Tech, Blacksburg, VA </w:t>
      </w:r>
    </w:p>
    <w:p w14:paraId="3B66F1DA" w14:textId="11D4D950" w:rsidR="007D75B3" w:rsidRPr="00797DDC" w:rsidRDefault="007D75B3" w:rsidP="00FB0AC9">
      <w:pPr>
        <w:tabs>
          <w:tab w:val="left" w:pos="720"/>
          <w:tab w:val="left" w:pos="900"/>
          <w:tab w:val="left" w:pos="1080"/>
          <w:tab w:val="left" w:pos="2340"/>
          <w:tab w:val="left" w:pos="3600"/>
        </w:tabs>
        <w:suppressAutoHyphens/>
        <w:ind w:left="2610" w:hanging="2610"/>
        <w:rPr>
          <w:rFonts w:ascii="Times New Roman" w:hAnsi="Times New Roman"/>
          <w:szCs w:val="24"/>
        </w:rPr>
      </w:pPr>
      <w:r w:rsidRPr="00797DDC">
        <w:rPr>
          <w:rFonts w:ascii="Times New Roman" w:hAnsi="Times New Roman"/>
          <w:szCs w:val="24"/>
        </w:rPr>
        <w:t>Aug 2006 – May 2010</w:t>
      </w:r>
      <w:r w:rsidR="00C805F1">
        <w:rPr>
          <w:rFonts w:ascii="Times New Roman" w:hAnsi="Times New Roman"/>
          <w:szCs w:val="24"/>
        </w:rPr>
        <w:t xml:space="preserve">       </w:t>
      </w:r>
      <w:r w:rsidRPr="00797DDC">
        <w:rPr>
          <w:rFonts w:ascii="Times New Roman" w:hAnsi="Times New Roman"/>
          <w:szCs w:val="24"/>
        </w:rPr>
        <w:t>Graduate Research Assistant, Laboratory for Eating Behaviors and Weight Management</w:t>
      </w:r>
      <w:r w:rsidR="00C805F1">
        <w:rPr>
          <w:rFonts w:ascii="Times New Roman" w:hAnsi="Times New Roman"/>
          <w:szCs w:val="24"/>
        </w:rPr>
        <w:t xml:space="preserve">, </w:t>
      </w:r>
      <w:r w:rsidRPr="00797DDC">
        <w:rPr>
          <w:rFonts w:ascii="Times New Roman" w:hAnsi="Times New Roman"/>
          <w:szCs w:val="24"/>
        </w:rPr>
        <w:t xml:space="preserve">Department of Human Nutrition, Foods, and Exercise, Virginia Tech, Blacksburg, VA </w:t>
      </w:r>
    </w:p>
    <w:p w14:paraId="7759194D" w14:textId="2B590024" w:rsidR="007D75B3" w:rsidRPr="00797DDC" w:rsidRDefault="00884252" w:rsidP="00FB0AC9">
      <w:pPr>
        <w:tabs>
          <w:tab w:val="left" w:pos="900"/>
        </w:tabs>
        <w:ind w:left="2610" w:hanging="2610"/>
        <w:rPr>
          <w:rFonts w:ascii="Times New Roman" w:hAnsi="Times New Roman"/>
          <w:szCs w:val="24"/>
        </w:rPr>
      </w:pPr>
      <w:r w:rsidRPr="00797DDC">
        <w:rPr>
          <w:rFonts w:ascii="Times New Roman" w:hAnsi="Times New Roman"/>
          <w:szCs w:val="24"/>
        </w:rPr>
        <w:t>May 2011 - Oct 2011</w:t>
      </w:r>
      <w:r w:rsidR="00C805F1">
        <w:rPr>
          <w:rFonts w:ascii="Times New Roman" w:hAnsi="Times New Roman"/>
          <w:szCs w:val="24"/>
        </w:rPr>
        <w:t xml:space="preserve">         </w:t>
      </w:r>
      <w:r w:rsidRPr="00797DDC">
        <w:rPr>
          <w:rFonts w:ascii="Times New Roman" w:hAnsi="Times New Roman"/>
          <w:szCs w:val="24"/>
        </w:rPr>
        <w:t>Faculty Extension Assistant</w:t>
      </w:r>
      <w:r w:rsidR="00C805F1">
        <w:rPr>
          <w:rFonts w:ascii="Times New Roman" w:hAnsi="Times New Roman"/>
          <w:szCs w:val="24"/>
        </w:rPr>
        <w:t xml:space="preserve">, </w:t>
      </w:r>
      <w:r w:rsidRPr="00797DDC">
        <w:rPr>
          <w:rFonts w:ascii="Times New Roman" w:hAnsi="Times New Roman"/>
          <w:bCs/>
          <w:szCs w:val="24"/>
          <w:shd w:val="clear" w:color="auto" w:fill="FFFFFF"/>
        </w:rPr>
        <w:t xml:space="preserve">University Of Maryland Extension, </w:t>
      </w:r>
      <w:r w:rsidRPr="00797DDC">
        <w:rPr>
          <w:rFonts w:ascii="Times New Roman" w:hAnsi="Times New Roman"/>
          <w:szCs w:val="24"/>
        </w:rPr>
        <w:t>Baltimore, MD</w:t>
      </w:r>
    </w:p>
    <w:p w14:paraId="302C8866" w14:textId="5F81A19C" w:rsidR="007D75B3" w:rsidRPr="00797DDC" w:rsidRDefault="00884252" w:rsidP="00FB0AC9">
      <w:pPr>
        <w:tabs>
          <w:tab w:val="left" w:pos="720"/>
          <w:tab w:val="left" w:pos="900"/>
          <w:tab w:val="left" w:pos="1080"/>
          <w:tab w:val="left" w:pos="2340"/>
          <w:tab w:val="left" w:pos="3600"/>
        </w:tabs>
        <w:suppressAutoHyphens/>
        <w:ind w:left="2610" w:hanging="2610"/>
        <w:rPr>
          <w:rFonts w:ascii="Times New Roman" w:hAnsi="Times New Roman"/>
          <w:szCs w:val="24"/>
        </w:rPr>
      </w:pPr>
      <w:r w:rsidRPr="00797DDC">
        <w:rPr>
          <w:rFonts w:ascii="Times New Roman" w:hAnsi="Times New Roman"/>
          <w:color w:val="000000"/>
          <w:szCs w:val="24"/>
          <w:shd w:val="clear" w:color="auto" w:fill="FFFFFF"/>
        </w:rPr>
        <w:t xml:space="preserve">Nov 2011- Aug 2013 </w:t>
      </w:r>
      <w:r w:rsidR="00C805F1">
        <w:rPr>
          <w:rFonts w:ascii="Times New Roman" w:hAnsi="Times New Roman"/>
          <w:color w:val="000000"/>
          <w:szCs w:val="24"/>
          <w:shd w:val="clear" w:color="auto" w:fill="FFFFFF"/>
        </w:rPr>
        <w:t xml:space="preserve">        </w:t>
      </w:r>
      <w:r w:rsidRPr="00797DDC">
        <w:rPr>
          <w:rFonts w:ascii="Times New Roman" w:hAnsi="Times New Roman"/>
          <w:szCs w:val="24"/>
        </w:rPr>
        <w:t>Postdoctoral Fellow/Nutritionist, Office of Minority Health and Health Disparities</w:t>
      </w:r>
      <w:r w:rsidR="00C805F1">
        <w:rPr>
          <w:rFonts w:ascii="Times New Roman" w:hAnsi="Times New Roman"/>
          <w:szCs w:val="24"/>
        </w:rPr>
        <w:t xml:space="preserve">, </w:t>
      </w:r>
      <w:r w:rsidRPr="00797DDC">
        <w:rPr>
          <w:rFonts w:ascii="Times New Roman" w:hAnsi="Times New Roman"/>
          <w:color w:val="000000"/>
          <w:szCs w:val="24"/>
          <w:shd w:val="clear" w:color="auto" w:fill="FFFFFF"/>
        </w:rPr>
        <w:t>Lombardi Comprehensive Cancer Center, Georgetown University Medical Center, Washington, DC</w:t>
      </w:r>
    </w:p>
    <w:p w14:paraId="37797A69" w14:textId="277B8EE9" w:rsidR="00884252" w:rsidRPr="00797DDC" w:rsidRDefault="00884252" w:rsidP="00FB0AC9">
      <w:pPr>
        <w:tabs>
          <w:tab w:val="left" w:pos="720"/>
          <w:tab w:val="left" w:pos="900"/>
          <w:tab w:val="left" w:pos="1080"/>
          <w:tab w:val="left" w:pos="2340"/>
          <w:tab w:val="left" w:pos="3600"/>
        </w:tabs>
        <w:suppressAutoHyphens/>
        <w:ind w:left="2610" w:hanging="2610"/>
        <w:rPr>
          <w:rFonts w:ascii="Times New Roman" w:hAnsi="Times New Roman"/>
          <w:color w:val="FF0000"/>
          <w:szCs w:val="24"/>
        </w:rPr>
      </w:pPr>
      <w:r w:rsidRPr="00797DDC">
        <w:rPr>
          <w:rFonts w:ascii="Times New Roman" w:hAnsi="Times New Roman"/>
          <w:szCs w:val="24"/>
        </w:rPr>
        <w:t>July 2014-</w:t>
      </w:r>
      <w:r w:rsidR="003918DB" w:rsidRPr="00797DDC">
        <w:rPr>
          <w:rFonts w:ascii="Times New Roman" w:hAnsi="Times New Roman"/>
          <w:szCs w:val="24"/>
        </w:rPr>
        <w:t>Dec 2015</w:t>
      </w:r>
      <w:r w:rsidR="00C805F1">
        <w:rPr>
          <w:rFonts w:ascii="Times New Roman" w:hAnsi="Times New Roman"/>
          <w:szCs w:val="24"/>
        </w:rPr>
        <w:t xml:space="preserve">           </w:t>
      </w:r>
      <w:r w:rsidRPr="00797DDC">
        <w:rPr>
          <w:rFonts w:ascii="Times New Roman" w:hAnsi="Times New Roman"/>
          <w:szCs w:val="24"/>
        </w:rPr>
        <w:t>Research Associate</w:t>
      </w:r>
      <w:r w:rsidRPr="00797DDC">
        <w:rPr>
          <w:rFonts w:ascii="Times New Roman" w:hAnsi="Times New Roman"/>
          <w:szCs w:val="24"/>
          <w:u w:val="single"/>
        </w:rPr>
        <w:t>,</w:t>
      </w:r>
      <w:r w:rsidRPr="00797DDC">
        <w:rPr>
          <w:rFonts w:ascii="Times New Roman" w:hAnsi="Times New Roman"/>
          <w:szCs w:val="24"/>
        </w:rPr>
        <w:t xml:space="preserve"> Food Surveys Research Group</w:t>
      </w:r>
      <w:r w:rsidR="00C805F1">
        <w:rPr>
          <w:rFonts w:ascii="Times New Roman" w:hAnsi="Times New Roman"/>
          <w:szCs w:val="24"/>
        </w:rPr>
        <w:t xml:space="preserve">, </w:t>
      </w:r>
      <w:r w:rsidR="003918DB" w:rsidRPr="00797DDC">
        <w:rPr>
          <w:rFonts w:ascii="Times New Roman" w:hAnsi="Times New Roman"/>
          <w:szCs w:val="24"/>
        </w:rPr>
        <w:t xml:space="preserve">Department of </w:t>
      </w:r>
      <w:r w:rsidRPr="00797DDC">
        <w:rPr>
          <w:rFonts w:ascii="Times New Roman" w:hAnsi="Times New Roman"/>
          <w:szCs w:val="24"/>
        </w:rPr>
        <w:t>Nutrition and Food Science</w:t>
      </w:r>
      <w:r w:rsidR="003918DB" w:rsidRPr="00797DDC">
        <w:rPr>
          <w:rFonts w:ascii="Times New Roman" w:hAnsi="Times New Roman"/>
          <w:szCs w:val="24"/>
        </w:rPr>
        <w:t xml:space="preserve"> </w:t>
      </w:r>
      <w:r w:rsidRPr="00797DDC">
        <w:rPr>
          <w:rFonts w:ascii="Times New Roman" w:hAnsi="Times New Roman"/>
          <w:szCs w:val="24"/>
        </w:rPr>
        <w:t>University of Maryland, Beltsville, MD</w:t>
      </w:r>
    </w:p>
    <w:p w14:paraId="4A59E151" w14:textId="206CA0CE" w:rsidR="003918DB" w:rsidRDefault="003918DB" w:rsidP="00FB0AC9">
      <w:pPr>
        <w:tabs>
          <w:tab w:val="left" w:pos="900"/>
        </w:tabs>
        <w:ind w:left="2610" w:hanging="2610"/>
        <w:rPr>
          <w:rFonts w:ascii="Times New Roman" w:hAnsi="Times New Roman"/>
          <w:szCs w:val="24"/>
        </w:rPr>
      </w:pPr>
      <w:r w:rsidRPr="00797DDC">
        <w:rPr>
          <w:rFonts w:ascii="Times New Roman" w:hAnsi="Times New Roman"/>
          <w:szCs w:val="24"/>
        </w:rPr>
        <w:t xml:space="preserve">Jan 2016- </w:t>
      </w:r>
      <w:r w:rsidR="002F3E40">
        <w:rPr>
          <w:rFonts w:ascii="Times New Roman" w:hAnsi="Times New Roman"/>
          <w:szCs w:val="24"/>
        </w:rPr>
        <w:t>Dec 2020</w:t>
      </w:r>
      <w:r w:rsidRPr="00797DDC">
        <w:rPr>
          <w:rFonts w:ascii="Times New Roman" w:hAnsi="Times New Roman"/>
          <w:szCs w:val="24"/>
        </w:rPr>
        <w:t xml:space="preserve"> </w:t>
      </w:r>
      <w:r w:rsidR="00C805F1">
        <w:rPr>
          <w:rFonts w:ascii="Times New Roman" w:hAnsi="Times New Roman"/>
          <w:szCs w:val="24"/>
        </w:rPr>
        <w:t xml:space="preserve">           </w:t>
      </w:r>
      <w:r w:rsidR="00FB0AC9">
        <w:rPr>
          <w:rFonts w:ascii="Times New Roman" w:hAnsi="Times New Roman"/>
          <w:szCs w:val="24"/>
        </w:rPr>
        <w:t>A</w:t>
      </w:r>
      <w:r w:rsidRPr="00797DDC">
        <w:rPr>
          <w:rFonts w:ascii="Times New Roman" w:hAnsi="Times New Roman"/>
          <w:szCs w:val="24"/>
        </w:rPr>
        <w:t>ssistant Professor, Center for Integrative Medicine</w:t>
      </w:r>
      <w:r w:rsidR="00C805F1">
        <w:rPr>
          <w:rFonts w:ascii="Times New Roman" w:hAnsi="Times New Roman"/>
          <w:szCs w:val="24"/>
        </w:rPr>
        <w:t xml:space="preserve">, </w:t>
      </w:r>
      <w:r w:rsidRPr="00797DDC">
        <w:rPr>
          <w:rFonts w:ascii="Times New Roman" w:hAnsi="Times New Roman"/>
          <w:szCs w:val="24"/>
        </w:rPr>
        <w:t>Department of Family &amp; Community Medicine, University of Maryland School of Medicine, Baltimore, MD</w:t>
      </w:r>
    </w:p>
    <w:p w14:paraId="7BC5463F" w14:textId="54951F00" w:rsidR="002F3E40" w:rsidRPr="00797DDC" w:rsidRDefault="002F3E40" w:rsidP="00FB0AC9">
      <w:pPr>
        <w:tabs>
          <w:tab w:val="left" w:pos="900"/>
        </w:tabs>
        <w:ind w:left="2610" w:hanging="2610"/>
        <w:rPr>
          <w:rFonts w:ascii="Times New Roman" w:hAnsi="Times New Roman"/>
        </w:rPr>
      </w:pPr>
      <w:r w:rsidRPr="2074CB49">
        <w:rPr>
          <w:rFonts w:ascii="Times New Roman" w:hAnsi="Times New Roman"/>
        </w:rPr>
        <w:t>Jan 2021- present</w:t>
      </w:r>
      <w:r>
        <w:tab/>
      </w:r>
      <w:r w:rsidRPr="2074CB49">
        <w:rPr>
          <w:rFonts w:ascii="Times New Roman" w:hAnsi="Times New Roman"/>
        </w:rPr>
        <w:t xml:space="preserve">Assistant Professor, Department of </w:t>
      </w:r>
      <w:r w:rsidR="00DA2AE5" w:rsidRPr="2074CB49">
        <w:rPr>
          <w:rFonts w:ascii="Times New Roman" w:hAnsi="Times New Roman"/>
        </w:rPr>
        <w:t>Physical Therapy and Rehabilitation Science</w:t>
      </w:r>
      <w:r w:rsidRPr="2074CB49">
        <w:rPr>
          <w:rFonts w:ascii="Times New Roman" w:hAnsi="Times New Roman"/>
        </w:rPr>
        <w:t>, University of Maryland School of Medicine, Baltimore, MD</w:t>
      </w:r>
    </w:p>
    <w:p w14:paraId="044F92F4" w14:textId="77777777" w:rsidR="002F3E40" w:rsidRPr="00797DDC" w:rsidRDefault="002F3E40" w:rsidP="00FB0AC9">
      <w:pPr>
        <w:tabs>
          <w:tab w:val="left" w:pos="900"/>
        </w:tabs>
        <w:ind w:left="2610" w:hanging="2610"/>
        <w:rPr>
          <w:rFonts w:ascii="Times New Roman" w:hAnsi="Times New Roman"/>
          <w:szCs w:val="24"/>
        </w:rPr>
      </w:pPr>
    </w:p>
    <w:p w14:paraId="7525ABBA" w14:textId="77777777" w:rsidR="00884252" w:rsidRPr="00797DDC" w:rsidRDefault="00884252" w:rsidP="007D75B3">
      <w:pPr>
        <w:rPr>
          <w:rFonts w:ascii="Times New Roman" w:hAnsi="Times New Roman"/>
          <w:b/>
          <w:szCs w:val="24"/>
          <w:u w:val="single"/>
        </w:rPr>
      </w:pPr>
    </w:p>
    <w:p w14:paraId="4139ED77" w14:textId="77777777" w:rsidR="007D75B3" w:rsidRPr="00797DDC" w:rsidRDefault="00884252" w:rsidP="007D75B3">
      <w:pPr>
        <w:rPr>
          <w:rFonts w:ascii="Times New Roman" w:hAnsi="Times New Roman"/>
          <w:b/>
          <w:szCs w:val="24"/>
          <w:u w:val="single"/>
        </w:rPr>
      </w:pPr>
      <w:r w:rsidRPr="00797DDC">
        <w:rPr>
          <w:rFonts w:ascii="Times New Roman" w:hAnsi="Times New Roman"/>
          <w:b/>
          <w:szCs w:val="24"/>
          <w:u w:val="single"/>
        </w:rPr>
        <w:t>Other Employment</w:t>
      </w:r>
    </w:p>
    <w:p w14:paraId="6657C179" w14:textId="77777777" w:rsidR="007D75B3" w:rsidRPr="00797DDC" w:rsidRDefault="007D75B3" w:rsidP="007D75B3">
      <w:pPr>
        <w:rPr>
          <w:rFonts w:ascii="Times New Roman" w:hAnsi="Times New Roman"/>
          <w:szCs w:val="24"/>
        </w:rPr>
      </w:pPr>
    </w:p>
    <w:p w14:paraId="4FA63797" w14:textId="77777777" w:rsidR="007D75B3" w:rsidRPr="00797DDC" w:rsidRDefault="00884252" w:rsidP="007D75B3">
      <w:pPr>
        <w:rPr>
          <w:rFonts w:ascii="Times New Roman" w:hAnsi="Times New Roman"/>
          <w:szCs w:val="24"/>
        </w:rPr>
      </w:pPr>
      <w:r w:rsidRPr="00797DDC">
        <w:rPr>
          <w:rFonts w:ascii="Times New Roman" w:hAnsi="Times New Roman"/>
          <w:szCs w:val="24"/>
        </w:rPr>
        <w:t>May 2011-October 2011</w:t>
      </w:r>
      <w:r w:rsidR="00C805F1">
        <w:rPr>
          <w:rFonts w:ascii="Times New Roman" w:hAnsi="Times New Roman"/>
          <w:szCs w:val="24"/>
        </w:rPr>
        <w:t xml:space="preserve">    </w:t>
      </w:r>
      <w:r w:rsidR="00C805F1">
        <w:rPr>
          <w:rFonts w:ascii="Times New Roman" w:hAnsi="Times New Roman"/>
          <w:szCs w:val="24"/>
        </w:rPr>
        <w:tab/>
      </w:r>
      <w:r w:rsidR="007D75B3" w:rsidRPr="00797DDC">
        <w:rPr>
          <w:rFonts w:ascii="Times New Roman" w:hAnsi="Times New Roman"/>
          <w:szCs w:val="24"/>
        </w:rPr>
        <w:t>Clinical Dietitian</w:t>
      </w:r>
      <w:r w:rsidR="00C805F1">
        <w:rPr>
          <w:rFonts w:ascii="Times New Roman" w:hAnsi="Times New Roman"/>
          <w:szCs w:val="24"/>
        </w:rPr>
        <w:t xml:space="preserve">, </w:t>
      </w:r>
      <w:r w:rsidR="007D75B3" w:rsidRPr="00797DDC">
        <w:rPr>
          <w:rFonts w:ascii="Times New Roman" w:hAnsi="Times New Roman"/>
          <w:szCs w:val="24"/>
        </w:rPr>
        <w:t>St. Agnes Hospital</w:t>
      </w:r>
      <w:r w:rsidRPr="00797DDC">
        <w:rPr>
          <w:rFonts w:ascii="Times New Roman" w:hAnsi="Times New Roman"/>
          <w:szCs w:val="24"/>
        </w:rPr>
        <w:t>, Baltimore, MD</w:t>
      </w:r>
      <w:r w:rsidR="007D75B3" w:rsidRPr="00797DDC">
        <w:rPr>
          <w:rFonts w:ascii="Times New Roman" w:hAnsi="Times New Roman"/>
          <w:szCs w:val="24"/>
        </w:rPr>
        <w:t xml:space="preserve"> </w:t>
      </w:r>
    </w:p>
    <w:p w14:paraId="36AF86A1" w14:textId="77777777" w:rsidR="00BB0F3A" w:rsidRPr="00797DDC" w:rsidRDefault="00884252" w:rsidP="00C805F1">
      <w:pPr>
        <w:tabs>
          <w:tab w:val="left" w:pos="360"/>
          <w:tab w:val="left" w:pos="720"/>
          <w:tab w:val="left" w:pos="1080"/>
          <w:tab w:val="left" w:pos="2340"/>
          <w:tab w:val="left" w:pos="2880"/>
        </w:tabs>
        <w:suppressAutoHyphens/>
        <w:ind w:left="2880" w:hanging="2880"/>
        <w:rPr>
          <w:rFonts w:ascii="Times New Roman" w:hAnsi="Times New Roman"/>
          <w:szCs w:val="24"/>
        </w:rPr>
      </w:pPr>
      <w:r w:rsidRPr="00797DDC">
        <w:rPr>
          <w:rFonts w:ascii="Times New Roman" w:hAnsi="Times New Roman"/>
          <w:szCs w:val="24"/>
        </w:rPr>
        <w:t>Sept</w:t>
      </w:r>
      <w:r w:rsidR="00C805F1">
        <w:rPr>
          <w:rFonts w:ascii="Times New Roman" w:hAnsi="Times New Roman"/>
          <w:szCs w:val="24"/>
        </w:rPr>
        <w:t xml:space="preserve"> </w:t>
      </w:r>
      <w:r w:rsidRPr="00797DDC">
        <w:rPr>
          <w:rFonts w:ascii="Times New Roman" w:hAnsi="Times New Roman"/>
          <w:szCs w:val="24"/>
        </w:rPr>
        <w:t>2013-July 201</w:t>
      </w:r>
      <w:r w:rsidR="00C805F1">
        <w:rPr>
          <w:rFonts w:ascii="Times New Roman" w:hAnsi="Times New Roman"/>
          <w:szCs w:val="24"/>
        </w:rPr>
        <w:t xml:space="preserve">4 </w:t>
      </w:r>
      <w:r w:rsidR="00C805F1">
        <w:rPr>
          <w:rFonts w:ascii="Times New Roman" w:hAnsi="Times New Roman"/>
          <w:szCs w:val="24"/>
        </w:rPr>
        <w:tab/>
        <w:t xml:space="preserve">    </w:t>
      </w:r>
      <w:r w:rsidRPr="00797DDC">
        <w:rPr>
          <w:rFonts w:ascii="Times New Roman" w:hAnsi="Times New Roman"/>
          <w:szCs w:val="24"/>
        </w:rPr>
        <w:t xml:space="preserve"> </w:t>
      </w:r>
      <w:r w:rsidR="00C805F1">
        <w:rPr>
          <w:rFonts w:ascii="Times New Roman" w:hAnsi="Times New Roman"/>
          <w:szCs w:val="24"/>
        </w:rPr>
        <w:tab/>
      </w:r>
      <w:r w:rsidR="00FC7D5F" w:rsidRPr="00797DDC">
        <w:rPr>
          <w:rFonts w:ascii="Times New Roman" w:hAnsi="Times New Roman"/>
          <w:szCs w:val="24"/>
        </w:rPr>
        <w:t xml:space="preserve">Biological </w:t>
      </w:r>
      <w:r w:rsidR="00DE2F6B" w:rsidRPr="00797DDC">
        <w:rPr>
          <w:rFonts w:ascii="Times New Roman" w:hAnsi="Times New Roman"/>
          <w:szCs w:val="24"/>
        </w:rPr>
        <w:t>Science Technician</w:t>
      </w:r>
      <w:r w:rsidR="00BB0F3A" w:rsidRPr="00797DDC">
        <w:rPr>
          <w:rFonts w:ascii="Times New Roman" w:hAnsi="Times New Roman"/>
          <w:szCs w:val="24"/>
        </w:rPr>
        <w:t>, Food Surveys Research Group</w:t>
      </w:r>
      <w:r w:rsidRPr="00797DDC">
        <w:rPr>
          <w:rFonts w:ascii="Times New Roman" w:hAnsi="Times New Roman"/>
          <w:szCs w:val="24"/>
        </w:rPr>
        <w:t xml:space="preserve"> </w:t>
      </w:r>
      <w:r w:rsidR="00BB0F3A" w:rsidRPr="00797DDC">
        <w:rPr>
          <w:rFonts w:ascii="Times New Roman" w:hAnsi="Times New Roman"/>
          <w:szCs w:val="24"/>
        </w:rPr>
        <w:t>Agricultural Research Service, USDA</w:t>
      </w:r>
      <w:r w:rsidRPr="00797DDC">
        <w:rPr>
          <w:rFonts w:ascii="Times New Roman" w:hAnsi="Times New Roman"/>
          <w:szCs w:val="24"/>
        </w:rPr>
        <w:t>, Beltsville, MD</w:t>
      </w:r>
    </w:p>
    <w:p w14:paraId="06CCA21D" w14:textId="77777777" w:rsidR="00B40C9C" w:rsidRPr="00797DDC" w:rsidRDefault="00B40C9C" w:rsidP="007D75B3">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ab/>
      </w:r>
    </w:p>
    <w:p w14:paraId="7373DAEB" w14:textId="77777777" w:rsidR="00FD10DA" w:rsidRDefault="00FD10DA" w:rsidP="00884252">
      <w:pPr>
        <w:tabs>
          <w:tab w:val="left" w:pos="-720"/>
        </w:tabs>
        <w:suppressAutoHyphens/>
        <w:rPr>
          <w:rFonts w:ascii="Times New Roman" w:hAnsi="Times New Roman"/>
          <w:b/>
          <w:szCs w:val="24"/>
          <w:u w:val="single"/>
        </w:rPr>
      </w:pPr>
    </w:p>
    <w:p w14:paraId="3EA265E7" w14:textId="77777777" w:rsidR="00884252" w:rsidRPr="00797DDC" w:rsidRDefault="00884252" w:rsidP="00884252">
      <w:pPr>
        <w:tabs>
          <w:tab w:val="left" w:pos="-720"/>
        </w:tabs>
        <w:suppressAutoHyphens/>
        <w:rPr>
          <w:rFonts w:ascii="Times New Roman" w:hAnsi="Times New Roman"/>
          <w:b/>
          <w:szCs w:val="24"/>
          <w:u w:val="single"/>
        </w:rPr>
      </w:pPr>
      <w:r w:rsidRPr="00797DDC">
        <w:rPr>
          <w:rFonts w:ascii="Times New Roman" w:hAnsi="Times New Roman"/>
          <w:b/>
          <w:szCs w:val="24"/>
          <w:u w:val="single"/>
        </w:rPr>
        <w:t>PROFESSIONAL SOCIETY MEMBERSHIPS</w:t>
      </w:r>
    </w:p>
    <w:p w14:paraId="772C248F" w14:textId="77777777" w:rsidR="00884252" w:rsidRPr="00797DDC" w:rsidRDefault="00884252" w:rsidP="00884252">
      <w:pPr>
        <w:tabs>
          <w:tab w:val="left" w:pos="-720"/>
        </w:tabs>
        <w:suppressAutoHyphens/>
        <w:rPr>
          <w:rFonts w:ascii="Times New Roman" w:hAnsi="Times New Roman"/>
          <w:szCs w:val="24"/>
        </w:rPr>
      </w:pPr>
    </w:p>
    <w:p w14:paraId="73837363" w14:textId="77777777" w:rsidR="00884252" w:rsidRPr="00797DDC" w:rsidRDefault="00C805F1" w:rsidP="00884252">
      <w:pPr>
        <w:tabs>
          <w:tab w:val="left" w:pos="-720"/>
        </w:tabs>
        <w:suppressAutoHyphens/>
        <w:rPr>
          <w:rFonts w:ascii="Times New Roman" w:hAnsi="Times New Roman"/>
          <w:szCs w:val="24"/>
        </w:rPr>
      </w:pPr>
      <w:r>
        <w:rPr>
          <w:rFonts w:ascii="Times New Roman" w:hAnsi="Times New Roman"/>
          <w:szCs w:val="24"/>
        </w:rPr>
        <w:t>200</w:t>
      </w:r>
      <w:r w:rsidR="00543809">
        <w:rPr>
          <w:rFonts w:ascii="Times New Roman" w:hAnsi="Times New Roman"/>
          <w:szCs w:val="24"/>
        </w:rPr>
        <w:t>4</w:t>
      </w:r>
      <w:r>
        <w:rPr>
          <w:rFonts w:ascii="Times New Roman" w:hAnsi="Times New Roman"/>
          <w:szCs w:val="24"/>
        </w:rPr>
        <w:t xml:space="preserve">- present </w:t>
      </w:r>
      <w:r>
        <w:rPr>
          <w:rFonts w:ascii="Times New Roman" w:hAnsi="Times New Roman"/>
          <w:szCs w:val="24"/>
        </w:rPr>
        <w:tab/>
      </w:r>
      <w:r>
        <w:rPr>
          <w:rFonts w:ascii="Times New Roman" w:hAnsi="Times New Roman"/>
          <w:szCs w:val="24"/>
        </w:rPr>
        <w:tab/>
      </w:r>
      <w:r>
        <w:rPr>
          <w:rFonts w:ascii="Times New Roman" w:hAnsi="Times New Roman"/>
          <w:szCs w:val="24"/>
        </w:rPr>
        <w:tab/>
      </w:r>
      <w:r w:rsidR="00884252" w:rsidRPr="00797DDC">
        <w:rPr>
          <w:rFonts w:ascii="Times New Roman" w:hAnsi="Times New Roman"/>
          <w:szCs w:val="24"/>
        </w:rPr>
        <w:t>Academy of Nutrition and Dietetics Member</w:t>
      </w:r>
    </w:p>
    <w:p w14:paraId="14EE9D78" w14:textId="77777777" w:rsidR="00884252" w:rsidRPr="00797DDC" w:rsidRDefault="00C805F1" w:rsidP="00884252">
      <w:pPr>
        <w:tabs>
          <w:tab w:val="left" w:pos="-720"/>
        </w:tabs>
        <w:suppressAutoHyphens/>
        <w:rPr>
          <w:rFonts w:ascii="Times New Roman" w:hAnsi="Times New Roman"/>
          <w:szCs w:val="24"/>
        </w:rPr>
      </w:pPr>
      <w:r w:rsidRPr="00797DDC">
        <w:rPr>
          <w:rFonts w:ascii="Times New Roman" w:hAnsi="Times New Roman"/>
          <w:szCs w:val="24"/>
        </w:rPr>
        <w:t>200</w:t>
      </w:r>
      <w:r w:rsidR="00543809">
        <w:rPr>
          <w:rFonts w:ascii="Times New Roman" w:hAnsi="Times New Roman"/>
          <w:szCs w:val="24"/>
        </w:rPr>
        <w:t>4</w:t>
      </w:r>
      <w:r w:rsidRPr="00797DDC">
        <w:rPr>
          <w:rFonts w:ascii="Times New Roman" w:hAnsi="Times New Roman"/>
          <w:szCs w:val="24"/>
        </w:rPr>
        <w:t xml:space="preserve">-present </w:t>
      </w:r>
      <w:r>
        <w:rPr>
          <w:rFonts w:ascii="Times New Roman" w:hAnsi="Times New Roman"/>
          <w:szCs w:val="24"/>
        </w:rPr>
        <w:tab/>
      </w:r>
      <w:r>
        <w:rPr>
          <w:rFonts w:ascii="Times New Roman" w:hAnsi="Times New Roman"/>
          <w:szCs w:val="24"/>
        </w:rPr>
        <w:tab/>
      </w:r>
      <w:r>
        <w:rPr>
          <w:rFonts w:ascii="Times New Roman" w:hAnsi="Times New Roman"/>
          <w:szCs w:val="24"/>
        </w:rPr>
        <w:tab/>
      </w:r>
      <w:r w:rsidR="00884252" w:rsidRPr="00797DDC">
        <w:rPr>
          <w:rFonts w:ascii="Times New Roman" w:hAnsi="Times New Roman"/>
          <w:szCs w:val="24"/>
        </w:rPr>
        <w:t xml:space="preserve">Sports, Cardiovascular and Wellness Nutritionists Member </w:t>
      </w:r>
    </w:p>
    <w:p w14:paraId="211BCBDA" w14:textId="77777777" w:rsidR="00884252" w:rsidRPr="00797DDC" w:rsidRDefault="00C805F1" w:rsidP="00884252">
      <w:pPr>
        <w:tabs>
          <w:tab w:val="left" w:pos="-720"/>
        </w:tabs>
        <w:suppressAutoHyphens/>
        <w:rPr>
          <w:rFonts w:ascii="Times New Roman" w:hAnsi="Times New Roman"/>
          <w:szCs w:val="24"/>
        </w:rPr>
      </w:pPr>
      <w:r w:rsidRPr="00797DDC">
        <w:rPr>
          <w:rFonts w:ascii="Times New Roman" w:hAnsi="Times New Roman"/>
          <w:szCs w:val="24"/>
        </w:rPr>
        <w:t xml:space="preserve">2010-present </w:t>
      </w:r>
      <w:r>
        <w:rPr>
          <w:rFonts w:ascii="Times New Roman" w:hAnsi="Times New Roman"/>
          <w:szCs w:val="24"/>
        </w:rPr>
        <w:tab/>
      </w:r>
      <w:r>
        <w:rPr>
          <w:rFonts w:ascii="Times New Roman" w:hAnsi="Times New Roman"/>
          <w:szCs w:val="24"/>
        </w:rPr>
        <w:tab/>
      </w:r>
      <w:r>
        <w:rPr>
          <w:rFonts w:ascii="Times New Roman" w:hAnsi="Times New Roman"/>
          <w:szCs w:val="24"/>
        </w:rPr>
        <w:tab/>
      </w:r>
      <w:r w:rsidR="00884252" w:rsidRPr="00797DDC">
        <w:rPr>
          <w:rFonts w:ascii="Times New Roman" w:hAnsi="Times New Roman"/>
          <w:szCs w:val="24"/>
        </w:rPr>
        <w:t xml:space="preserve">Academy of Nutrition and Dietetics Research Practice Group </w:t>
      </w:r>
    </w:p>
    <w:p w14:paraId="42683A12" w14:textId="77777777" w:rsidR="00884252" w:rsidRPr="00797DDC" w:rsidRDefault="00C805F1" w:rsidP="00884252">
      <w:pPr>
        <w:rPr>
          <w:rFonts w:ascii="Times New Roman" w:hAnsi="Times New Roman"/>
          <w:szCs w:val="24"/>
        </w:rPr>
      </w:pPr>
      <w:r w:rsidRPr="00797DDC">
        <w:rPr>
          <w:rFonts w:ascii="Times New Roman" w:hAnsi="Times New Roman"/>
          <w:szCs w:val="24"/>
        </w:rPr>
        <w:lastRenderedPageBreak/>
        <w:t>2013- 2016</w:t>
      </w:r>
      <w:r>
        <w:rPr>
          <w:rFonts w:ascii="Times New Roman" w:hAnsi="Times New Roman"/>
          <w:szCs w:val="24"/>
        </w:rPr>
        <w:tab/>
      </w:r>
      <w:r>
        <w:rPr>
          <w:rFonts w:ascii="Times New Roman" w:hAnsi="Times New Roman"/>
          <w:szCs w:val="24"/>
        </w:rPr>
        <w:tab/>
      </w:r>
      <w:r>
        <w:rPr>
          <w:rFonts w:ascii="Times New Roman" w:hAnsi="Times New Roman"/>
          <w:szCs w:val="24"/>
        </w:rPr>
        <w:tab/>
      </w:r>
      <w:r w:rsidR="00884252" w:rsidRPr="00797DDC">
        <w:rPr>
          <w:rFonts w:ascii="Times New Roman" w:hAnsi="Times New Roman"/>
          <w:szCs w:val="24"/>
        </w:rPr>
        <w:t>American Society of Nutrition</w:t>
      </w:r>
    </w:p>
    <w:p w14:paraId="33889025" w14:textId="77777777" w:rsidR="00884252" w:rsidRPr="00797DDC" w:rsidRDefault="00C805F1" w:rsidP="00884252">
      <w:pPr>
        <w:tabs>
          <w:tab w:val="left" w:pos="-720"/>
        </w:tabs>
        <w:suppressAutoHyphens/>
        <w:rPr>
          <w:rFonts w:ascii="Times New Roman" w:hAnsi="Times New Roman"/>
          <w:szCs w:val="24"/>
        </w:rPr>
      </w:pPr>
      <w:r w:rsidRPr="00797DDC">
        <w:rPr>
          <w:rFonts w:ascii="Times New Roman" w:hAnsi="Times New Roman"/>
          <w:szCs w:val="24"/>
        </w:rPr>
        <w:t xml:space="preserve">2018-present </w:t>
      </w:r>
      <w:r>
        <w:rPr>
          <w:rFonts w:ascii="Times New Roman" w:hAnsi="Times New Roman"/>
          <w:szCs w:val="24"/>
        </w:rPr>
        <w:tab/>
      </w:r>
      <w:r>
        <w:rPr>
          <w:rFonts w:ascii="Times New Roman" w:hAnsi="Times New Roman"/>
          <w:szCs w:val="24"/>
        </w:rPr>
        <w:tab/>
      </w:r>
      <w:r>
        <w:rPr>
          <w:rFonts w:ascii="Times New Roman" w:hAnsi="Times New Roman"/>
          <w:szCs w:val="24"/>
        </w:rPr>
        <w:tab/>
      </w:r>
      <w:r w:rsidR="00A523D8" w:rsidRPr="00797DDC">
        <w:rPr>
          <w:rFonts w:ascii="Times New Roman" w:hAnsi="Times New Roman"/>
          <w:szCs w:val="24"/>
        </w:rPr>
        <w:t>American Heart Association</w:t>
      </w:r>
    </w:p>
    <w:p w14:paraId="44EE3F39" w14:textId="77777777" w:rsidR="00DF2EF1" w:rsidRDefault="00DF2EF1" w:rsidP="00884252">
      <w:pPr>
        <w:pStyle w:val="Heading1"/>
        <w:rPr>
          <w:sz w:val="24"/>
          <w:szCs w:val="24"/>
          <w:u w:val="single"/>
        </w:rPr>
      </w:pPr>
    </w:p>
    <w:p w14:paraId="190E997C" w14:textId="19D2BECB" w:rsidR="00884252" w:rsidRPr="00797DDC" w:rsidRDefault="004771B4" w:rsidP="00884252">
      <w:pPr>
        <w:pStyle w:val="Heading1"/>
        <w:rPr>
          <w:sz w:val="24"/>
          <w:szCs w:val="24"/>
          <w:u w:val="single"/>
        </w:rPr>
      </w:pPr>
      <w:r w:rsidRPr="00797DDC">
        <w:rPr>
          <w:sz w:val="24"/>
          <w:szCs w:val="24"/>
          <w:u w:val="single"/>
        </w:rPr>
        <w:t>HONORS AND AWARDS</w:t>
      </w:r>
    </w:p>
    <w:p w14:paraId="6022ECCE" w14:textId="77777777" w:rsidR="00884252" w:rsidRPr="00797DDC" w:rsidRDefault="00884252" w:rsidP="00884252">
      <w:pPr>
        <w:tabs>
          <w:tab w:val="left" w:pos="-720"/>
        </w:tabs>
        <w:suppressAutoHyphens/>
        <w:ind w:left="1440"/>
        <w:rPr>
          <w:rFonts w:ascii="Times New Roman" w:hAnsi="Times New Roman"/>
          <w:szCs w:val="24"/>
        </w:rPr>
      </w:pPr>
    </w:p>
    <w:p w14:paraId="36E394F8" w14:textId="77777777" w:rsidR="004771B4" w:rsidRPr="00797DDC" w:rsidRDefault="00C805F1" w:rsidP="004771B4">
      <w:pPr>
        <w:tabs>
          <w:tab w:val="left" w:pos="-720"/>
        </w:tabs>
        <w:suppressAutoHyphens/>
        <w:rPr>
          <w:rFonts w:ascii="Times New Roman" w:hAnsi="Times New Roman"/>
          <w:szCs w:val="24"/>
        </w:rPr>
      </w:pPr>
      <w:r w:rsidRPr="00797DDC">
        <w:rPr>
          <w:rFonts w:ascii="Times New Roman" w:hAnsi="Times New Roman"/>
          <w:szCs w:val="24"/>
        </w:rPr>
        <w:t>2005-2006</w:t>
      </w:r>
      <w:r>
        <w:rPr>
          <w:rFonts w:ascii="Times New Roman" w:hAnsi="Times New Roman"/>
          <w:szCs w:val="24"/>
        </w:rPr>
        <w:tab/>
      </w:r>
      <w:r w:rsidR="004771B4" w:rsidRPr="00797DDC">
        <w:rPr>
          <w:rFonts w:ascii="Times New Roman" w:hAnsi="Times New Roman"/>
          <w:szCs w:val="24"/>
        </w:rPr>
        <w:t xml:space="preserve">Excellence Award for Undergraduate Health-Fitness Intern; Virginia Tech </w:t>
      </w:r>
    </w:p>
    <w:p w14:paraId="53D6CAC7" w14:textId="77777777" w:rsidR="004771B4" w:rsidRPr="00797DDC" w:rsidRDefault="00840B55" w:rsidP="004771B4">
      <w:pPr>
        <w:tabs>
          <w:tab w:val="left" w:pos="-720"/>
        </w:tabs>
        <w:suppressAutoHyphens/>
        <w:ind w:left="450" w:hanging="450"/>
        <w:rPr>
          <w:rFonts w:ascii="Times New Roman" w:hAnsi="Times New Roman"/>
          <w:szCs w:val="24"/>
        </w:rPr>
      </w:pPr>
      <w:r w:rsidRPr="00797DDC">
        <w:rPr>
          <w:rFonts w:ascii="Times New Roman" w:hAnsi="Times New Roman"/>
          <w:szCs w:val="24"/>
        </w:rPr>
        <w:t>2007</w:t>
      </w:r>
      <w:r>
        <w:rPr>
          <w:rFonts w:ascii="Times New Roman" w:hAnsi="Times New Roman"/>
          <w:szCs w:val="24"/>
        </w:rPr>
        <w:tab/>
      </w:r>
      <w:r>
        <w:rPr>
          <w:rFonts w:ascii="Times New Roman" w:hAnsi="Times New Roman"/>
          <w:szCs w:val="24"/>
        </w:rPr>
        <w:tab/>
      </w:r>
      <w:r w:rsidR="004771B4" w:rsidRPr="00797DDC">
        <w:rPr>
          <w:rFonts w:ascii="Times New Roman" w:hAnsi="Times New Roman"/>
          <w:szCs w:val="24"/>
        </w:rPr>
        <w:t>Deans’ Forum on Health, Food, and Nutrition; Graduate Student Award</w:t>
      </w:r>
    </w:p>
    <w:p w14:paraId="722E2894" w14:textId="77777777" w:rsidR="004771B4" w:rsidRPr="00797DDC" w:rsidRDefault="00840B55" w:rsidP="004771B4">
      <w:pPr>
        <w:tabs>
          <w:tab w:val="left" w:pos="-720"/>
        </w:tabs>
        <w:suppressAutoHyphens/>
        <w:rPr>
          <w:rFonts w:ascii="Times New Roman" w:hAnsi="Times New Roman"/>
          <w:szCs w:val="24"/>
        </w:rPr>
      </w:pPr>
      <w:r>
        <w:rPr>
          <w:rFonts w:ascii="Times New Roman" w:hAnsi="Times New Roman"/>
          <w:szCs w:val="24"/>
        </w:rPr>
        <w:t>2008</w:t>
      </w:r>
      <w:r>
        <w:rPr>
          <w:rFonts w:ascii="Times New Roman" w:hAnsi="Times New Roman"/>
          <w:szCs w:val="24"/>
        </w:rPr>
        <w:tab/>
      </w:r>
      <w:r>
        <w:rPr>
          <w:rFonts w:ascii="Times New Roman" w:hAnsi="Times New Roman"/>
          <w:szCs w:val="24"/>
        </w:rPr>
        <w:tab/>
      </w:r>
      <w:r w:rsidR="004771B4" w:rsidRPr="00797DDC">
        <w:rPr>
          <w:rFonts w:ascii="Times New Roman" w:hAnsi="Times New Roman"/>
          <w:szCs w:val="24"/>
        </w:rPr>
        <w:t>Academy of Nutrition and Dietetics</w:t>
      </w:r>
      <w:r w:rsidR="004771B4" w:rsidRPr="00797DDC">
        <w:rPr>
          <w:rFonts w:ascii="Times New Roman" w:hAnsi="Times New Roman"/>
          <w:color w:val="000000"/>
          <w:szCs w:val="24"/>
        </w:rPr>
        <w:t xml:space="preserve"> Student Travel Award, FNCE</w:t>
      </w:r>
    </w:p>
    <w:p w14:paraId="6FD7B25E" w14:textId="77D31D6F" w:rsidR="004771B4" w:rsidRPr="00797DDC" w:rsidRDefault="00840B55" w:rsidP="00840B55">
      <w:pPr>
        <w:tabs>
          <w:tab w:val="left" w:pos="-720"/>
        </w:tabs>
        <w:suppressAutoHyphens/>
        <w:ind w:left="1440" w:hanging="1440"/>
        <w:rPr>
          <w:rFonts w:ascii="Times New Roman" w:hAnsi="Times New Roman"/>
          <w:szCs w:val="24"/>
        </w:rPr>
      </w:pPr>
      <w:r>
        <w:rPr>
          <w:rFonts w:ascii="Times New Roman" w:hAnsi="Times New Roman"/>
          <w:szCs w:val="24"/>
        </w:rPr>
        <w:t>2008</w:t>
      </w:r>
      <w:r>
        <w:rPr>
          <w:rFonts w:ascii="Times New Roman" w:hAnsi="Times New Roman"/>
          <w:szCs w:val="24"/>
        </w:rPr>
        <w:tab/>
      </w:r>
      <w:r w:rsidR="004771B4" w:rsidRPr="00797DDC">
        <w:rPr>
          <w:rFonts w:ascii="Times New Roman" w:hAnsi="Times New Roman"/>
          <w:szCs w:val="24"/>
        </w:rPr>
        <w:t>Academy of Nutrition and Dietetics Foundation’s Frances E. Fischer Memorial Scholarship</w:t>
      </w:r>
    </w:p>
    <w:p w14:paraId="40E2C30C" w14:textId="791D34BD" w:rsidR="004771B4" w:rsidRPr="00797DDC" w:rsidRDefault="00840B55" w:rsidP="00840B55">
      <w:pPr>
        <w:tabs>
          <w:tab w:val="left" w:pos="-720"/>
        </w:tabs>
        <w:suppressAutoHyphens/>
        <w:ind w:left="1440" w:hanging="1440"/>
        <w:rPr>
          <w:rFonts w:ascii="Times New Roman" w:hAnsi="Times New Roman"/>
          <w:szCs w:val="24"/>
        </w:rPr>
      </w:pPr>
      <w:r>
        <w:rPr>
          <w:rFonts w:ascii="Times New Roman" w:hAnsi="Times New Roman"/>
          <w:szCs w:val="24"/>
        </w:rPr>
        <w:t>2010</w:t>
      </w:r>
      <w:r>
        <w:rPr>
          <w:rFonts w:ascii="Times New Roman" w:hAnsi="Times New Roman"/>
          <w:szCs w:val="24"/>
        </w:rPr>
        <w:tab/>
      </w:r>
      <w:r w:rsidR="004771B4" w:rsidRPr="00797DDC">
        <w:rPr>
          <w:rFonts w:ascii="Times New Roman" w:hAnsi="Times New Roman"/>
          <w:szCs w:val="24"/>
        </w:rPr>
        <w:t>Academy of Nutrition and Dietetics Foundation’s Dr. Margaret Ross Memorial Scholarship</w:t>
      </w:r>
    </w:p>
    <w:p w14:paraId="566189C9" w14:textId="77777777" w:rsidR="004771B4" w:rsidRPr="00797DDC" w:rsidRDefault="00840B55" w:rsidP="004771B4">
      <w:pPr>
        <w:tabs>
          <w:tab w:val="left" w:pos="-720"/>
        </w:tabs>
        <w:suppressAutoHyphens/>
        <w:rPr>
          <w:rFonts w:ascii="Times New Roman" w:hAnsi="Times New Roman"/>
          <w:color w:val="000000"/>
          <w:szCs w:val="24"/>
        </w:rPr>
      </w:pPr>
      <w:r>
        <w:rPr>
          <w:rFonts w:ascii="Times New Roman" w:hAnsi="Times New Roman"/>
          <w:color w:val="000000"/>
          <w:szCs w:val="24"/>
        </w:rPr>
        <w:t xml:space="preserve">2010 </w:t>
      </w:r>
      <w:r>
        <w:rPr>
          <w:rFonts w:ascii="Times New Roman" w:hAnsi="Times New Roman"/>
          <w:color w:val="000000"/>
          <w:szCs w:val="24"/>
        </w:rPr>
        <w:tab/>
      </w:r>
      <w:r>
        <w:rPr>
          <w:rFonts w:ascii="Times New Roman" w:hAnsi="Times New Roman"/>
          <w:color w:val="000000"/>
          <w:szCs w:val="24"/>
        </w:rPr>
        <w:tab/>
      </w:r>
      <w:r w:rsidR="004771B4" w:rsidRPr="00797DDC">
        <w:rPr>
          <w:rFonts w:ascii="Times New Roman" w:hAnsi="Times New Roman"/>
          <w:color w:val="000000"/>
          <w:szCs w:val="24"/>
        </w:rPr>
        <w:t>HNFE Outstanding Graduate Award</w:t>
      </w:r>
    </w:p>
    <w:p w14:paraId="76EFC978" w14:textId="707D3BF4" w:rsidR="004771B4" w:rsidRPr="00797DDC" w:rsidRDefault="00840B55" w:rsidP="00840B55">
      <w:pPr>
        <w:ind w:left="1440" w:hanging="1440"/>
        <w:rPr>
          <w:rFonts w:ascii="Times New Roman" w:hAnsi="Times New Roman"/>
          <w:szCs w:val="24"/>
        </w:rPr>
      </w:pPr>
      <w:r>
        <w:rPr>
          <w:rFonts w:ascii="Times New Roman" w:hAnsi="Times New Roman"/>
          <w:szCs w:val="24"/>
        </w:rPr>
        <w:t>2014</w:t>
      </w:r>
      <w:r>
        <w:rPr>
          <w:rFonts w:ascii="Times New Roman" w:hAnsi="Times New Roman"/>
          <w:szCs w:val="24"/>
        </w:rPr>
        <w:tab/>
      </w:r>
      <w:r w:rsidR="004771B4" w:rsidRPr="00797DDC">
        <w:rPr>
          <w:rFonts w:ascii="Times New Roman" w:hAnsi="Times New Roman"/>
          <w:szCs w:val="24"/>
        </w:rPr>
        <w:t>Academy of Nutrition and Dietetics, Research Dietetics Practice Group Published Paper Award for</w:t>
      </w:r>
      <w:r w:rsidR="002316DA" w:rsidRPr="00797DDC">
        <w:rPr>
          <w:rFonts w:ascii="Times New Roman" w:hAnsi="Times New Roman"/>
          <w:szCs w:val="24"/>
        </w:rPr>
        <w:t xml:space="preserve"> </w:t>
      </w:r>
      <w:r w:rsidR="004771B4" w:rsidRPr="00797DDC">
        <w:rPr>
          <w:rFonts w:ascii="Times New Roman" w:hAnsi="Times New Roman"/>
          <w:szCs w:val="24"/>
        </w:rPr>
        <w:t>Junior Faculty</w:t>
      </w:r>
    </w:p>
    <w:p w14:paraId="6810FE8C" w14:textId="0F72053E" w:rsidR="00884252" w:rsidRPr="00797DDC" w:rsidRDefault="00840B55" w:rsidP="00840B55">
      <w:pPr>
        <w:ind w:left="1440" w:hanging="1440"/>
        <w:rPr>
          <w:rFonts w:ascii="Times New Roman" w:hAnsi="Times New Roman"/>
          <w:szCs w:val="24"/>
        </w:rPr>
      </w:pPr>
      <w:r>
        <w:rPr>
          <w:rFonts w:ascii="Times New Roman" w:hAnsi="Times New Roman"/>
          <w:szCs w:val="24"/>
        </w:rPr>
        <w:t>2015</w:t>
      </w:r>
      <w:r>
        <w:rPr>
          <w:rFonts w:ascii="Times New Roman" w:hAnsi="Times New Roman"/>
          <w:szCs w:val="24"/>
        </w:rPr>
        <w:tab/>
      </w:r>
      <w:r w:rsidR="00884252" w:rsidRPr="00797DDC">
        <w:rPr>
          <w:rFonts w:ascii="Times New Roman" w:hAnsi="Times New Roman"/>
          <w:szCs w:val="24"/>
        </w:rPr>
        <w:t>American Society for Nutrition Emerging Leaders in Nutrition Science Poster Competition Award, Nutritio</w:t>
      </w:r>
      <w:r w:rsidR="004771B4" w:rsidRPr="00797DDC">
        <w:rPr>
          <w:rFonts w:ascii="Times New Roman" w:hAnsi="Times New Roman"/>
          <w:szCs w:val="24"/>
        </w:rPr>
        <w:t xml:space="preserve">n Translation </w:t>
      </w:r>
      <w:r w:rsidR="00884252" w:rsidRPr="00797DDC">
        <w:rPr>
          <w:rFonts w:ascii="Times New Roman" w:hAnsi="Times New Roman"/>
          <w:szCs w:val="24"/>
        </w:rPr>
        <w:t>Research Interest Section</w:t>
      </w:r>
    </w:p>
    <w:p w14:paraId="6F0227BC" w14:textId="243FC9E8" w:rsidR="003918DB" w:rsidRPr="00797DDC" w:rsidRDefault="00840B55" w:rsidP="00840B55">
      <w:pPr>
        <w:ind w:left="1440" w:hanging="1440"/>
        <w:rPr>
          <w:rFonts w:ascii="Times New Roman" w:hAnsi="Times New Roman"/>
          <w:szCs w:val="24"/>
        </w:rPr>
      </w:pPr>
      <w:r>
        <w:rPr>
          <w:rFonts w:ascii="Times New Roman" w:hAnsi="Times New Roman"/>
          <w:szCs w:val="24"/>
        </w:rPr>
        <w:t>2016</w:t>
      </w:r>
      <w:r>
        <w:rPr>
          <w:rFonts w:ascii="Times New Roman" w:hAnsi="Times New Roman"/>
          <w:szCs w:val="24"/>
        </w:rPr>
        <w:tab/>
      </w:r>
      <w:r w:rsidR="003918DB" w:rsidRPr="00797DDC">
        <w:rPr>
          <w:rFonts w:ascii="Times New Roman" w:hAnsi="Times New Roman"/>
          <w:szCs w:val="24"/>
        </w:rPr>
        <w:t>Maryland Academy of Nutrition and Dietetics Recognized Young Dietitian of the Year</w:t>
      </w:r>
    </w:p>
    <w:p w14:paraId="40BB4032" w14:textId="77777777" w:rsidR="003918DB" w:rsidRPr="00797DDC" w:rsidRDefault="00840B55" w:rsidP="003918DB">
      <w:pPr>
        <w:rPr>
          <w:rFonts w:ascii="Times New Roman" w:hAnsi="Times New Roman"/>
          <w:szCs w:val="24"/>
        </w:rPr>
      </w:pPr>
      <w:r>
        <w:rPr>
          <w:rFonts w:ascii="Times New Roman" w:hAnsi="Times New Roman"/>
          <w:szCs w:val="24"/>
        </w:rPr>
        <w:t>2016</w:t>
      </w:r>
      <w:r>
        <w:rPr>
          <w:rFonts w:ascii="Times New Roman" w:hAnsi="Times New Roman"/>
          <w:szCs w:val="24"/>
        </w:rPr>
        <w:tab/>
      </w:r>
      <w:r>
        <w:rPr>
          <w:rFonts w:ascii="Times New Roman" w:hAnsi="Times New Roman"/>
          <w:szCs w:val="24"/>
        </w:rPr>
        <w:tab/>
      </w:r>
      <w:r w:rsidR="003918DB" w:rsidRPr="00797DDC">
        <w:rPr>
          <w:rFonts w:ascii="Times New Roman" w:hAnsi="Times New Roman"/>
          <w:szCs w:val="24"/>
        </w:rPr>
        <w:t>Research DPG Member of the Year</w:t>
      </w:r>
    </w:p>
    <w:p w14:paraId="6A9AA364" w14:textId="77777777" w:rsidR="00E24D4C" w:rsidRPr="00797DDC" w:rsidRDefault="00E24D4C" w:rsidP="00840B55">
      <w:pPr>
        <w:ind w:left="1440" w:hanging="1440"/>
        <w:rPr>
          <w:rFonts w:ascii="Times New Roman" w:hAnsi="Times New Roman"/>
          <w:szCs w:val="24"/>
        </w:rPr>
      </w:pPr>
      <w:r w:rsidRPr="00797DDC">
        <w:rPr>
          <w:rFonts w:ascii="Times New Roman" w:hAnsi="Times New Roman"/>
          <w:szCs w:val="24"/>
        </w:rPr>
        <w:t xml:space="preserve">2017-2018 </w:t>
      </w:r>
      <w:r w:rsidR="00840B55">
        <w:rPr>
          <w:rFonts w:ascii="Times New Roman" w:hAnsi="Times New Roman"/>
          <w:szCs w:val="24"/>
        </w:rPr>
        <w:tab/>
      </w:r>
      <w:r w:rsidRPr="00797DDC">
        <w:rPr>
          <w:rFonts w:ascii="Times New Roman" w:hAnsi="Times New Roman"/>
          <w:szCs w:val="24"/>
        </w:rPr>
        <w:t xml:space="preserve">Outstanding Recent Graduate Alumni Award, </w:t>
      </w:r>
      <w:r w:rsidR="00E74BDA" w:rsidRPr="00797DDC">
        <w:rPr>
          <w:rFonts w:ascii="Times New Roman" w:hAnsi="Times New Roman"/>
          <w:szCs w:val="24"/>
        </w:rPr>
        <w:t>Department of Human Nutrition, Foods, and Exercise</w:t>
      </w:r>
      <w:r w:rsidR="00865A76" w:rsidRPr="00797DDC">
        <w:rPr>
          <w:rFonts w:ascii="Times New Roman" w:hAnsi="Times New Roman"/>
          <w:szCs w:val="24"/>
        </w:rPr>
        <w:t>, Virginia Tech</w:t>
      </w:r>
    </w:p>
    <w:p w14:paraId="497B1C61" w14:textId="77777777" w:rsidR="0029456B" w:rsidRDefault="0029456B" w:rsidP="003918DB">
      <w:pPr>
        <w:rPr>
          <w:rFonts w:ascii="Times New Roman" w:hAnsi="Times New Roman"/>
          <w:szCs w:val="24"/>
        </w:rPr>
      </w:pPr>
    </w:p>
    <w:p w14:paraId="12FC820B" w14:textId="77777777" w:rsidR="00FD10DA" w:rsidRPr="00797DDC" w:rsidRDefault="00FD10DA" w:rsidP="003918DB">
      <w:pPr>
        <w:rPr>
          <w:rFonts w:ascii="Times New Roman" w:hAnsi="Times New Roman"/>
          <w:szCs w:val="24"/>
        </w:rPr>
      </w:pPr>
    </w:p>
    <w:p w14:paraId="7C159A70" w14:textId="77777777" w:rsidR="00884252" w:rsidRPr="00797DDC" w:rsidRDefault="00A523D8" w:rsidP="004771B4">
      <w:pPr>
        <w:tabs>
          <w:tab w:val="left" w:pos="-720"/>
        </w:tabs>
        <w:suppressAutoHyphens/>
        <w:rPr>
          <w:rFonts w:ascii="Times New Roman" w:hAnsi="Times New Roman"/>
          <w:b/>
          <w:szCs w:val="24"/>
          <w:u w:val="single"/>
        </w:rPr>
      </w:pPr>
      <w:r w:rsidRPr="00797DDC">
        <w:rPr>
          <w:rFonts w:ascii="Times New Roman" w:hAnsi="Times New Roman"/>
          <w:b/>
          <w:szCs w:val="24"/>
          <w:u w:val="single"/>
        </w:rPr>
        <w:t>ADMINISTRATIVE SERVICE</w:t>
      </w:r>
    </w:p>
    <w:p w14:paraId="63D2AE9A" w14:textId="77777777" w:rsidR="00A523D8" w:rsidRPr="00797DDC" w:rsidRDefault="00A523D8" w:rsidP="004771B4">
      <w:pPr>
        <w:tabs>
          <w:tab w:val="left" w:pos="-720"/>
        </w:tabs>
        <w:suppressAutoHyphens/>
        <w:rPr>
          <w:rFonts w:ascii="Times New Roman" w:hAnsi="Times New Roman"/>
          <w:szCs w:val="24"/>
        </w:rPr>
      </w:pPr>
    </w:p>
    <w:p w14:paraId="248123C9" w14:textId="77777777" w:rsidR="00A523D8" w:rsidRPr="00797DDC" w:rsidRDefault="00A523D8" w:rsidP="004771B4">
      <w:pPr>
        <w:tabs>
          <w:tab w:val="left" w:pos="-720"/>
        </w:tabs>
        <w:suppressAutoHyphens/>
        <w:rPr>
          <w:rFonts w:ascii="Times New Roman" w:hAnsi="Times New Roman"/>
          <w:szCs w:val="24"/>
        </w:rPr>
      </w:pPr>
      <w:r w:rsidRPr="00797DDC">
        <w:rPr>
          <w:rFonts w:ascii="Times New Roman" w:hAnsi="Times New Roman"/>
          <w:b/>
          <w:szCs w:val="24"/>
          <w:u w:val="single"/>
        </w:rPr>
        <w:t>Local and National Service</w:t>
      </w:r>
    </w:p>
    <w:p w14:paraId="0946A7B2" w14:textId="77777777" w:rsidR="00A523D8" w:rsidRPr="00797DDC" w:rsidRDefault="00EA6DD2" w:rsidP="00A523D8">
      <w:pPr>
        <w:rPr>
          <w:rFonts w:ascii="Times New Roman" w:hAnsi="Times New Roman"/>
          <w:szCs w:val="24"/>
        </w:rPr>
      </w:pPr>
      <w:r w:rsidRPr="00797DDC">
        <w:rPr>
          <w:rFonts w:ascii="Times New Roman" w:hAnsi="Times New Roman"/>
          <w:szCs w:val="24"/>
        </w:rPr>
        <w:t>2012-2013</w:t>
      </w:r>
      <w:r>
        <w:rPr>
          <w:rFonts w:ascii="Times New Roman" w:hAnsi="Times New Roman"/>
          <w:szCs w:val="24"/>
        </w:rPr>
        <w:tab/>
      </w:r>
      <w:r w:rsidR="00A523D8" w:rsidRPr="00797DDC">
        <w:rPr>
          <w:rFonts w:ascii="Times New Roman" w:hAnsi="Times New Roman"/>
          <w:szCs w:val="24"/>
        </w:rPr>
        <w:t xml:space="preserve">District of Columbia Metro Area Dietetic Association (DCMADA) Treasurer </w:t>
      </w:r>
    </w:p>
    <w:p w14:paraId="769C0AB0" w14:textId="77777777" w:rsidR="00A523D8" w:rsidRPr="00797DDC" w:rsidRDefault="00EA6DD2" w:rsidP="00EA6DD2">
      <w:pPr>
        <w:tabs>
          <w:tab w:val="left" w:pos="-720"/>
        </w:tabs>
        <w:suppressAutoHyphens/>
        <w:ind w:left="1440" w:hanging="1440"/>
        <w:rPr>
          <w:rFonts w:ascii="Times New Roman" w:hAnsi="Times New Roman"/>
          <w:szCs w:val="24"/>
        </w:rPr>
      </w:pPr>
      <w:r w:rsidRPr="00797DDC">
        <w:rPr>
          <w:rFonts w:ascii="Times New Roman" w:hAnsi="Times New Roman"/>
          <w:szCs w:val="24"/>
        </w:rPr>
        <w:t>2014-2016</w:t>
      </w:r>
      <w:r>
        <w:rPr>
          <w:rFonts w:ascii="Times New Roman" w:hAnsi="Times New Roman"/>
          <w:szCs w:val="24"/>
        </w:rPr>
        <w:tab/>
      </w:r>
      <w:r w:rsidR="00A523D8" w:rsidRPr="00797DDC">
        <w:rPr>
          <w:rFonts w:ascii="Times New Roman" w:hAnsi="Times New Roman"/>
          <w:szCs w:val="24"/>
        </w:rPr>
        <w:t>Academy of Nutrition and Dietetics Research Dietetics Practice Group Website Committee Chair</w:t>
      </w:r>
    </w:p>
    <w:p w14:paraId="5B52F686" w14:textId="77777777" w:rsidR="00A523D8" w:rsidRPr="00797DDC" w:rsidRDefault="00EA6DD2" w:rsidP="00A523D8">
      <w:pPr>
        <w:tabs>
          <w:tab w:val="left" w:pos="-720"/>
        </w:tabs>
        <w:suppressAutoHyphens/>
        <w:rPr>
          <w:rFonts w:ascii="Times New Roman" w:hAnsi="Times New Roman"/>
          <w:szCs w:val="24"/>
        </w:rPr>
      </w:pPr>
      <w:r w:rsidRPr="00797DDC">
        <w:rPr>
          <w:rFonts w:ascii="Times New Roman" w:hAnsi="Times New Roman"/>
          <w:szCs w:val="24"/>
        </w:rPr>
        <w:t>2015-2016</w:t>
      </w:r>
      <w:r>
        <w:rPr>
          <w:rFonts w:ascii="Times New Roman" w:hAnsi="Times New Roman"/>
          <w:szCs w:val="24"/>
        </w:rPr>
        <w:t xml:space="preserve"> </w:t>
      </w:r>
      <w:r>
        <w:rPr>
          <w:rFonts w:ascii="Times New Roman" w:hAnsi="Times New Roman"/>
          <w:szCs w:val="24"/>
        </w:rPr>
        <w:tab/>
      </w:r>
      <w:r w:rsidR="00A523D8" w:rsidRPr="00797DDC">
        <w:rPr>
          <w:rFonts w:ascii="Times New Roman" w:hAnsi="Times New Roman"/>
          <w:szCs w:val="24"/>
        </w:rPr>
        <w:t xml:space="preserve">Maryland Academy of Nutrition and Dietetics Nominating Committee Member </w:t>
      </w:r>
    </w:p>
    <w:p w14:paraId="18C864CC" w14:textId="77777777" w:rsidR="00A523D8" w:rsidRPr="00797DDC" w:rsidRDefault="00EA6DD2" w:rsidP="00A523D8">
      <w:pPr>
        <w:tabs>
          <w:tab w:val="left" w:pos="-720"/>
        </w:tabs>
        <w:suppressAutoHyphens/>
        <w:rPr>
          <w:rFonts w:ascii="Times New Roman" w:hAnsi="Times New Roman"/>
          <w:szCs w:val="24"/>
        </w:rPr>
      </w:pPr>
      <w:r w:rsidRPr="00797DDC">
        <w:rPr>
          <w:rFonts w:ascii="Times New Roman" w:hAnsi="Times New Roman"/>
          <w:szCs w:val="24"/>
        </w:rPr>
        <w:t>2016-2017</w:t>
      </w:r>
      <w:r>
        <w:rPr>
          <w:rFonts w:ascii="Times New Roman" w:hAnsi="Times New Roman"/>
          <w:szCs w:val="24"/>
        </w:rPr>
        <w:tab/>
      </w:r>
      <w:r w:rsidR="00A523D8" w:rsidRPr="00797DDC">
        <w:rPr>
          <w:rFonts w:ascii="Times New Roman" w:hAnsi="Times New Roman"/>
          <w:szCs w:val="24"/>
        </w:rPr>
        <w:t xml:space="preserve">Maryland Academy of Nutrition and Dietetics Treasurer </w:t>
      </w:r>
    </w:p>
    <w:p w14:paraId="5ACFB216" w14:textId="77777777" w:rsidR="00A523D8" w:rsidRDefault="00A523D8" w:rsidP="004771B4">
      <w:pPr>
        <w:tabs>
          <w:tab w:val="left" w:pos="-720"/>
        </w:tabs>
        <w:suppressAutoHyphens/>
        <w:rPr>
          <w:rFonts w:ascii="Times New Roman" w:hAnsi="Times New Roman"/>
          <w:szCs w:val="24"/>
        </w:rPr>
      </w:pPr>
    </w:p>
    <w:p w14:paraId="6CEFD6DF" w14:textId="77777777" w:rsidR="00FD10DA" w:rsidRPr="00797DDC" w:rsidRDefault="00FD10DA" w:rsidP="004771B4">
      <w:pPr>
        <w:tabs>
          <w:tab w:val="left" w:pos="-720"/>
        </w:tabs>
        <w:suppressAutoHyphens/>
        <w:rPr>
          <w:rFonts w:ascii="Times New Roman" w:hAnsi="Times New Roman"/>
          <w:szCs w:val="24"/>
        </w:rPr>
      </w:pPr>
    </w:p>
    <w:p w14:paraId="481323E5" w14:textId="77777777" w:rsidR="00032588" w:rsidRPr="00797DDC" w:rsidRDefault="004771B4" w:rsidP="004771B4">
      <w:pPr>
        <w:tabs>
          <w:tab w:val="left" w:pos="0"/>
          <w:tab w:val="left" w:pos="720"/>
          <w:tab w:val="left" w:pos="1080"/>
          <w:tab w:val="left" w:pos="2340"/>
          <w:tab w:val="left" w:pos="3600"/>
        </w:tabs>
        <w:suppressAutoHyphens/>
        <w:rPr>
          <w:rFonts w:ascii="Times New Roman" w:hAnsi="Times New Roman"/>
          <w:szCs w:val="24"/>
          <w:u w:val="single"/>
        </w:rPr>
      </w:pPr>
      <w:r w:rsidRPr="00797DDC">
        <w:rPr>
          <w:rFonts w:ascii="Times New Roman" w:hAnsi="Times New Roman"/>
          <w:b/>
          <w:szCs w:val="24"/>
          <w:u w:val="single"/>
        </w:rPr>
        <w:t>TEACHING SERVICE</w:t>
      </w:r>
    </w:p>
    <w:p w14:paraId="2154DDD6" w14:textId="77777777" w:rsidR="00B40C9C" w:rsidRPr="00797DDC" w:rsidRDefault="00B40C9C" w:rsidP="004771B4">
      <w:pPr>
        <w:tabs>
          <w:tab w:val="left" w:pos="0"/>
          <w:tab w:val="left" w:pos="720"/>
          <w:tab w:val="left" w:pos="1080"/>
          <w:tab w:val="left" w:pos="2340"/>
          <w:tab w:val="left" w:pos="3600"/>
        </w:tabs>
        <w:suppressAutoHyphens/>
        <w:rPr>
          <w:rFonts w:ascii="Times New Roman" w:hAnsi="Times New Roman"/>
          <w:szCs w:val="24"/>
          <w:u w:val="single"/>
        </w:rPr>
      </w:pPr>
    </w:p>
    <w:p w14:paraId="4FCF25D2" w14:textId="77777777" w:rsidR="00032588" w:rsidRPr="00797DDC" w:rsidRDefault="00032588" w:rsidP="004771B4">
      <w:pPr>
        <w:tabs>
          <w:tab w:val="left" w:pos="0"/>
          <w:tab w:val="left" w:pos="720"/>
          <w:tab w:val="left" w:pos="1080"/>
          <w:tab w:val="left" w:pos="2340"/>
          <w:tab w:val="left" w:pos="3600"/>
        </w:tabs>
        <w:suppressAutoHyphens/>
        <w:rPr>
          <w:rFonts w:ascii="Times New Roman" w:hAnsi="Times New Roman"/>
          <w:b/>
          <w:szCs w:val="24"/>
          <w:u w:val="single"/>
        </w:rPr>
      </w:pPr>
      <w:r w:rsidRPr="00797DDC">
        <w:rPr>
          <w:rFonts w:ascii="Times New Roman" w:hAnsi="Times New Roman"/>
          <w:b/>
          <w:szCs w:val="24"/>
          <w:u w:val="single"/>
        </w:rPr>
        <w:t>Undergraduate Student Teaching</w:t>
      </w:r>
    </w:p>
    <w:p w14:paraId="58EAC347" w14:textId="77777777" w:rsidR="00032588" w:rsidRPr="00797DDC" w:rsidRDefault="00032588" w:rsidP="004771B4">
      <w:pPr>
        <w:tabs>
          <w:tab w:val="left" w:pos="0"/>
          <w:tab w:val="left" w:pos="720"/>
          <w:tab w:val="left" w:pos="1080"/>
          <w:tab w:val="left" w:pos="2340"/>
          <w:tab w:val="left" w:pos="3600"/>
        </w:tabs>
        <w:suppressAutoHyphens/>
        <w:rPr>
          <w:rFonts w:ascii="Times New Roman" w:hAnsi="Times New Roman"/>
          <w:b/>
          <w:szCs w:val="24"/>
          <w:u w:val="single"/>
        </w:rPr>
      </w:pPr>
    </w:p>
    <w:p w14:paraId="41525A67"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Fall Semesters 2008 and 2009, Graduate Teaching Assistant</w:t>
      </w:r>
    </w:p>
    <w:p w14:paraId="0F62F292"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Food Selection and Preparation</w:t>
      </w:r>
    </w:p>
    <w:p w14:paraId="620073A6"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Department of Human Nutrition, Foods, and Exercise</w:t>
      </w:r>
    </w:p>
    <w:p w14:paraId="46619261"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Virginia Tech, Blacksburg, VA</w:t>
      </w:r>
    </w:p>
    <w:p w14:paraId="28395C5F"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u w:val="single"/>
        </w:rPr>
      </w:pPr>
    </w:p>
    <w:p w14:paraId="3B9966C7"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Fall Semester 2009, Course Instructor</w:t>
      </w:r>
    </w:p>
    <w:p w14:paraId="0708B7F6"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proofErr w:type="spellStart"/>
      <w:r w:rsidRPr="00797DDC">
        <w:rPr>
          <w:rFonts w:ascii="Times New Roman" w:hAnsi="Times New Roman"/>
          <w:szCs w:val="24"/>
        </w:rPr>
        <w:t>FitFreshmen</w:t>
      </w:r>
      <w:proofErr w:type="spellEnd"/>
      <w:r w:rsidRPr="00797DDC">
        <w:rPr>
          <w:rFonts w:ascii="Times New Roman" w:hAnsi="Times New Roman"/>
          <w:szCs w:val="24"/>
        </w:rPr>
        <w:t xml:space="preserve"> (1 credit)</w:t>
      </w:r>
    </w:p>
    <w:p w14:paraId="74861FC5"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Department of Human Nutrition, Foods, and Exercise</w:t>
      </w:r>
    </w:p>
    <w:p w14:paraId="587DCCBD" w14:textId="1466D8C5"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lastRenderedPageBreak/>
        <w:t xml:space="preserve">Virginia Tech, Blacksburg, VA </w:t>
      </w:r>
    </w:p>
    <w:p w14:paraId="6D245862"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u w:val="single"/>
        </w:rPr>
      </w:pPr>
    </w:p>
    <w:p w14:paraId="265F8CC2" w14:textId="334EE9EB" w:rsidR="00032588" w:rsidRPr="00797DDC" w:rsidRDefault="00032588"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2012-</w:t>
      </w:r>
      <w:r w:rsidR="007C128C">
        <w:rPr>
          <w:rFonts w:ascii="Times New Roman" w:hAnsi="Times New Roman"/>
          <w:szCs w:val="24"/>
        </w:rPr>
        <w:t>2019</w:t>
      </w:r>
      <w:r w:rsidRPr="00797DDC">
        <w:rPr>
          <w:rFonts w:ascii="Times New Roman" w:hAnsi="Times New Roman"/>
          <w:szCs w:val="24"/>
        </w:rPr>
        <w:t>, Online Instructor</w:t>
      </w:r>
    </w:p>
    <w:p w14:paraId="3AA7AA58" w14:textId="77777777" w:rsidR="00032588" w:rsidRPr="00797DDC" w:rsidRDefault="00032588"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Fitness and Sport Nutrition </w:t>
      </w:r>
    </w:p>
    <w:p w14:paraId="4D3ED0D4" w14:textId="77777777" w:rsidR="00032588" w:rsidRPr="00797DDC" w:rsidRDefault="00032588"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Department of Kinesiology</w:t>
      </w:r>
    </w:p>
    <w:p w14:paraId="7DDE2D34" w14:textId="5B9246C7" w:rsidR="00032588" w:rsidRDefault="00032588"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University of the Sciences, Philadelphia, PA </w:t>
      </w:r>
    </w:p>
    <w:p w14:paraId="4F791C13" w14:textId="78125C9B" w:rsidR="000E4B7F" w:rsidRDefault="000E4B7F" w:rsidP="004771B4">
      <w:pPr>
        <w:tabs>
          <w:tab w:val="left" w:pos="0"/>
          <w:tab w:val="left" w:pos="720"/>
          <w:tab w:val="left" w:pos="1080"/>
          <w:tab w:val="left" w:pos="2340"/>
          <w:tab w:val="left" w:pos="3600"/>
        </w:tabs>
        <w:suppressAutoHyphens/>
        <w:rPr>
          <w:rFonts w:ascii="Times New Roman" w:hAnsi="Times New Roman"/>
          <w:szCs w:val="24"/>
        </w:rPr>
      </w:pPr>
    </w:p>
    <w:p w14:paraId="73779978" w14:textId="7C94A844" w:rsidR="0043726C" w:rsidRDefault="005E533B" w:rsidP="004771B4">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 xml:space="preserve">2020, </w:t>
      </w:r>
      <w:r w:rsidR="00436A1E">
        <w:rPr>
          <w:rFonts w:ascii="Times New Roman" w:hAnsi="Times New Roman"/>
          <w:szCs w:val="24"/>
        </w:rPr>
        <w:t xml:space="preserve">Summer Undergraduate </w:t>
      </w:r>
      <w:r>
        <w:rPr>
          <w:rFonts w:ascii="Times New Roman" w:hAnsi="Times New Roman"/>
          <w:szCs w:val="24"/>
        </w:rPr>
        <w:t>Research Mentor</w:t>
      </w:r>
      <w:r w:rsidR="00436A1E">
        <w:rPr>
          <w:rFonts w:ascii="Times New Roman" w:hAnsi="Times New Roman"/>
          <w:szCs w:val="24"/>
        </w:rPr>
        <w:t xml:space="preserve"> </w:t>
      </w:r>
    </w:p>
    <w:p w14:paraId="581F4EF7" w14:textId="4894608B" w:rsidR="00820AB6" w:rsidRDefault="00820AB6" w:rsidP="004771B4">
      <w:pPr>
        <w:tabs>
          <w:tab w:val="left" w:pos="0"/>
          <w:tab w:val="left" w:pos="720"/>
          <w:tab w:val="left" w:pos="1080"/>
          <w:tab w:val="left" w:pos="2340"/>
          <w:tab w:val="left" w:pos="3600"/>
        </w:tabs>
        <w:suppressAutoHyphens/>
        <w:rPr>
          <w:rFonts w:ascii="Times New Roman" w:hAnsi="Times New Roman"/>
          <w:szCs w:val="24"/>
        </w:rPr>
      </w:pPr>
      <w:r w:rsidRPr="00820AB6">
        <w:rPr>
          <w:rFonts w:ascii="Times New Roman" w:hAnsi="Times New Roman"/>
          <w:szCs w:val="24"/>
        </w:rPr>
        <w:t>Nathan Schnaper Intern Program in Translational Cancer Research (NSIP)</w:t>
      </w:r>
    </w:p>
    <w:p w14:paraId="47DDA027" w14:textId="6E405FD4" w:rsidR="005E533B" w:rsidRDefault="005E533B"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University of Maryland </w:t>
      </w:r>
      <w:r w:rsidR="00820AB6">
        <w:rPr>
          <w:rFonts w:ascii="Times New Roman" w:hAnsi="Times New Roman"/>
          <w:szCs w:val="24"/>
        </w:rPr>
        <w:t>Greenebaum Comprehensive Cancer Center</w:t>
      </w:r>
    </w:p>
    <w:p w14:paraId="4605EA88" w14:textId="77777777" w:rsidR="005E533B" w:rsidRPr="000E4B7F" w:rsidRDefault="005E533B" w:rsidP="004771B4">
      <w:pPr>
        <w:tabs>
          <w:tab w:val="left" w:pos="0"/>
          <w:tab w:val="left" w:pos="720"/>
          <w:tab w:val="left" w:pos="1080"/>
          <w:tab w:val="left" w:pos="2340"/>
          <w:tab w:val="left" w:pos="3600"/>
        </w:tabs>
        <w:suppressAutoHyphens/>
        <w:rPr>
          <w:rFonts w:ascii="Times New Roman" w:hAnsi="Times New Roman"/>
          <w:szCs w:val="24"/>
        </w:rPr>
      </w:pPr>
    </w:p>
    <w:p w14:paraId="7436EC3A" w14:textId="77777777" w:rsidR="00032588" w:rsidRPr="00797DDC" w:rsidRDefault="00032588" w:rsidP="004771B4">
      <w:pPr>
        <w:tabs>
          <w:tab w:val="left" w:pos="0"/>
          <w:tab w:val="left" w:pos="720"/>
          <w:tab w:val="left" w:pos="1080"/>
          <w:tab w:val="left" w:pos="2340"/>
          <w:tab w:val="left" w:pos="3600"/>
        </w:tabs>
        <w:suppressAutoHyphens/>
        <w:rPr>
          <w:rFonts w:ascii="Times New Roman" w:hAnsi="Times New Roman"/>
          <w:b/>
          <w:szCs w:val="24"/>
          <w:u w:val="single"/>
        </w:rPr>
      </w:pPr>
      <w:r w:rsidRPr="00797DDC">
        <w:rPr>
          <w:rFonts w:ascii="Times New Roman" w:hAnsi="Times New Roman"/>
          <w:b/>
          <w:szCs w:val="24"/>
          <w:u w:val="single"/>
        </w:rPr>
        <w:t>Graduate Student Teaching</w:t>
      </w:r>
    </w:p>
    <w:p w14:paraId="7A11596A" w14:textId="77777777" w:rsidR="00032588" w:rsidRPr="00797DDC" w:rsidRDefault="00032588" w:rsidP="004771B4">
      <w:pPr>
        <w:tabs>
          <w:tab w:val="left" w:pos="0"/>
          <w:tab w:val="left" w:pos="720"/>
          <w:tab w:val="left" w:pos="1080"/>
          <w:tab w:val="left" w:pos="2340"/>
          <w:tab w:val="left" w:pos="3600"/>
        </w:tabs>
        <w:suppressAutoHyphens/>
        <w:rPr>
          <w:rFonts w:ascii="Times New Roman" w:hAnsi="Times New Roman"/>
          <w:szCs w:val="24"/>
        </w:rPr>
      </w:pPr>
    </w:p>
    <w:p w14:paraId="06A02A87"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Spring Semester 2013, Course Assistant</w:t>
      </w:r>
    </w:p>
    <w:p w14:paraId="498C29A0"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Minority Populations &amp; Health Disparities Tumor Biology</w:t>
      </w:r>
    </w:p>
    <w:p w14:paraId="2125BBE3"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Georgetown Lombardi Comprehensive Cancer Center, Washington, DC</w:t>
      </w:r>
    </w:p>
    <w:p w14:paraId="3FA5C85C" w14:textId="77777777" w:rsidR="004771B4" w:rsidRPr="00797DDC" w:rsidRDefault="004771B4" w:rsidP="004771B4">
      <w:pPr>
        <w:tabs>
          <w:tab w:val="left" w:pos="0"/>
          <w:tab w:val="left" w:pos="720"/>
          <w:tab w:val="left" w:pos="1080"/>
          <w:tab w:val="left" w:pos="2340"/>
          <w:tab w:val="left" w:pos="3600"/>
        </w:tabs>
        <w:suppressAutoHyphens/>
        <w:rPr>
          <w:rFonts w:ascii="Times New Roman" w:hAnsi="Times New Roman"/>
          <w:szCs w:val="24"/>
          <w:u w:val="single"/>
        </w:rPr>
      </w:pPr>
    </w:p>
    <w:p w14:paraId="5604438B" w14:textId="77777777" w:rsidR="00A523D8" w:rsidRPr="00797DDC" w:rsidRDefault="00A523D8"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2016- present, Guest Lecturer</w:t>
      </w:r>
    </w:p>
    <w:p w14:paraId="7CA00854" w14:textId="77777777" w:rsidR="0006647E" w:rsidRPr="00797DDC" w:rsidRDefault="0006647E"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Basic Sciences 2</w:t>
      </w:r>
    </w:p>
    <w:p w14:paraId="226C80BE" w14:textId="77777777" w:rsidR="0006647E" w:rsidRPr="00797DDC" w:rsidRDefault="00A523D8"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University of Maryland School of Medicine Department of Physical Therapy &amp; Rehabilitation Science, 1st year PT students; </w:t>
      </w:r>
      <w:r w:rsidR="0006647E" w:rsidRPr="00797DDC">
        <w:rPr>
          <w:rFonts w:ascii="Times New Roman" w:hAnsi="Times New Roman"/>
          <w:szCs w:val="24"/>
        </w:rPr>
        <w:t>2 contact hours/year</w:t>
      </w:r>
    </w:p>
    <w:p w14:paraId="3793C72D" w14:textId="77777777" w:rsidR="0006647E" w:rsidRPr="00797DDC" w:rsidRDefault="0006647E" w:rsidP="00A523D8">
      <w:pPr>
        <w:tabs>
          <w:tab w:val="left" w:pos="0"/>
          <w:tab w:val="left" w:pos="720"/>
          <w:tab w:val="left" w:pos="1080"/>
          <w:tab w:val="left" w:pos="2340"/>
          <w:tab w:val="left" w:pos="3600"/>
        </w:tabs>
        <w:suppressAutoHyphens/>
        <w:rPr>
          <w:rFonts w:ascii="Times New Roman" w:hAnsi="Times New Roman"/>
          <w:szCs w:val="24"/>
        </w:rPr>
      </w:pPr>
    </w:p>
    <w:p w14:paraId="3B4CCE22" w14:textId="5CB91FD6" w:rsidR="00CE7C50" w:rsidRDefault="00CE7C50" w:rsidP="00032588">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2017-</w:t>
      </w:r>
      <w:r w:rsidR="00604486">
        <w:rPr>
          <w:rFonts w:ascii="Times New Roman" w:hAnsi="Times New Roman"/>
          <w:szCs w:val="24"/>
        </w:rPr>
        <w:t>2022</w:t>
      </w:r>
      <w:r>
        <w:rPr>
          <w:rFonts w:ascii="Times New Roman" w:hAnsi="Times New Roman"/>
          <w:szCs w:val="24"/>
        </w:rPr>
        <w:t>, Guest Lecturer</w:t>
      </w:r>
      <w:r w:rsidR="00C5778C">
        <w:rPr>
          <w:rFonts w:ascii="Times New Roman" w:hAnsi="Times New Roman"/>
          <w:szCs w:val="24"/>
        </w:rPr>
        <w:t xml:space="preserve"> (6 contact hours/year)</w:t>
      </w:r>
    </w:p>
    <w:p w14:paraId="4CC4DD2E" w14:textId="5E658E1E" w:rsidR="00C5778C" w:rsidRDefault="00C5778C" w:rsidP="00032588">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2023- present, Course Director (1 credit course)</w:t>
      </w:r>
    </w:p>
    <w:p w14:paraId="0C8CBE74" w14:textId="77777777" w:rsidR="00CE7C50" w:rsidRDefault="00CE7C50" w:rsidP="00032588">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Nutritional Epidemiology (</w:t>
      </w:r>
      <w:r w:rsidRPr="00CE7C50">
        <w:rPr>
          <w:rFonts w:ascii="Times New Roman" w:hAnsi="Times New Roman"/>
          <w:szCs w:val="24"/>
        </w:rPr>
        <w:t>PREV 613</w:t>
      </w:r>
      <w:r>
        <w:rPr>
          <w:rFonts w:ascii="Times New Roman" w:hAnsi="Times New Roman"/>
          <w:szCs w:val="24"/>
        </w:rPr>
        <w:t>)</w:t>
      </w:r>
    </w:p>
    <w:p w14:paraId="0E73224A" w14:textId="4F9C36DC" w:rsidR="00CE7C50" w:rsidRDefault="00CE7C50"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University of Maryland School of Medicine</w:t>
      </w:r>
      <w:r>
        <w:rPr>
          <w:rFonts w:ascii="Times New Roman" w:hAnsi="Times New Roman"/>
          <w:szCs w:val="24"/>
        </w:rPr>
        <w:t xml:space="preserve"> Master of Public Health</w:t>
      </w:r>
      <w:r w:rsidR="008D3431">
        <w:rPr>
          <w:rFonts w:ascii="Times New Roman" w:hAnsi="Times New Roman"/>
          <w:szCs w:val="24"/>
        </w:rPr>
        <w:t xml:space="preserve"> Program students, </w:t>
      </w:r>
    </w:p>
    <w:p w14:paraId="71F7228F" w14:textId="77777777" w:rsidR="00CE7C50" w:rsidRDefault="00CE7C50" w:rsidP="00032588">
      <w:pPr>
        <w:tabs>
          <w:tab w:val="left" w:pos="0"/>
          <w:tab w:val="left" w:pos="720"/>
          <w:tab w:val="left" w:pos="1080"/>
          <w:tab w:val="left" w:pos="2340"/>
          <w:tab w:val="left" w:pos="3600"/>
        </w:tabs>
        <w:suppressAutoHyphens/>
        <w:rPr>
          <w:rFonts w:ascii="Times New Roman" w:hAnsi="Times New Roman"/>
          <w:szCs w:val="24"/>
        </w:rPr>
      </w:pPr>
    </w:p>
    <w:p w14:paraId="30F5B233" w14:textId="77777777" w:rsidR="00032588" w:rsidRPr="00797DDC" w:rsidRDefault="00032588"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2018, Guest lecturer</w:t>
      </w:r>
    </w:p>
    <w:p w14:paraId="5CC217E1" w14:textId="77777777" w:rsidR="00032588" w:rsidRPr="00797DDC" w:rsidRDefault="00032588"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Aging Forum for the PhD in Gerontology </w:t>
      </w:r>
    </w:p>
    <w:p w14:paraId="1D1B0C46" w14:textId="77777777" w:rsidR="00032588" w:rsidRPr="00797DDC" w:rsidRDefault="00032588"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University of Maryland Baltimore County</w:t>
      </w:r>
      <w:r w:rsidR="006C617E">
        <w:rPr>
          <w:rFonts w:ascii="Times New Roman" w:hAnsi="Times New Roman"/>
          <w:szCs w:val="24"/>
        </w:rPr>
        <w:t>/University of Maryland School of Medicine</w:t>
      </w:r>
      <w:r w:rsidRPr="00797DDC">
        <w:rPr>
          <w:rFonts w:ascii="Times New Roman" w:hAnsi="Times New Roman"/>
          <w:szCs w:val="24"/>
        </w:rPr>
        <w:t xml:space="preserve"> </w:t>
      </w:r>
    </w:p>
    <w:p w14:paraId="31B2A4BC" w14:textId="77777777" w:rsidR="00032588" w:rsidRPr="00797DDC" w:rsidRDefault="00032588" w:rsidP="0003258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Graduate students in Gerontology- 2 contact hours/year</w:t>
      </w:r>
    </w:p>
    <w:p w14:paraId="2D6688D4" w14:textId="77777777" w:rsidR="00032588" w:rsidRDefault="00032588" w:rsidP="00A523D8">
      <w:pPr>
        <w:tabs>
          <w:tab w:val="left" w:pos="0"/>
          <w:tab w:val="left" w:pos="720"/>
          <w:tab w:val="left" w:pos="1080"/>
          <w:tab w:val="left" w:pos="2340"/>
          <w:tab w:val="left" w:pos="3600"/>
        </w:tabs>
        <w:suppressAutoHyphens/>
        <w:rPr>
          <w:rFonts w:ascii="Times New Roman" w:hAnsi="Times New Roman"/>
          <w:szCs w:val="24"/>
        </w:rPr>
      </w:pPr>
    </w:p>
    <w:p w14:paraId="519C0043" w14:textId="77777777" w:rsidR="000A6A46" w:rsidRDefault="00FD10DA" w:rsidP="00A523D8">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2019</w:t>
      </w:r>
      <w:r w:rsidR="000A6A46">
        <w:rPr>
          <w:rFonts w:ascii="Times New Roman" w:hAnsi="Times New Roman"/>
          <w:szCs w:val="24"/>
        </w:rPr>
        <w:t>-present</w:t>
      </w:r>
      <w:r>
        <w:rPr>
          <w:rFonts w:ascii="Times New Roman" w:hAnsi="Times New Roman"/>
          <w:szCs w:val="24"/>
        </w:rPr>
        <w:t>, Research Mentor</w:t>
      </w:r>
      <w:r w:rsidR="00CE7C50">
        <w:rPr>
          <w:rFonts w:ascii="Times New Roman" w:hAnsi="Times New Roman"/>
          <w:szCs w:val="24"/>
        </w:rPr>
        <w:t xml:space="preserve"> </w:t>
      </w:r>
    </w:p>
    <w:p w14:paraId="68C2DC9C" w14:textId="77777777" w:rsidR="00FD10DA" w:rsidRDefault="00FD10DA" w:rsidP="00A523D8">
      <w:pPr>
        <w:tabs>
          <w:tab w:val="left" w:pos="0"/>
          <w:tab w:val="left" w:pos="720"/>
          <w:tab w:val="left" w:pos="1080"/>
          <w:tab w:val="left" w:pos="2340"/>
          <w:tab w:val="left" w:pos="3600"/>
        </w:tabs>
        <w:suppressAutoHyphens/>
        <w:rPr>
          <w:rFonts w:ascii="Times New Roman" w:hAnsi="Times New Roman"/>
          <w:szCs w:val="24"/>
        </w:rPr>
      </w:pPr>
      <w:r w:rsidRPr="00FD10DA">
        <w:rPr>
          <w:rFonts w:ascii="Times New Roman" w:hAnsi="Times New Roman"/>
          <w:szCs w:val="24"/>
        </w:rPr>
        <w:t>Research Practicum (PREV 747/748)</w:t>
      </w:r>
    </w:p>
    <w:p w14:paraId="16963773" w14:textId="77777777" w:rsidR="000A6A46" w:rsidRDefault="000A6A46"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University of Maryland School of Medicine</w:t>
      </w:r>
    </w:p>
    <w:p w14:paraId="1BD9E409" w14:textId="77777777" w:rsidR="006C617E" w:rsidRDefault="006C617E" w:rsidP="00A523D8">
      <w:pPr>
        <w:tabs>
          <w:tab w:val="left" w:pos="0"/>
          <w:tab w:val="left" w:pos="720"/>
          <w:tab w:val="left" w:pos="1080"/>
          <w:tab w:val="left" w:pos="2340"/>
          <w:tab w:val="left" w:pos="3600"/>
        </w:tabs>
        <w:suppressAutoHyphens/>
        <w:rPr>
          <w:rFonts w:ascii="Times New Roman" w:hAnsi="Times New Roman"/>
          <w:szCs w:val="24"/>
        </w:rPr>
      </w:pPr>
    </w:p>
    <w:p w14:paraId="110DFC06" w14:textId="3065410D" w:rsidR="006C617E" w:rsidRDefault="006C617E" w:rsidP="00A523D8">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2019</w:t>
      </w:r>
      <w:r w:rsidR="00112F97">
        <w:rPr>
          <w:rFonts w:ascii="Times New Roman" w:hAnsi="Times New Roman"/>
          <w:szCs w:val="24"/>
        </w:rPr>
        <w:t>-present</w:t>
      </w:r>
      <w:r>
        <w:rPr>
          <w:rFonts w:ascii="Times New Roman" w:hAnsi="Times New Roman"/>
          <w:szCs w:val="24"/>
        </w:rPr>
        <w:t>, Guest lecturer</w:t>
      </w:r>
    </w:p>
    <w:p w14:paraId="608A21FB" w14:textId="77777777" w:rsidR="006C617E" w:rsidRDefault="006C617E" w:rsidP="00A523D8">
      <w:pPr>
        <w:tabs>
          <w:tab w:val="left" w:pos="0"/>
          <w:tab w:val="left" w:pos="720"/>
          <w:tab w:val="left" w:pos="1080"/>
          <w:tab w:val="left" w:pos="2340"/>
          <w:tab w:val="left" w:pos="3600"/>
        </w:tabs>
        <w:suppressAutoHyphens/>
        <w:rPr>
          <w:rFonts w:ascii="Times New Roman" w:hAnsi="Times New Roman"/>
          <w:szCs w:val="24"/>
        </w:rPr>
      </w:pPr>
      <w:r w:rsidRPr="006C617E">
        <w:rPr>
          <w:rFonts w:ascii="Times New Roman" w:hAnsi="Times New Roman"/>
          <w:szCs w:val="24"/>
        </w:rPr>
        <w:t>Biology of Aging</w:t>
      </w:r>
      <w:r>
        <w:rPr>
          <w:rFonts w:ascii="Times New Roman" w:hAnsi="Times New Roman"/>
          <w:szCs w:val="24"/>
        </w:rPr>
        <w:t xml:space="preserve"> (</w:t>
      </w:r>
      <w:r w:rsidRPr="006C617E">
        <w:rPr>
          <w:rFonts w:ascii="Times New Roman" w:hAnsi="Times New Roman"/>
          <w:szCs w:val="24"/>
        </w:rPr>
        <w:t>GERO 711</w:t>
      </w:r>
      <w:r>
        <w:rPr>
          <w:rFonts w:ascii="Times New Roman" w:hAnsi="Times New Roman"/>
          <w:szCs w:val="24"/>
        </w:rPr>
        <w:t>)</w:t>
      </w:r>
    </w:p>
    <w:p w14:paraId="2E46960B" w14:textId="77777777" w:rsidR="006C617E" w:rsidRDefault="006C617E" w:rsidP="00A523D8">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 xml:space="preserve">University of Maryland </w:t>
      </w:r>
    </w:p>
    <w:p w14:paraId="64F6E123" w14:textId="77777777" w:rsidR="006C617E" w:rsidRPr="00797DDC" w:rsidRDefault="006C617E" w:rsidP="006C617E">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University of Maryland Baltimore County</w:t>
      </w:r>
      <w:r>
        <w:rPr>
          <w:rFonts w:ascii="Times New Roman" w:hAnsi="Times New Roman"/>
          <w:szCs w:val="24"/>
        </w:rPr>
        <w:t>/University of Maryland School of Medicine</w:t>
      </w:r>
      <w:r w:rsidRPr="00797DDC">
        <w:rPr>
          <w:rFonts w:ascii="Times New Roman" w:hAnsi="Times New Roman"/>
          <w:szCs w:val="24"/>
        </w:rPr>
        <w:t xml:space="preserve"> </w:t>
      </w:r>
    </w:p>
    <w:p w14:paraId="6E27DDF1" w14:textId="592EF121" w:rsidR="006C617E" w:rsidRDefault="006C617E" w:rsidP="006C617E">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Graduate students in Gerontology- 2 contact hours/year</w:t>
      </w:r>
    </w:p>
    <w:p w14:paraId="78E5717A" w14:textId="153F4424" w:rsidR="00C1185F" w:rsidRDefault="00C1185F" w:rsidP="006C617E">
      <w:pPr>
        <w:tabs>
          <w:tab w:val="left" w:pos="0"/>
          <w:tab w:val="left" w:pos="720"/>
          <w:tab w:val="left" w:pos="1080"/>
          <w:tab w:val="left" w:pos="2340"/>
          <w:tab w:val="left" w:pos="3600"/>
        </w:tabs>
        <w:suppressAutoHyphens/>
        <w:rPr>
          <w:rFonts w:ascii="Times New Roman" w:hAnsi="Times New Roman"/>
          <w:szCs w:val="24"/>
        </w:rPr>
      </w:pPr>
    </w:p>
    <w:p w14:paraId="3725E56E" w14:textId="3E816D6B" w:rsidR="00C1185F" w:rsidRDefault="00085F82" w:rsidP="006C617E">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2021-present, Lecturer</w:t>
      </w:r>
    </w:p>
    <w:p w14:paraId="064F805C" w14:textId="108FF8CA" w:rsidR="00085F82" w:rsidRDefault="00F737E6" w:rsidP="006C617E">
      <w:pPr>
        <w:tabs>
          <w:tab w:val="left" w:pos="0"/>
          <w:tab w:val="left" w:pos="720"/>
          <w:tab w:val="left" w:pos="1080"/>
          <w:tab w:val="left" w:pos="2340"/>
          <w:tab w:val="left" w:pos="3600"/>
        </w:tabs>
        <w:suppressAutoHyphens/>
        <w:rPr>
          <w:rFonts w:ascii="Times New Roman" w:hAnsi="Times New Roman"/>
          <w:szCs w:val="24"/>
        </w:rPr>
      </w:pPr>
      <w:r w:rsidRPr="00F737E6">
        <w:rPr>
          <w:rFonts w:ascii="Times New Roman" w:hAnsi="Times New Roman"/>
          <w:szCs w:val="24"/>
        </w:rPr>
        <w:t>Doctor of Physical Therapy (DPT)</w:t>
      </w:r>
      <w:r>
        <w:rPr>
          <w:rFonts w:ascii="Times New Roman" w:hAnsi="Times New Roman"/>
          <w:szCs w:val="24"/>
        </w:rPr>
        <w:t xml:space="preserve"> program</w:t>
      </w:r>
    </w:p>
    <w:p w14:paraId="41C39E46" w14:textId="32BDC9A4" w:rsidR="00F737E6" w:rsidRDefault="00F737E6" w:rsidP="00F737E6">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University of Maryland School of Medicine</w:t>
      </w:r>
    </w:p>
    <w:p w14:paraId="35ED6D06" w14:textId="54A953FB" w:rsidR="00A97441" w:rsidRDefault="00A97441" w:rsidP="00F737E6">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 xml:space="preserve">Physical Therapy Students- </w:t>
      </w:r>
      <w:r w:rsidR="00E806B0">
        <w:rPr>
          <w:rFonts w:ascii="Times New Roman" w:hAnsi="Times New Roman"/>
          <w:szCs w:val="24"/>
        </w:rPr>
        <w:t>40.75 contact hours/year</w:t>
      </w:r>
    </w:p>
    <w:p w14:paraId="533276D7" w14:textId="00402AAE" w:rsidR="004A6DE0" w:rsidRPr="004A6DE0" w:rsidRDefault="00CF1B67" w:rsidP="004A6DE0">
      <w:pPr>
        <w:tabs>
          <w:tab w:val="left" w:pos="0"/>
          <w:tab w:val="left" w:pos="720"/>
          <w:tab w:val="left" w:pos="1080"/>
          <w:tab w:val="left" w:pos="2340"/>
          <w:tab w:val="left" w:pos="3600"/>
        </w:tabs>
        <w:suppressAutoHyphens/>
        <w:spacing w:before="240"/>
        <w:rPr>
          <w:rStyle w:val="normaltextrun"/>
          <w:rFonts w:ascii="Times New Roman" w:hAnsi="Times New Roman"/>
          <w:color w:val="000000"/>
          <w:szCs w:val="24"/>
          <w:shd w:val="clear" w:color="auto" w:fill="FFFFFF"/>
        </w:rPr>
      </w:pPr>
      <w:r w:rsidRPr="004A6DE0">
        <w:rPr>
          <w:rStyle w:val="normaltextrun"/>
          <w:rFonts w:ascii="Times New Roman" w:hAnsi="Times New Roman"/>
          <w:color w:val="000000"/>
          <w:szCs w:val="24"/>
          <w:shd w:val="clear" w:color="auto" w:fill="FFFFFF"/>
        </w:rPr>
        <w:lastRenderedPageBreak/>
        <w:t>2023- present, Course Director</w:t>
      </w:r>
    </w:p>
    <w:p w14:paraId="5DC05520" w14:textId="77777777" w:rsidR="00111A2C" w:rsidRDefault="004A6DE0" w:rsidP="00F737E6">
      <w:pPr>
        <w:tabs>
          <w:tab w:val="left" w:pos="0"/>
          <w:tab w:val="left" w:pos="720"/>
          <w:tab w:val="left" w:pos="1080"/>
          <w:tab w:val="left" w:pos="2340"/>
          <w:tab w:val="left" w:pos="3600"/>
        </w:tabs>
        <w:suppressAutoHyphens/>
        <w:rPr>
          <w:rStyle w:val="normaltextrun"/>
          <w:rFonts w:ascii="Times New Roman" w:hAnsi="Times New Roman"/>
          <w:color w:val="000000"/>
          <w:szCs w:val="24"/>
          <w:shd w:val="clear" w:color="auto" w:fill="FFFFFF"/>
        </w:rPr>
      </w:pPr>
      <w:r w:rsidRPr="004A6DE0">
        <w:rPr>
          <w:rStyle w:val="normaltextrun"/>
          <w:rFonts w:ascii="Times New Roman" w:hAnsi="Times New Roman"/>
          <w:color w:val="000000"/>
          <w:szCs w:val="24"/>
          <w:shd w:val="clear" w:color="auto" w:fill="FFFFFF"/>
        </w:rPr>
        <w:t>P</w:t>
      </w:r>
      <w:r w:rsidR="00CF1B67" w:rsidRPr="004A6DE0">
        <w:rPr>
          <w:rStyle w:val="normaltextrun"/>
          <w:rFonts w:ascii="Times New Roman" w:hAnsi="Times New Roman"/>
          <w:color w:val="000000"/>
          <w:szCs w:val="24"/>
          <w:shd w:val="clear" w:color="auto" w:fill="FFFFFF"/>
        </w:rPr>
        <w:t>H 713: T</w:t>
      </w:r>
      <w:r>
        <w:rPr>
          <w:rStyle w:val="normaltextrun"/>
          <w:rFonts w:ascii="Times New Roman" w:hAnsi="Times New Roman"/>
          <w:color w:val="000000"/>
          <w:szCs w:val="24"/>
          <w:shd w:val="clear" w:color="auto" w:fill="FFFFFF"/>
        </w:rPr>
        <w:t>opics</w:t>
      </w:r>
      <w:r w:rsidR="002674FF">
        <w:rPr>
          <w:rStyle w:val="normaltextrun"/>
          <w:rFonts w:ascii="Times New Roman" w:hAnsi="Times New Roman"/>
          <w:color w:val="000000"/>
          <w:szCs w:val="24"/>
          <w:shd w:val="clear" w:color="auto" w:fill="FFFFFF"/>
        </w:rPr>
        <w:t xml:space="preserve"> in Global Nutritional Epidemiology</w:t>
      </w:r>
      <w:r w:rsidR="00111A2C">
        <w:rPr>
          <w:rStyle w:val="normaltextrun"/>
          <w:rFonts w:ascii="Times New Roman" w:hAnsi="Times New Roman"/>
          <w:color w:val="000000"/>
          <w:szCs w:val="24"/>
          <w:shd w:val="clear" w:color="auto" w:fill="FFFFFF"/>
        </w:rPr>
        <w:t xml:space="preserve"> (</w:t>
      </w:r>
      <w:r w:rsidR="00CF1B67" w:rsidRPr="004A6DE0">
        <w:rPr>
          <w:rStyle w:val="normaltextrun"/>
          <w:rFonts w:ascii="Times New Roman" w:hAnsi="Times New Roman"/>
          <w:color w:val="000000"/>
          <w:szCs w:val="24"/>
          <w:shd w:val="clear" w:color="auto" w:fill="FFFFFF"/>
        </w:rPr>
        <w:t>1 credit</w:t>
      </w:r>
      <w:r w:rsidR="00111A2C">
        <w:rPr>
          <w:rStyle w:val="normaltextrun"/>
          <w:rFonts w:ascii="Times New Roman" w:hAnsi="Times New Roman"/>
          <w:color w:val="000000"/>
          <w:szCs w:val="24"/>
          <w:shd w:val="clear" w:color="auto" w:fill="FFFFFF"/>
        </w:rPr>
        <w:t>)</w:t>
      </w:r>
    </w:p>
    <w:p w14:paraId="09E6BC67" w14:textId="14817823" w:rsidR="00CF1B67" w:rsidRDefault="00CF1B67" w:rsidP="00F737E6">
      <w:pPr>
        <w:tabs>
          <w:tab w:val="left" w:pos="0"/>
          <w:tab w:val="left" w:pos="720"/>
          <w:tab w:val="left" w:pos="1080"/>
          <w:tab w:val="left" w:pos="2340"/>
          <w:tab w:val="left" w:pos="3600"/>
        </w:tabs>
        <w:suppressAutoHyphens/>
        <w:rPr>
          <w:rStyle w:val="eop"/>
          <w:rFonts w:ascii="Times New Roman" w:hAnsi="Times New Roman"/>
          <w:color w:val="000000"/>
          <w:szCs w:val="24"/>
          <w:shd w:val="clear" w:color="auto" w:fill="FFFFFF"/>
        </w:rPr>
      </w:pPr>
      <w:r w:rsidRPr="004A6DE0">
        <w:rPr>
          <w:rStyle w:val="normaltextrun"/>
          <w:rFonts w:ascii="Times New Roman" w:hAnsi="Times New Roman"/>
          <w:color w:val="000000"/>
          <w:szCs w:val="24"/>
          <w:shd w:val="clear" w:color="auto" w:fill="FFFFFF"/>
        </w:rPr>
        <w:t>Master of Public Health (MPH) Program</w:t>
      </w:r>
      <w:r w:rsidRPr="004A6DE0">
        <w:rPr>
          <w:rStyle w:val="eop"/>
          <w:rFonts w:ascii="Times New Roman" w:hAnsi="Times New Roman"/>
          <w:color w:val="000000"/>
          <w:szCs w:val="24"/>
          <w:shd w:val="clear" w:color="auto" w:fill="FFFFFF"/>
        </w:rPr>
        <w:t> </w:t>
      </w:r>
    </w:p>
    <w:p w14:paraId="77CB1601" w14:textId="77777777" w:rsidR="00111A2C" w:rsidRDefault="00111A2C" w:rsidP="00111A2C">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University of Maryland School of Medicine</w:t>
      </w:r>
    </w:p>
    <w:p w14:paraId="13F34C84" w14:textId="77777777" w:rsidR="00111A2C" w:rsidRPr="004A6DE0" w:rsidRDefault="00111A2C" w:rsidP="00F737E6">
      <w:pPr>
        <w:tabs>
          <w:tab w:val="left" w:pos="0"/>
          <w:tab w:val="left" w:pos="720"/>
          <w:tab w:val="left" w:pos="1080"/>
          <w:tab w:val="left" w:pos="2340"/>
          <w:tab w:val="left" w:pos="3600"/>
        </w:tabs>
        <w:suppressAutoHyphens/>
        <w:rPr>
          <w:rStyle w:val="eop"/>
          <w:rFonts w:ascii="Times New Roman" w:hAnsi="Times New Roman"/>
          <w:color w:val="000000"/>
          <w:szCs w:val="24"/>
          <w:shd w:val="clear" w:color="auto" w:fill="FFFFFF"/>
        </w:rPr>
      </w:pPr>
    </w:p>
    <w:p w14:paraId="41E7A4CC" w14:textId="77777777" w:rsidR="004A6DE0" w:rsidRPr="004A6DE0" w:rsidRDefault="004A6DE0" w:rsidP="00F737E6">
      <w:pPr>
        <w:tabs>
          <w:tab w:val="left" w:pos="0"/>
          <w:tab w:val="left" w:pos="720"/>
          <w:tab w:val="left" w:pos="1080"/>
          <w:tab w:val="left" w:pos="2340"/>
          <w:tab w:val="left" w:pos="3600"/>
        </w:tabs>
        <w:suppressAutoHyphens/>
        <w:rPr>
          <w:rFonts w:ascii="Times New Roman" w:hAnsi="Times New Roman"/>
          <w:szCs w:val="24"/>
        </w:rPr>
      </w:pPr>
    </w:p>
    <w:p w14:paraId="15856346" w14:textId="77777777" w:rsidR="00032588" w:rsidRPr="00797DDC" w:rsidRDefault="00032588" w:rsidP="00A523D8">
      <w:pPr>
        <w:tabs>
          <w:tab w:val="left" w:pos="0"/>
          <w:tab w:val="left" w:pos="720"/>
          <w:tab w:val="left" w:pos="1080"/>
          <w:tab w:val="left" w:pos="2340"/>
          <w:tab w:val="left" w:pos="3600"/>
        </w:tabs>
        <w:suppressAutoHyphens/>
        <w:rPr>
          <w:rFonts w:ascii="Times New Roman" w:hAnsi="Times New Roman"/>
          <w:b/>
          <w:szCs w:val="24"/>
          <w:u w:val="single"/>
        </w:rPr>
      </w:pPr>
      <w:r w:rsidRPr="00797DDC">
        <w:rPr>
          <w:rFonts w:ascii="Times New Roman" w:hAnsi="Times New Roman"/>
          <w:b/>
          <w:szCs w:val="24"/>
          <w:u w:val="single"/>
        </w:rPr>
        <w:t>Medical Student Teaching</w:t>
      </w:r>
    </w:p>
    <w:p w14:paraId="393E2DD3" w14:textId="77777777" w:rsidR="00032588" w:rsidRPr="00797DDC" w:rsidRDefault="00032588" w:rsidP="00A523D8">
      <w:pPr>
        <w:tabs>
          <w:tab w:val="left" w:pos="0"/>
          <w:tab w:val="left" w:pos="720"/>
          <w:tab w:val="left" w:pos="1080"/>
          <w:tab w:val="left" w:pos="2340"/>
          <w:tab w:val="left" w:pos="3600"/>
        </w:tabs>
        <w:suppressAutoHyphens/>
        <w:rPr>
          <w:rFonts w:ascii="Times New Roman" w:hAnsi="Times New Roman"/>
          <w:b/>
          <w:szCs w:val="24"/>
          <w:u w:val="single"/>
        </w:rPr>
      </w:pPr>
    </w:p>
    <w:p w14:paraId="2170D6BD" w14:textId="3F48D25E" w:rsidR="0006647E" w:rsidRPr="00797DDC" w:rsidRDefault="0006647E"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2017- </w:t>
      </w:r>
      <w:r w:rsidR="006C65D8">
        <w:rPr>
          <w:rFonts w:ascii="Times New Roman" w:hAnsi="Times New Roman"/>
          <w:szCs w:val="24"/>
        </w:rPr>
        <w:t>2020</w:t>
      </w:r>
      <w:r w:rsidRPr="00797DDC">
        <w:rPr>
          <w:rFonts w:ascii="Times New Roman" w:hAnsi="Times New Roman"/>
          <w:szCs w:val="24"/>
        </w:rPr>
        <w:t xml:space="preserve">, Guest Lecturer </w:t>
      </w:r>
    </w:p>
    <w:p w14:paraId="00EAD766" w14:textId="77777777" w:rsidR="0006647E" w:rsidRPr="00797DDC" w:rsidRDefault="0006647E"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University of Maryland School of Medicine </w:t>
      </w:r>
      <w:r w:rsidR="00A523D8" w:rsidRPr="00797DDC">
        <w:rPr>
          <w:rFonts w:ascii="Times New Roman" w:hAnsi="Times New Roman"/>
          <w:szCs w:val="24"/>
        </w:rPr>
        <w:t>Cell Molecular Biology small group leader</w:t>
      </w:r>
    </w:p>
    <w:p w14:paraId="4C560326" w14:textId="77777777" w:rsidR="0006647E" w:rsidRPr="00797DDC" w:rsidRDefault="0006647E"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First year m</w:t>
      </w:r>
      <w:r w:rsidR="00A523D8" w:rsidRPr="00797DDC">
        <w:rPr>
          <w:rFonts w:ascii="Times New Roman" w:hAnsi="Times New Roman"/>
          <w:szCs w:val="24"/>
        </w:rPr>
        <w:t>edical students</w:t>
      </w:r>
      <w:r w:rsidRPr="00797DDC">
        <w:rPr>
          <w:rFonts w:ascii="Times New Roman" w:hAnsi="Times New Roman"/>
          <w:szCs w:val="24"/>
        </w:rPr>
        <w:t xml:space="preserve"> – 2 contact hours/year</w:t>
      </w:r>
    </w:p>
    <w:p w14:paraId="1AC3B142" w14:textId="77777777" w:rsidR="0006647E" w:rsidRPr="00797DDC" w:rsidRDefault="0006647E" w:rsidP="00A523D8">
      <w:pPr>
        <w:tabs>
          <w:tab w:val="left" w:pos="0"/>
          <w:tab w:val="left" w:pos="720"/>
          <w:tab w:val="left" w:pos="1080"/>
          <w:tab w:val="left" w:pos="2340"/>
          <w:tab w:val="left" w:pos="3600"/>
        </w:tabs>
        <w:suppressAutoHyphens/>
        <w:rPr>
          <w:rFonts w:ascii="Times New Roman" w:hAnsi="Times New Roman"/>
          <w:szCs w:val="24"/>
        </w:rPr>
      </w:pPr>
    </w:p>
    <w:p w14:paraId="6073F7DB" w14:textId="1287C9B3" w:rsidR="0006647E" w:rsidRPr="00797DDC" w:rsidRDefault="0006647E"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2017- </w:t>
      </w:r>
      <w:r w:rsidR="00336BB4">
        <w:rPr>
          <w:rFonts w:ascii="Times New Roman" w:hAnsi="Times New Roman"/>
          <w:szCs w:val="24"/>
        </w:rPr>
        <w:t>2021</w:t>
      </w:r>
      <w:r w:rsidRPr="00797DDC">
        <w:rPr>
          <w:rFonts w:ascii="Times New Roman" w:hAnsi="Times New Roman"/>
          <w:szCs w:val="24"/>
        </w:rPr>
        <w:t xml:space="preserve">, </w:t>
      </w:r>
      <w:r w:rsidR="00A523D8" w:rsidRPr="00797DDC">
        <w:rPr>
          <w:rFonts w:ascii="Times New Roman" w:hAnsi="Times New Roman"/>
          <w:szCs w:val="24"/>
        </w:rPr>
        <w:t>Guest lecture</w:t>
      </w:r>
      <w:r w:rsidRPr="00797DDC">
        <w:rPr>
          <w:rFonts w:ascii="Times New Roman" w:hAnsi="Times New Roman"/>
          <w:szCs w:val="24"/>
        </w:rPr>
        <w:t>r</w:t>
      </w:r>
    </w:p>
    <w:p w14:paraId="5BF88651" w14:textId="77777777" w:rsidR="0006647E" w:rsidRPr="00797DDC" w:rsidRDefault="0006647E"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Integrative Medicine Elective</w:t>
      </w:r>
    </w:p>
    <w:p w14:paraId="6845B1A2" w14:textId="77777777" w:rsidR="0006647E" w:rsidRPr="00797DDC" w:rsidRDefault="00A523D8"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University of Maryland School of Medicine Department of Family and Community Medicine, </w:t>
      </w:r>
    </w:p>
    <w:p w14:paraId="54BC7662" w14:textId="77777777" w:rsidR="009052C8" w:rsidRPr="00797DDC" w:rsidRDefault="00A523D8" w:rsidP="00A523D8">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 xml:space="preserve">4th year medical students </w:t>
      </w:r>
      <w:r w:rsidR="0006647E" w:rsidRPr="00797DDC">
        <w:rPr>
          <w:rFonts w:ascii="Times New Roman" w:hAnsi="Times New Roman"/>
          <w:szCs w:val="24"/>
        </w:rPr>
        <w:t>– 3 contact hours/year</w:t>
      </w:r>
    </w:p>
    <w:p w14:paraId="5D1661F8" w14:textId="77777777" w:rsidR="00A523D8" w:rsidRDefault="00A523D8" w:rsidP="004771B4">
      <w:pPr>
        <w:tabs>
          <w:tab w:val="left" w:pos="0"/>
          <w:tab w:val="left" w:pos="720"/>
          <w:tab w:val="left" w:pos="1080"/>
          <w:tab w:val="left" w:pos="2340"/>
          <w:tab w:val="left" w:pos="3600"/>
        </w:tabs>
        <w:suppressAutoHyphens/>
        <w:rPr>
          <w:rFonts w:ascii="Times New Roman" w:hAnsi="Times New Roman"/>
          <w:szCs w:val="24"/>
        </w:rPr>
      </w:pPr>
    </w:p>
    <w:p w14:paraId="3EB9552A" w14:textId="58F6EFAB" w:rsidR="000E4B7F" w:rsidRDefault="000E4B7F" w:rsidP="004771B4">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2019</w:t>
      </w:r>
      <w:r w:rsidR="00FC11A5">
        <w:rPr>
          <w:rFonts w:ascii="Times New Roman" w:hAnsi="Times New Roman"/>
          <w:szCs w:val="24"/>
        </w:rPr>
        <w:t xml:space="preserve">- </w:t>
      </w:r>
      <w:r w:rsidR="00FE08B5">
        <w:rPr>
          <w:rFonts w:ascii="Times New Roman" w:hAnsi="Times New Roman"/>
          <w:szCs w:val="24"/>
        </w:rPr>
        <w:t>2022</w:t>
      </w:r>
      <w:r w:rsidR="00FC11A5">
        <w:rPr>
          <w:rFonts w:ascii="Times New Roman" w:hAnsi="Times New Roman"/>
          <w:szCs w:val="24"/>
        </w:rPr>
        <w:t xml:space="preserve">, </w:t>
      </w:r>
      <w:r>
        <w:rPr>
          <w:rFonts w:ascii="Times New Roman" w:hAnsi="Times New Roman"/>
          <w:szCs w:val="24"/>
        </w:rPr>
        <w:t>Research Mentor for Medical Student</w:t>
      </w:r>
    </w:p>
    <w:p w14:paraId="6704FF93" w14:textId="0091FA41" w:rsidR="000E4B7F" w:rsidRDefault="000E4B7F" w:rsidP="004771B4">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ab/>
      </w:r>
      <w:r w:rsidR="00FC11A5">
        <w:rPr>
          <w:rFonts w:ascii="Times New Roman" w:hAnsi="Times New Roman"/>
          <w:szCs w:val="24"/>
        </w:rPr>
        <w:tab/>
      </w:r>
      <w:r>
        <w:rPr>
          <w:rFonts w:ascii="Times New Roman" w:hAnsi="Times New Roman"/>
          <w:szCs w:val="24"/>
        </w:rPr>
        <w:t>Summer SPORT Program</w:t>
      </w:r>
    </w:p>
    <w:p w14:paraId="7B3A4C9A" w14:textId="0699AA9C" w:rsidR="00FC11A5" w:rsidRDefault="00FC11A5" w:rsidP="004771B4">
      <w:pPr>
        <w:tabs>
          <w:tab w:val="left" w:pos="0"/>
          <w:tab w:val="left" w:pos="720"/>
          <w:tab w:val="left" w:pos="1080"/>
          <w:tab w:val="left" w:pos="2340"/>
          <w:tab w:val="left" w:pos="3600"/>
        </w:tabs>
        <w:suppressAutoHyphens/>
        <w:rPr>
          <w:rFonts w:ascii="Times New Roman" w:hAnsi="Times New Roman"/>
          <w:szCs w:val="24"/>
        </w:rPr>
      </w:pPr>
    </w:p>
    <w:p w14:paraId="4748D8C1" w14:textId="77777777" w:rsidR="00FC11A5" w:rsidRDefault="00FC11A5" w:rsidP="00FC11A5">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2019- present, Research Mentor for Medical Student</w:t>
      </w:r>
    </w:p>
    <w:p w14:paraId="50B04A64" w14:textId="048764B4" w:rsidR="00FC11A5" w:rsidRDefault="00FC11A5" w:rsidP="00FC11A5">
      <w:pPr>
        <w:tabs>
          <w:tab w:val="left" w:pos="0"/>
          <w:tab w:val="left" w:pos="720"/>
          <w:tab w:val="left" w:pos="1080"/>
          <w:tab w:val="left" w:pos="2340"/>
          <w:tab w:val="left" w:pos="360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00C1185F" w:rsidRPr="00C1185F">
        <w:rPr>
          <w:rFonts w:ascii="Times New Roman" w:hAnsi="Times New Roman"/>
          <w:szCs w:val="24"/>
        </w:rPr>
        <w:t>Foundations of Research and Critical Thinking (FRCT) course</w:t>
      </w:r>
    </w:p>
    <w:p w14:paraId="5032C8A9" w14:textId="77777777" w:rsidR="00FC11A5" w:rsidRDefault="00FC11A5" w:rsidP="004771B4">
      <w:pPr>
        <w:tabs>
          <w:tab w:val="left" w:pos="0"/>
          <w:tab w:val="left" w:pos="720"/>
          <w:tab w:val="left" w:pos="1080"/>
          <w:tab w:val="left" w:pos="2340"/>
          <w:tab w:val="left" w:pos="3600"/>
        </w:tabs>
        <w:suppressAutoHyphens/>
        <w:rPr>
          <w:rFonts w:ascii="Times New Roman" w:hAnsi="Times New Roman"/>
          <w:szCs w:val="24"/>
        </w:rPr>
      </w:pPr>
    </w:p>
    <w:p w14:paraId="45CDAA01" w14:textId="77777777" w:rsidR="000E4B7F" w:rsidRPr="00797DDC" w:rsidRDefault="000E4B7F" w:rsidP="004771B4">
      <w:pPr>
        <w:tabs>
          <w:tab w:val="left" w:pos="0"/>
          <w:tab w:val="left" w:pos="720"/>
          <w:tab w:val="left" w:pos="1080"/>
          <w:tab w:val="left" w:pos="2340"/>
          <w:tab w:val="left" w:pos="3600"/>
        </w:tabs>
        <w:suppressAutoHyphens/>
        <w:rPr>
          <w:rFonts w:ascii="Times New Roman" w:hAnsi="Times New Roman"/>
          <w:szCs w:val="24"/>
        </w:rPr>
      </w:pPr>
    </w:p>
    <w:p w14:paraId="7DFFCF03" w14:textId="77777777" w:rsidR="0006647E" w:rsidRPr="00797DDC" w:rsidRDefault="00032588" w:rsidP="004771B4">
      <w:pPr>
        <w:tabs>
          <w:tab w:val="left" w:pos="0"/>
          <w:tab w:val="left" w:pos="720"/>
          <w:tab w:val="left" w:pos="1080"/>
          <w:tab w:val="left" w:pos="2340"/>
          <w:tab w:val="left" w:pos="3600"/>
        </w:tabs>
        <w:suppressAutoHyphens/>
        <w:rPr>
          <w:rFonts w:ascii="Times New Roman" w:hAnsi="Times New Roman"/>
          <w:b/>
          <w:szCs w:val="24"/>
          <w:u w:val="single"/>
        </w:rPr>
      </w:pPr>
      <w:r w:rsidRPr="00797DDC">
        <w:rPr>
          <w:rFonts w:ascii="Times New Roman" w:hAnsi="Times New Roman"/>
          <w:b/>
          <w:szCs w:val="24"/>
          <w:u w:val="single"/>
        </w:rPr>
        <w:t>Resident and Fellow Teaching</w:t>
      </w:r>
    </w:p>
    <w:p w14:paraId="59B5A072" w14:textId="77777777" w:rsidR="00032588" w:rsidRPr="00797DDC" w:rsidRDefault="00032588" w:rsidP="004771B4">
      <w:pPr>
        <w:tabs>
          <w:tab w:val="left" w:pos="0"/>
          <w:tab w:val="left" w:pos="720"/>
          <w:tab w:val="left" w:pos="1080"/>
          <w:tab w:val="left" w:pos="2340"/>
          <w:tab w:val="left" w:pos="3600"/>
        </w:tabs>
        <w:suppressAutoHyphens/>
        <w:rPr>
          <w:rFonts w:ascii="Times New Roman" w:hAnsi="Times New Roman"/>
          <w:b/>
          <w:szCs w:val="24"/>
          <w:u w:val="single"/>
        </w:rPr>
      </w:pPr>
    </w:p>
    <w:p w14:paraId="27D92715" w14:textId="675D477C" w:rsidR="009052C8" w:rsidRPr="00797DDC" w:rsidRDefault="009052C8"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2018-present, Director of the Integrative Medicine</w:t>
      </w:r>
      <w:r w:rsidR="00F87F4E">
        <w:rPr>
          <w:rFonts w:ascii="Times New Roman" w:hAnsi="Times New Roman"/>
          <w:szCs w:val="24"/>
        </w:rPr>
        <w:t>/Whole Health</w:t>
      </w:r>
      <w:r w:rsidRPr="00797DDC">
        <w:rPr>
          <w:rFonts w:ascii="Times New Roman" w:hAnsi="Times New Roman"/>
          <w:szCs w:val="24"/>
        </w:rPr>
        <w:t xml:space="preserve"> Residency Program</w:t>
      </w:r>
    </w:p>
    <w:p w14:paraId="50BD1929" w14:textId="77777777" w:rsidR="009052C8" w:rsidRPr="00797DDC" w:rsidRDefault="009052C8"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Family Medicine</w:t>
      </w:r>
      <w:r w:rsidR="00006E3B" w:rsidRPr="00797DDC">
        <w:rPr>
          <w:rFonts w:ascii="Times New Roman" w:hAnsi="Times New Roman"/>
          <w:szCs w:val="24"/>
        </w:rPr>
        <w:t>/</w:t>
      </w:r>
      <w:r w:rsidRPr="00797DDC">
        <w:rPr>
          <w:rFonts w:ascii="Times New Roman" w:hAnsi="Times New Roman"/>
          <w:szCs w:val="24"/>
        </w:rPr>
        <w:t xml:space="preserve"> Baltimore Veterans Affairs Medical Center</w:t>
      </w:r>
    </w:p>
    <w:p w14:paraId="017B0D25" w14:textId="77777777" w:rsidR="0006647E" w:rsidRPr="00797DDC" w:rsidRDefault="009052C8" w:rsidP="004771B4">
      <w:pPr>
        <w:tabs>
          <w:tab w:val="left" w:pos="0"/>
          <w:tab w:val="left" w:pos="720"/>
          <w:tab w:val="left" w:pos="1080"/>
          <w:tab w:val="left" w:pos="2340"/>
          <w:tab w:val="left" w:pos="3600"/>
        </w:tabs>
        <w:suppressAutoHyphens/>
        <w:rPr>
          <w:rFonts w:ascii="Times New Roman" w:hAnsi="Times New Roman"/>
          <w:szCs w:val="24"/>
        </w:rPr>
      </w:pPr>
      <w:r w:rsidRPr="00797DDC">
        <w:rPr>
          <w:rFonts w:ascii="Times New Roman" w:hAnsi="Times New Roman"/>
          <w:szCs w:val="24"/>
        </w:rPr>
        <w:t>University of Maryland School of Medicine</w:t>
      </w:r>
      <w:r w:rsidR="00A523D8" w:rsidRPr="00797DDC">
        <w:rPr>
          <w:rFonts w:ascii="Times New Roman" w:hAnsi="Times New Roman"/>
          <w:szCs w:val="24"/>
        </w:rPr>
        <w:t xml:space="preserve"> </w:t>
      </w:r>
    </w:p>
    <w:p w14:paraId="68B3F059" w14:textId="77777777" w:rsidR="00E976C1" w:rsidRPr="00797DDC" w:rsidRDefault="00A523D8" w:rsidP="004771B4">
      <w:pPr>
        <w:tabs>
          <w:tab w:val="left" w:pos="0"/>
          <w:tab w:val="left" w:pos="720"/>
          <w:tab w:val="left" w:pos="1080"/>
          <w:tab w:val="left" w:pos="2340"/>
          <w:tab w:val="left" w:pos="3600"/>
        </w:tabs>
        <w:suppressAutoHyphens/>
        <w:rPr>
          <w:rFonts w:ascii="Times New Roman" w:hAnsi="Times New Roman"/>
          <w:szCs w:val="24"/>
          <w:u w:val="single"/>
        </w:rPr>
      </w:pPr>
      <w:r w:rsidRPr="00797DDC">
        <w:rPr>
          <w:rFonts w:ascii="Times New Roman" w:hAnsi="Times New Roman"/>
          <w:szCs w:val="24"/>
        </w:rPr>
        <w:t>3</w:t>
      </w:r>
      <w:r w:rsidRPr="00797DDC">
        <w:rPr>
          <w:rFonts w:ascii="Times New Roman" w:hAnsi="Times New Roman"/>
          <w:szCs w:val="24"/>
          <w:vertAlign w:val="superscript"/>
        </w:rPr>
        <w:t>rd</w:t>
      </w:r>
      <w:r w:rsidRPr="00797DDC">
        <w:rPr>
          <w:rFonts w:ascii="Times New Roman" w:hAnsi="Times New Roman"/>
          <w:szCs w:val="24"/>
        </w:rPr>
        <w:t xml:space="preserve"> year residents – 6 contact hours/month</w:t>
      </w:r>
    </w:p>
    <w:p w14:paraId="5A18711B" w14:textId="77777777" w:rsidR="009052C8" w:rsidRPr="00797DDC" w:rsidRDefault="009052C8" w:rsidP="00303FA0">
      <w:pPr>
        <w:rPr>
          <w:rFonts w:ascii="Times New Roman" w:hAnsi="Times New Roman"/>
          <w:szCs w:val="24"/>
        </w:rPr>
      </w:pPr>
    </w:p>
    <w:p w14:paraId="76B7F7E4" w14:textId="77777777" w:rsidR="000E4B7F" w:rsidRDefault="00E85B33" w:rsidP="00303FA0">
      <w:pPr>
        <w:rPr>
          <w:rFonts w:ascii="Times New Roman" w:hAnsi="Times New Roman"/>
          <w:szCs w:val="24"/>
        </w:rPr>
      </w:pPr>
      <w:r w:rsidRPr="00E85B33">
        <w:rPr>
          <w:rFonts w:ascii="Times New Roman" w:hAnsi="Times New Roman"/>
          <w:szCs w:val="24"/>
        </w:rPr>
        <w:t>2020</w:t>
      </w:r>
      <w:r>
        <w:rPr>
          <w:rFonts w:ascii="Times New Roman" w:hAnsi="Times New Roman"/>
          <w:szCs w:val="24"/>
        </w:rPr>
        <w:t xml:space="preserve">- </w:t>
      </w:r>
      <w:r w:rsidR="008A5BC1">
        <w:rPr>
          <w:rFonts w:ascii="Times New Roman" w:hAnsi="Times New Roman"/>
          <w:szCs w:val="24"/>
        </w:rPr>
        <w:t>present,</w:t>
      </w:r>
      <w:r w:rsidR="008F20C2">
        <w:rPr>
          <w:rFonts w:ascii="Times New Roman" w:hAnsi="Times New Roman"/>
          <w:szCs w:val="24"/>
        </w:rPr>
        <w:tab/>
      </w:r>
      <w:r>
        <w:rPr>
          <w:rFonts w:ascii="Times New Roman" w:hAnsi="Times New Roman"/>
          <w:szCs w:val="24"/>
        </w:rPr>
        <w:t xml:space="preserve">Guest </w:t>
      </w:r>
      <w:r w:rsidR="003F5420">
        <w:rPr>
          <w:rFonts w:ascii="Times New Roman" w:hAnsi="Times New Roman"/>
          <w:szCs w:val="24"/>
        </w:rPr>
        <w:t>L</w:t>
      </w:r>
      <w:r>
        <w:rPr>
          <w:rFonts w:ascii="Times New Roman" w:hAnsi="Times New Roman"/>
          <w:szCs w:val="24"/>
        </w:rPr>
        <w:t>ecturer</w:t>
      </w:r>
    </w:p>
    <w:p w14:paraId="0AADD2ED" w14:textId="77777777" w:rsidR="00E85B33" w:rsidRDefault="00E85B33" w:rsidP="00303FA0">
      <w:pPr>
        <w:rPr>
          <w:rFonts w:ascii="Times New Roman" w:hAnsi="Times New Roman"/>
          <w:szCs w:val="24"/>
        </w:rPr>
      </w:pPr>
      <w:r>
        <w:rPr>
          <w:rFonts w:ascii="Times New Roman" w:hAnsi="Times New Roman"/>
          <w:szCs w:val="24"/>
        </w:rPr>
        <w:t xml:space="preserve">GRECC </w:t>
      </w:r>
      <w:r w:rsidRPr="00E85B33">
        <w:rPr>
          <w:rFonts w:ascii="Times New Roman" w:hAnsi="Times New Roman"/>
          <w:szCs w:val="24"/>
        </w:rPr>
        <w:t>N</w:t>
      </w:r>
      <w:r w:rsidR="008F20C2">
        <w:rPr>
          <w:rFonts w:ascii="Times New Roman" w:hAnsi="Times New Roman"/>
          <w:szCs w:val="24"/>
        </w:rPr>
        <w:t>urse Practitioner</w:t>
      </w:r>
      <w:r w:rsidRPr="00E85B33">
        <w:rPr>
          <w:rFonts w:ascii="Times New Roman" w:hAnsi="Times New Roman"/>
          <w:szCs w:val="24"/>
        </w:rPr>
        <w:t xml:space="preserve"> residency</w:t>
      </w:r>
      <w:r>
        <w:rPr>
          <w:rFonts w:ascii="Times New Roman" w:hAnsi="Times New Roman"/>
          <w:szCs w:val="24"/>
        </w:rPr>
        <w:t xml:space="preserve"> </w:t>
      </w:r>
      <w:r w:rsidRPr="00E85B33">
        <w:rPr>
          <w:rFonts w:ascii="Times New Roman" w:hAnsi="Times New Roman"/>
          <w:szCs w:val="24"/>
        </w:rPr>
        <w:t>program</w:t>
      </w:r>
      <w:r>
        <w:rPr>
          <w:rFonts w:ascii="Times New Roman" w:hAnsi="Times New Roman"/>
          <w:szCs w:val="24"/>
        </w:rPr>
        <w:t xml:space="preserve"> and Geriatric fellows</w:t>
      </w:r>
      <w:r w:rsidRPr="00E85B33">
        <w:rPr>
          <w:rFonts w:ascii="Times New Roman" w:hAnsi="Times New Roman"/>
          <w:szCs w:val="24"/>
        </w:rPr>
        <w:t xml:space="preserve"> </w:t>
      </w:r>
    </w:p>
    <w:p w14:paraId="4981938E" w14:textId="77777777" w:rsidR="00E85B33" w:rsidRDefault="00E85B33" w:rsidP="00303FA0">
      <w:pPr>
        <w:rPr>
          <w:rFonts w:ascii="Times New Roman" w:hAnsi="Times New Roman"/>
          <w:szCs w:val="24"/>
        </w:rPr>
      </w:pPr>
      <w:r w:rsidRPr="00797DDC">
        <w:rPr>
          <w:rFonts w:ascii="Times New Roman" w:hAnsi="Times New Roman"/>
          <w:szCs w:val="24"/>
        </w:rPr>
        <w:t>Baltimore Veterans Affairs Medical Center</w:t>
      </w:r>
    </w:p>
    <w:p w14:paraId="0B06970A" w14:textId="77777777" w:rsidR="00E85B33" w:rsidRDefault="00E85B33" w:rsidP="00303FA0">
      <w:pPr>
        <w:rPr>
          <w:rFonts w:ascii="Times New Roman" w:hAnsi="Times New Roman"/>
          <w:szCs w:val="24"/>
        </w:rPr>
      </w:pPr>
      <w:r>
        <w:rPr>
          <w:rFonts w:ascii="Times New Roman" w:hAnsi="Times New Roman"/>
          <w:szCs w:val="24"/>
        </w:rPr>
        <w:t>N</w:t>
      </w:r>
      <w:r w:rsidR="008F20C2">
        <w:rPr>
          <w:rFonts w:ascii="Times New Roman" w:hAnsi="Times New Roman"/>
          <w:szCs w:val="24"/>
        </w:rPr>
        <w:t>P</w:t>
      </w:r>
      <w:r>
        <w:rPr>
          <w:rFonts w:ascii="Times New Roman" w:hAnsi="Times New Roman"/>
          <w:szCs w:val="24"/>
        </w:rPr>
        <w:t xml:space="preserve"> residents and geriatric medical fellows- 2 contact hours/year</w:t>
      </w:r>
    </w:p>
    <w:p w14:paraId="16DD160E" w14:textId="77777777" w:rsidR="003F5420" w:rsidRDefault="003F5420" w:rsidP="00303FA0">
      <w:pPr>
        <w:rPr>
          <w:rFonts w:ascii="Times New Roman" w:hAnsi="Times New Roman"/>
          <w:szCs w:val="24"/>
        </w:rPr>
      </w:pPr>
    </w:p>
    <w:p w14:paraId="3AA3CC23" w14:textId="77777777" w:rsidR="003F5420" w:rsidRDefault="003F5420" w:rsidP="00303FA0">
      <w:pPr>
        <w:rPr>
          <w:rFonts w:ascii="Times New Roman" w:hAnsi="Times New Roman"/>
          <w:szCs w:val="24"/>
        </w:rPr>
      </w:pPr>
      <w:r>
        <w:rPr>
          <w:rFonts w:ascii="Times New Roman" w:hAnsi="Times New Roman"/>
          <w:szCs w:val="24"/>
        </w:rPr>
        <w:t>2020- Guest Lecturer</w:t>
      </w:r>
    </w:p>
    <w:p w14:paraId="38DB2545" w14:textId="77777777" w:rsidR="003F5420" w:rsidRDefault="003F5420" w:rsidP="00303FA0">
      <w:pPr>
        <w:rPr>
          <w:rFonts w:ascii="Times New Roman" w:hAnsi="Times New Roman"/>
          <w:szCs w:val="24"/>
        </w:rPr>
      </w:pPr>
      <w:r>
        <w:rPr>
          <w:rFonts w:ascii="Times New Roman" w:hAnsi="Times New Roman"/>
          <w:szCs w:val="24"/>
        </w:rPr>
        <w:t>Family Medicine CORE lecture</w:t>
      </w:r>
    </w:p>
    <w:p w14:paraId="4A3197A4" w14:textId="77777777" w:rsidR="003F5420" w:rsidRDefault="003F5420" w:rsidP="00303FA0">
      <w:pPr>
        <w:rPr>
          <w:rFonts w:ascii="Times New Roman" w:hAnsi="Times New Roman"/>
          <w:szCs w:val="24"/>
        </w:rPr>
      </w:pPr>
      <w:r>
        <w:rPr>
          <w:rFonts w:ascii="Times New Roman" w:hAnsi="Times New Roman"/>
          <w:szCs w:val="24"/>
        </w:rPr>
        <w:t>Family Medicine residents – 1 contact hour/year</w:t>
      </w:r>
    </w:p>
    <w:p w14:paraId="6B9344AB" w14:textId="77777777" w:rsidR="00E85B33" w:rsidRDefault="00E85B33" w:rsidP="00303FA0">
      <w:pPr>
        <w:rPr>
          <w:rFonts w:ascii="Times New Roman" w:hAnsi="Times New Roman"/>
          <w:b/>
          <w:szCs w:val="24"/>
          <w:u w:val="single"/>
        </w:rPr>
      </w:pPr>
    </w:p>
    <w:p w14:paraId="0BBE4903" w14:textId="77777777" w:rsidR="009266CC" w:rsidRPr="00797DDC" w:rsidRDefault="009266CC" w:rsidP="00303FA0">
      <w:pPr>
        <w:rPr>
          <w:rFonts w:ascii="Times New Roman" w:hAnsi="Times New Roman"/>
          <w:b/>
          <w:szCs w:val="24"/>
          <w:u w:val="single"/>
        </w:rPr>
      </w:pPr>
      <w:r w:rsidRPr="00797DDC">
        <w:rPr>
          <w:rFonts w:ascii="Times New Roman" w:hAnsi="Times New Roman"/>
          <w:b/>
          <w:szCs w:val="24"/>
          <w:u w:val="single"/>
        </w:rPr>
        <w:t>GRANT SUPPORT</w:t>
      </w:r>
    </w:p>
    <w:p w14:paraId="1E03B95B" w14:textId="77777777" w:rsidR="00797DDC" w:rsidRPr="00797DDC" w:rsidRDefault="00797DDC" w:rsidP="00303FA0">
      <w:pPr>
        <w:rPr>
          <w:rFonts w:ascii="Times New Roman" w:hAnsi="Times New Roman"/>
          <w:b/>
          <w:szCs w:val="24"/>
          <w:u w:val="single"/>
        </w:rPr>
      </w:pPr>
      <w:r w:rsidRPr="00797DDC">
        <w:rPr>
          <w:rFonts w:ascii="Times New Roman" w:hAnsi="Times New Roman"/>
          <w:b/>
          <w:szCs w:val="24"/>
          <w:u w:val="single"/>
        </w:rPr>
        <w:t>Active Grants</w:t>
      </w:r>
    </w:p>
    <w:p w14:paraId="4FCE5D07" w14:textId="77777777" w:rsidR="00CD46CC" w:rsidRDefault="00C2679B" w:rsidP="00D93E5E">
      <w:pPr>
        <w:ind w:left="2880" w:hanging="2880"/>
        <w:rPr>
          <w:rFonts w:ascii="Times New Roman" w:hAnsi="Times New Roman"/>
          <w:szCs w:val="24"/>
        </w:rPr>
      </w:pPr>
      <w:r>
        <w:rPr>
          <w:rFonts w:ascii="Times New Roman" w:hAnsi="Times New Roman"/>
          <w:szCs w:val="24"/>
        </w:rPr>
        <w:tab/>
      </w:r>
    </w:p>
    <w:p w14:paraId="3FD003FC" w14:textId="77777777" w:rsidR="00C2679B" w:rsidRDefault="00C2679B" w:rsidP="00C2679B">
      <w:pPr>
        <w:pStyle w:val="DataField11pt-Single"/>
        <w:tabs>
          <w:tab w:val="left" w:pos="0"/>
        </w:tabs>
        <w:rPr>
          <w:rStyle w:val="Strong"/>
          <w:rFonts w:ascii="Times New Roman" w:hAnsi="Times New Roman" w:cs="Times New Roman"/>
          <w:sz w:val="24"/>
          <w:szCs w:val="24"/>
          <w:u w:val="single"/>
        </w:rPr>
      </w:pPr>
    </w:p>
    <w:p w14:paraId="2A35A8B3" w14:textId="3494131F" w:rsidR="00961ABF" w:rsidRDefault="00961ABF" w:rsidP="00961ABF">
      <w:pPr>
        <w:pStyle w:val="DataField11pt-Single"/>
        <w:rPr>
          <w:rFonts w:ascii="Times New Roman" w:hAnsi="Times New Roman" w:cs="Times New Roman"/>
          <w:sz w:val="24"/>
          <w:szCs w:val="24"/>
        </w:rPr>
      </w:pPr>
      <w:r w:rsidRPr="00961ABF">
        <w:rPr>
          <w:rFonts w:ascii="Times New Roman" w:hAnsi="Times New Roman" w:cs="Times New Roman"/>
          <w:sz w:val="24"/>
          <w:szCs w:val="24"/>
        </w:rPr>
        <w:t>07/01/2019-06/30/202</w:t>
      </w:r>
      <w:r w:rsidR="005B79D9">
        <w:rPr>
          <w:rFonts w:ascii="Times New Roman" w:hAnsi="Times New Roman" w:cs="Times New Roman"/>
          <w:sz w:val="24"/>
          <w:szCs w:val="24"/>
        </w:rPr>
        <w:t>4</w:t>
      </w:r>
      <w:r>
        <w:rPr>
          <w:rFonts w:ascii="Times New Roman" w:hAnsi="Times New Roman" w:cs="Times New Roman"/>
          <w:sz w:val="24"/>
          <w:szCs w:val="24"/>
        </w:rPr>
        <w:tab/>
        <w:t>(</w:t>
      </w:r>
      <w:r w:rsidR="006C617E">
        <w:rPr>
          <w:rFonts w:ascii="Times New Roman" w:hAnsi="Times New Roman" w:cs="Times New Roman"/>
          <w:sz w:val="24"/>
          <w:szCs w:val="24"/>
        </w:rPr>
        <w:t xml:space="preserve">Contact </w:t>
      </w:r>
      <w:r>
        <w:rPr>
          <w:rFonts w:ascii="Times New Roman" w:hAnsi="Times New Roman" w:cs="Times New Roman"/>
          <w:sz w:val="24"/>
          <w:szCs w:val="24"/>
        </w:rPr>
        <w:t>PI: 20%)</w:t>
      </w:r>
    </w:p>
    <w:p w14:paraId="67959FCF" w14:textId="77777777" w:rsidR="00961ABF" w:rsidRDefault="00961ABF" w:rsidP="00961ABF">
      <w:pPr>
        <w:pStyle w:val="DataField11pt-Single"/>
        <w:ind w:left="2880"/>
        <w:rPr>
          <w:rFonts w:ascii="Times New Roman" w:hAnsi="Times New Roman" w:cs="Times New Roman"/>
          <w:sz w:val="24"/>
          <w:szCs w:val="24"/>
        </w:rPr>
      </w:pPr>
      <w:r w:rsidRPr="00961ABF">
        <w:rPr>
          <w:rFonts w:ascii="Times New Roman" w:hAnsi="Times New Roman" w:cs="Times New Roman"/>
          <w:sz w:val="24"/>
          <w:szCs w:val="24"/>
        </w:rPr>
        <w:lastRenderedPageBreak/>
        <w:t>UMB CURE Connections: an integral link in a Baltimore minority STEM education Pipeline</w:t>
      </w:r>
    </w:p>
    <w:p w14:paraId="7220BEA8" w14:textId="77777777" w:rsidR="00961ABF" w:rsidRDefault="00961ABF" w:rsidP="00961ABF">
      <w:pPr>
        <w:pStyle w:val="DataField11pt-Single"/>
        <w:ind w:left="2160" w:firstLine="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NIH NIGMS </w:t>
      </w:r>
      <w:r w:rsidRPr="00961ABF">
        <w:rPr>
          <w:rStyle w:val="Strong"/>
          <w:rFonts w:ascii="Times New Roman" w:hAnsi="Times New Roman" w:cs="Times New Roman"/>
          <w:b w:val="0"/>
          <w:sz w:val="24"/>
          <w:szCs w:val="24"/>
        </w:rPr>
        <w:t>R25GM129875</w:t>
      </w:r>
    </w:p>
    <w:p w14:paraId="6D3F39E6" w14:textId="77777777" w:rsidR="00961ABF" w:rsidRPr="000651F4" w:rsidRDefault="00961ABF" w:rsidP="00961ABF">
      <w:pPr>
        <w:ind w:left="2880"/>
        <w:rPr>
          <w:rFonts w:ascii="Times New Roman" w:hAnsi="Times New Roman"/>
          <w:szCs w:val="24"/>
        </w:rPr>
      </w:pPr>
      <w:r w:rsidRPr="000651F4">
        <w:rPr>
          <w:rFonts w:ascii="Times New Roman" w:hAnsi="Times New Roman"/>
          <w:szCs w:val="24"/>
        </w:rPr>
        <w:t>Annual Direct Costs: $</w:t>
      </w:r>
      <w:r w:rsidR="00C2679B" w:rsidRPr="000651F4">
        <w:rPr>
          <w:rFonts w:ascii="Times New Roman" w:hAnsi="Times New Roman"/>
          <w:szCs w:val="24"/>
        </w:rPr>
        <w:t>250,000</w:t>
      </w:r>
    </w:p>
    <w:p w14:paraId="2D9D2AF6" w14:textId="4B67E571" w:rsidR="00DE0057" w:rsidRDefault="00DE0057" w:rsidP="00D93E5E">
      <w:pPr>
        <w:pStyle w:val="DataField11pt-Single"/>
        <w:rPr>
          <w:rStyle w:val="Strong"/>
          <w:rFonts w:ascii="Times New Roman" w:hAnsi="Times New Roman" w:cs="Times New Roman"/>
          <w:sz w:val="24"/>
          <w:szCs w:val="24"/>
          <w:u w:val="single"/>
        </w:rPr>
      </w:pPr>
    </w:p>
    <w:p w14:paraId="6BDA0F64" w14:textId="067B293C" w:rsidR="00CD55DC" w:rsidRPr="00EF638B" w:rsidRDefault="004914D1" w:rsidP="00D93E5E">
      <w:pPr>
        <w:pStyle w:val="DataField11pt-Single"/>
        <w:rPr>
          <w:rStyle w:val="Strong"/>
          <w:rFonts w:ascii="Times New Roman" w:hAnsi="Times New Roman" w:cs="Times New Roman"/>
          <w:b w:val="0"/>
          <w:sz w:val="24"/>
          <w:szCs w:val="24"/>
        </w:rPr>
      </w:pPr>
      <w:r w:rsidRPr="004914D1">
        <w:rPr>
          <w:rStyle w:val="Strong"/>
          <w:rFonts w:ascii="Times New Roman" w:hAnsi="Times New Roman" w:cs="Times New Roman"/>
          <w:b w:val="0"/>
          <w:bCs w:val="0"/>
          <w:sz w:val="24"/>
          <w:szCs w:val="24"/>
        </w:rPr>
        <w:t>04/01/2021-03/31/2025</w:t>
      </w:r>
      <w:r>
        <w:rPr>
          <w:rStyle w:val="Strong"/>
          <w:rFonts w:ascii="Times New Roman" w:hAnsi="Times New Roman" w:cs="Times New Roman"/>
          <w:b w:val="0"/>
          <w:bCs w:val="0"/>
          <w:sz w:val="24"/>
          <w:szCs w:val="24"/>
        </w:rPr>
        <w:tab/>
        <w:t>(</w:t>
      </w:r>
      <w:r w:rsidRPr="00EF638B">
        <w:rPr>
          <w:rStyle w:val="Strong"/>
          <w:rFonts w:ascii="Times New Roman" w:hAnsi="Times New Roman" w:cs="Times New Roman"/>
          <w:b w:val="0"/>
          <w:sz w:val="24"/>
          <w:szCs w:val="24"/>
        </w:rPr>
        <w:t xml:space="preserve">Co-Inv </w:t>
      </w:r>
      <w:r w:rsidR="0016453D">
        <w:rPr>
          <w:rStyle w:val="Strong"/>
          <w:rFonts w:ascii="Times New Roman" w:hAnsi="Times New Roman" w:cs="Times New Roman"/>
          <w:b w:val="0"/>
          <w:sz w:val="24"/>
          <w:szCs w:val="24"/>
        </w:rPr>
        <w:t>8</w:t>
      </w:r>
      <w:r w:rsidRPr="00EF638B">
        <w:rPr>
          <w:rStyle w:val="Strong"/>
          <w:rFonts w:ascii="Times New Roman" w:hAnsi="Times New Roman" w:cs="Times New Roman"/>
          <w:b w:val="0"/>
          <w:sz w:val="24"/>
          <w:szCs w:val="24"/>
        </w:rPr>
        <w:t>%)  PI: Erin Hager</w:t>
      </w:r>
    </w:p>
    <w:p w14:paraId="296674B2" w14:textId="18B3B1D0" w:rsidR="008A3595" w:rsidRPr="00EF638B" w:rsidRDefault="00FC022E" w:rsidP="00FC022E">
      <w:pPr>
        <w:pStyle w:val="DataField11pt-Single"/>
        <w:ind w:left="2880"/>
        <w:rPr>
          <w:rStyle w:val="Strong"/>
          <w:rFonts w:ascii="Times New Roman" w:hAnsi="Times New Roman" w:cs="Times New Roman"/>
          <w:b w:val="0"/>
          <w:sz w:val="24"/>
          <w:szCs w:val="24"/>
        </w:rPr>
      </w:pPr>
      <w:r w:rsidRPr="00EF638B">
        <w:rPr>
          <w:rStyle w:val="Strong"/>
          <w:rFonts w:ascii="Times New Roman" w:hAnsi="Times New Roman" w:cs="Times New Roman"/>
          <w:b w:val="0"/>
          <w:sz w:val="24"/>
          <w:szCs w:val="24"/>
        </w:rPr>
        <w:t>COVID-19 Policies: Impact Over Time on Child Health, Obesity, and Disparities</w:t>
      </w:r>
    </w:p>
    <w:p w14:paraId="40B93B8C" w14:textId="19C19C74" w:rsidR="008B6688" w:rsidRDefault="008B6688" w:rsidP="00FC022E">
      <w:pPr>
        <w:pStyle w:val="DataField11pt-Single"/>
        <w:ind w:left="2880"/>
        <w:rPr>
          <w:rStyle w:val="Strong"/>
          <w:rFonts w:ascii="Times New Roman" w:hAnsi="Times New Roman" w:cs="Times New Roman"/>
          <w:b w:val="0"/>
          <w:sz w:val="24"/>
          <w:szCs w:val="24"/>
        </w:rPr>
      </w:pPr>
      <w:r w:rsidRPr="00EF638B">
        <w:rPr>
          <w:rStyle w:val="Strong"/>
          <w:rFonts w:ascii="Times New Roman" w:hAnsi="Times New Roman" w:cs="Times New Roman"/>
          <w:b w:val="0"/>
          <w:sz w:val="24"/>
          <w:szCs w:val="24"/>
        </w:rPr>
        <w:t xml:space="preserve">NIH </w:t>
      </w:r>
      <w:r w:rsidR="00EF638B" w:rsidRPr="00EF638B">
        <w:rPr>
          <w:rFonts w:ascii="Times New Roman" w:hAnsi="Times New Roman" w:cs="Times New Roman"/>
          <w:sz w:val="24"/>
          <w:szCs w:val="24"/>
        </w:rPr>
        <w:t>NICHD</w:t>
      </w:r>
      <w:r w:rsidR="00EF638B" w:rsidRPr="00EF638B">
        <w:rPr>
          <w:rStyle w:val="Strong"/>
          <w:rFonts w:ascii="Times New Roman" w:hAnsi="Times New Roman" w:cs="Times New Roman"/>
          <w:b w:val="0"/>
          <w:sz w:val="24"/>
          <w:szCs w:val="24"/>
        </w:rPr>
        <w:t xml:space="preserve"> </w:t>
      </w:r>
      <w:r w:rsidRPr="00EF638B">
        <w:rPr>
          <w:rStyle w:val="Strong"/>
          <w:rFonts w:ascii="Times New Roman" w:hAnsi="Times New Roman" w:cs="Times New Roman"/>
          <w:b w:val="0"/>
          <w:sz w:val="24"/>
          <w:szCs w:val="24"/>
        </w:rPr>
        <w:t>R01HD105356-01</w:t>
      </w:r>
    </w:p>
    <w:p w14:paraId="339BCE48" w14:textId="74EAA2CC" w:rsidR="000A69D3" w:rsidRDefault="00C53120" w:rsidP="000A69D3">
      <w:pPr>
        <w:pStyle w:val="DataField11pt-Single"/>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C53120">
        <w:rPr>
          <w:rStyle w:val="Strong"/>
          <w:rFonts w:ascii="Times New Roman" w:hAnsi="Times New Roman" w:cs="Times New Roman"/>
          <w:b w:val="0"/>
          <w:sz w:val="24"/>
          <w:szCs w:val="24"/>
        </w:rPr>
        <w:t>Total Award Amount</w:t>
      </w:r>
      <w:r>
        <w:rPr>
          <w:rStyle w:val="Strong"/>
          <w:rFonts w:ascii="Times New Roman" w:hAnsi="Times New Roman" w:cs="Times New Roman"/>
          <w:b w:val="0"/>
          <w:sz w:val="24"/>
          <w:szCs w:val="24"/>
        </w:rPr>
        <w:t xml:space="preserve"> </w:t>
      </w:r>
      <w:r w:rsidR="00DE081E" w:rsidRPr="00DE081E">
        <w:rPr>
          <w:rStyle w:val="Strong"/>
          <w:rFonts w:ascii="Times New Roman" w:hAnsi="Times New Roman" w:cs="Times New Roman"/>
          <w:b w:val="0"/>
          <w:sz w:val="24"/>
          <w:szCs w:val="24"/>
        </w:rPr>
        <w:t>$2,609,236</w:t>
      </w:r>
    </w:p>
    <w:p w14:paraId="68746471" w14:textId="77777777" w:rsidR="00DE081E" w:rsidRDefault="00DE081E" w:rsidP="000A69D3">
      <w:pPr>
        <w:pStyle w:val="DataField11pt-Single"/>
        <w:rPr>
          <w:rStyle w:val="Strong"/>
          <w:rFonts w:ascii="Times New Roman" w:hAnsi="Times New Roman" w:cs="Times New Roman"/>
          <w:b w:val="0"/>
          <w:sz w:val="24"/>
          <w:szCs w:val="24"/>
        </w:rPr>
      </w:pPr>
    </w:p>
    <w:p w14:paraId="0678ECE4" w14:textId="4D5C89F9" w:rsidR="000A69D3" w:rsidRDefault="00B15CA1" w:rsidP="00B15CA1">
      <w:pPr>
        <w:pStyle w:val="DataField11pt-Single"/>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07/01/2022-06/30/202</w:t>
      </w:r>
      <w:r w:rsidR="005B79D9">
        <w:rPr>
          <w:rStyle w:val="Strong"/>
          <w:rFonts w:ascii="Times New Roman" w:hAnsi="Times New Roman" w:cs="Times New Roman"/>
          <w:b w:val="0"/>
          <w:sz w:val="24"/>
          <w:szCs w:val="24"/>
        </w:rPr>
        <w:t>4</w:t>
      </w:r>
      <w:r>
        <w:rPr>
          <w:rStyle w:val="Strong"/>
          <w:rFonts w:ascii="Times New Roman" w:hAnsi="Times New Roman" w:cs="Times New Roman"/>
          <w:b w:val="0"/>
          <w:sz w:val="24"/>
          <w:szCs w:val="24"/>
        </w:rPr>
        <w:tab/>
      </w:r>
      <w:r w:rsidR="000A69D3">
        <w:rPr>
          <w:rStyle w:val="Strong"/>
          <w:rFonts w:ascii="Times New Roman" w:hAnsi="Times New Roman" w:cs="Times New Roman"/>
          <w:b w:val="0"/>
          <w:bCs w:val="0"/>
          <w:sz w:val="24"/>
          <w:szCs w:val="24"/>
        </w:rPr>
        <w:t>(PI: 20%)</w:t>
      </w:r>
    </w:p>
    <w:p w14:paraId="68248D7D" w14:textId="77777777" w:rsidR="000A69D3" w:rsidRDefault="000A69D3" w:rsidP="000A69D3">
      <w:pPr>
        <w:pStyle w:val="DataField11pt-Single"/>
        <w:ind w:left="2880"/>
        <w:rPr>
          <w:rStyle w:val="Strong"/>
          <w:rFonts w:ascii="Times New Roman" w:hAnsi="Times New Roman" w:cs="Times New Roman"/>
          <w:b w:val="0"/>
          <w:bCs w:val="0"/>
          <w:sz w:val="24"/>
          <w:szCs w:val="24"/>
        </w:rPr>
      </w:pPr>
      <w:r w:rsidRPr="00946E33">
        <w:rPr>
          <w:rStyle w:val="Strong"/>
          <w:rFonts w:ascii="Times New Roman" w:hAnsi="Times New Roman" w:cs="Times New Roman"/>
          <w:b w:val="0"/>
          <w:bCs w:val="0"/>
          <w:sz w:val="24"/>
          <w:szCs w:val="24"/>
        </w:rPr>
        <w:t>UMB RAMP: UMB Research and Mentoring Program to increase exposure to Academic research and promote interest in STEM among Baltimore Youth</w:t>
      </w:r>
    </w:p>
    <w:p w14:paraId="5D54EA1F" w14:textId="7F4918BA" w:rsidR="000A69D3" w:rsidRDefault="000A69D3" w:rsidP="000A69D3">
      <w:pPr>
        <w:pStyle w:val="DataField11pt-Single"/>
        <w:ind w:left="2880"/>
        <w:rPr>
          <w:rStyle w:val="Strong"/>
          <w:rFonts w:ascii="Times New Roman" w:hAnsi="Times New Roman" w:cs="Times New Roman"/>
          <w:b w:val="0"/>
          <w:bCs w:val="0"/>
          <w:sz w:val="24"/>
          <w:szCs w:val="24"/>
        </w:rPr>
      </w:pPr>
      <w:r w:rsidRPr="00C34289">
        <w:rPr>
          <w:rStyle w:val="Strong"/>
          <w:rFonts w:ascii="Times New Roman" w:hAnsi="Times New Roman" w:cs="Times New Roman"/>
          <w:b w:val="0"/>
          <w:bCs w:val="0"/>
          <w:sz w:val="24"/>
          <w:szCs w:val="24"/>
        </w:rPr>
        <w:t xml:space="preserve">NIH NIGMS SEPA </w:t>
      </w:r>
      <w:r w:rsidR="00C23A5B" w:rsidRPr="00C23A5B">
        <w:rPr>
          <w:rStyle w:val="Strong"/>
          <w:rFonts w:ascii="Times New Roman" w:hAnsi="Times New Roman" w:cs="Times New Roman"/>
          <w:b w:val="0"/>
          <w:bCs w:val="0"/>
          <w:sz w:val="24"/>
          <w:szCs w:val="24"/>
        </w:rPr>
        <w:t>R25</w:t>
      </w:r>
      <w:r w:rsidR="005B153A">
        <w:rPr>
          <w:rStyle w:val="Strong"/>
          <w:rFonts w:ascii="Times New Roman" w:hAnsi="Times New Roman" w:cs="Times New Roman"/>
          <w:b w:val="0"/>
          <w:bCs w:val="0"/>
          <w:sz w:val="24"/>
          <w:szCs w:val="24"/>
        </w:rPr>
        <w:t>G</w:t>
      </w:r>
      <w:r w:rsidR="00C23A5B" w:rsidRPr="00C23A5B">
        <w:rPr>
          <w:rStyle w:val="Strong"/>
          <w:rFonts w:ascii="Times New Roman" w:hAnsi="Times New Roman" w:cs="Times New Roman"/>
          <w:b w:val="0"/>
          <w:bCs w:val="0"/>
          <w:sz w:val="24"/>
          <w:szCs w:val="24"/>
        </w:rPr>
        <w:t>M129875</w:t>
      </w:r>
      <w:r w:rsidR="005B153A">
        <w:rPr>
          <w:rStyle w:val="Strong"/>
          <w:rFonts w:ascii="Times New Roman" w:hAnsi="Times New Roman" w:cs="Times New Roman"/>
          <w:b w:val="0"/>
          <w:bCs w:val="0"/>
          <w:sz w:val="24"/>
          <w:szCs w:val="24"/>
        </w:rPr>
        <w:t>-</w:t>
      </w:r>
      <w:r w:rsidR="00C23A5B" w:rsidRPr="00C23A5B">
        <w:rPr>
          <w:rStyle w:val="Strong"/>
          <w:rFonts w:ascii="Times New Roman" w:hAnsi="Times New Roman" w:cs="Times New Roman"/>
          <w:b w:val="0"/>
          <w:bCs w:val="0"/>
          <w:sz w:val="24"/>
          <w:szCs w:val="24"/>
        </w:rPr>
        <w:t>05S1</w:t>
      </w:r>
      <w:r w:rsidR="00C23A5B" w:rsidRPr="00C23A5B">
        <w:rPr>
          <w:rStyle w:val="Strong"/>
          <w:rFonts w:ascii="Times New Roman" w:hAnsi="Times New Roman" w:cs="Times New Roman"/>
          <w:b w:val="0"/>
          <w:bCs w:val="0"/>
          <w:sz w:val="24"/>
          <w:szCs w:val="24"/>
        </w:rPr>
        <w:tab/>
      </w:r>
    </w:p>
    <w:p w14:paraId="1DA68ED1" w14:textId="2CC1B51A" w:rsidR="000A69D3" w:rsidRDefault="000A69D3" w:rsidP="000A69D3">
      <w:pPr>
        <w:pStyle w:val="DataField11pt-Single"/>
        <w:ind w:left="2880"/>
        <w:rPr>
          <w:rStyle w:val="Strong"/>
          <w:rFonts w:ascii="Times New Roman" w:hAnsi="Times New Roman" w:cs="Times New Roman"/>
          <w:b w:val="0"/>
          <w:bCs w:val="0"/>
          <w:sz w:val="24"/>
          <w:szCs w:val="24"/>
        </w:rPr>
      </w:pPr>
      <w:r w:rsidRPr="00B82613">
        <w:rPr>
          <w:rStyle w:val="Strong"/>
          <w:rFonts w:ascii="Times New Roman" w:hAnsi="Times New Roman" w:cs="Times New Roman"/>
          <w:b w:val="0"/>
          <w:bCs w:val="0"/>
          <w:sz w:val="24"/>
          <w:szCs w:val="24"/>
        </w:rPr>
        <w:t xml:space="preserve">Total Award Amount (including Indirect Costs): $ </w:t>
      </w:r>
      <w:r w:rsidR="0016453D">
        <w:rPr>
          <w:rStyle w:val="Strong"/>
          <w:rFonts w:ascii="Times New Roman" w:hAnsi="Times New Roman" w:cs="Times New Roman"/>
          <w:b w:val="0"/>
          <w:bCs w:val="0"/>
          <w:sz w:val="24"/>
          <w:szCs w:val="24"/>
        </w:rPr>
        <w:t>256,190</w:t>
      </w:r>
    </w:p>
    <w:p w14:paraId="1E4D6A08" w14:textId="1AE9889B" w:rsidR="00C87370" w:rsidRDefault="00C87370" w:rsidP="00C87370">
      <w:pPr>
        <w:pStyle w:val="DataField11pt-Single"/>
        <w:rPr>
          <w:rStyle w:val="Strong"/>
          <w:rFonts w:ascii="Times New Roman" w:hAnsi="Times New Roman" w:cs="Times New Roman"/>
          <w:b w:val="0"/>
          <w:bCs w:val="0"/>
          <w:sz w:val="24"/>
          <w:szCs w:val="24"/>
        </w:rPr>
      </w:pPr>
    </w:p>
    <w:p w14:paraId="6934D375" w14:textId="02B2A01A" w:rsidR="00F26A3F" w:rsidRDefault="00BA0F1C" w:rsidP="00F32E9B">
      <w:pPr>
        <w:pStyle w:val="DataField11pt-Single"/>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9/1/2022-8/31/202</w:t>
      </w:r>
      <w:r w:rsidR="009908BF">
        <w:rPr>
          <w:rStyle w:val="Strong"/>
          <w:rFonts w:ascii="Times New Roman" w:hAnsi="Times New Roman" w:cs="Times New Roman"/>
          <w:b w:val="0"/>
          <w:bCs w:val="0"/>
          <w:sz w:val="24"/>
          <w:szCs w:val="24"/>
        </w:rPr>
        <w:t>4</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(Co-Inv 8%) PI</w:t>
      </w:r>
      <w:r w:rsidR="00D771BD">
        <w:rPr>
          <w:rStyle w:val="Strong"/>
          <w:rFonts w:ascii="Times New Roman" w:hAnsi="Times New Roman" w:cs="Times New Roman"/>
          <w:b w:val="0"/>
          <w:bCs w:val="0"/>
          <w:sz w:val="24"/>
          <w:szCs w:val="24"/>
        </w:rPr>
        <w:t xml:space="preserve"> Ann </w:t>
      </w:r>
      <w:r w:rsidR="00D771BD" w:rsidRPr="00D771BD">
        <w:rPr>
          <w:rStyle w:val="Strong"/>
          <w:rFonts w:ascii="Times New Roman" w:hAnsi="Times New Roman" w:cs="Times New Roman"/>
          <w:b w:val="0"/>
          <w:bCs w:val="0"/>
          <w:sz w:val="24"/>
          <w:szCs w:val="24"/>
        </w:rPr>
        <w:t>Gruber-Baldini</w:t>
      </w:r>
    </w:p>
    <w:p w14:paraId="35C76AF2" w14:textId="5242899E" w:rsidR="00D771BD" w:rsidRDefault="00A34406" w:rsidP="00A34406">
      <w:pPr>
        <w:pStyle w:val="DataField11pt-Single"/>
        <w:ind w:left="2880"/>
        <w:rPr>
          <w:rStyle w:val="Strong"/>
          <w:rFonts w:ascii="Times New Roman" w:hAnsi="Times New Roman" w:cs="Times New Roman"/>
          <w:b w:val="0"/>
          <w:bCs w:val="0"/>
          <w:sz w:val="24"/>
          <w:szCs w:val="24"/>
        </w:rPr>
      </w:pPr>
      <w:r w:rsidRPr="00A34406">
        <w:rPr>
          <w:rStyle w:val="Strong"/>
          <w:rFonts w:ascii="Times New Roman" w:hAnsi="Times New Roman" w:cs="Times New Roman"/>
          <w:b w:val="0"/>
          <w:bCs w:val="0"/>
          <w:sz w:val="24"/>
          <w:szCs w:val="24"/>
        </w:rPr>
        <w:t>Multi-Component Behavioral Activation, Nutrition, and Activity Intervention for Persons Aging with HIV</w:t>
      </w:r>
    </w:p>
    <w:p w14:paraId="5DA65FF1" w14:textId="0C4BB47F" w:rsidR="00A34406" w:rsidRDefault="00A34406" w:rsidP="00A34406">
      <w:pPr>
        <w:pStyle w:val="DataField11pt-Single"/>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NIH NIA</w:t>
      </w:r>
      <w:r w:rsidR="0053537B">
        <w:rPr>
          <w:rStyle w:val="Strong"/>
          <w:rFonts w:ascii="Times New Roman" w:hAnsi="Times New Roman" w:cs="Times New Roman"/>
          <w:b w:val="0"/>
          <w:bCs w:val="0"/>
          <w:sz w:val="24"/>
          <w:szCs w:val="24"/>
        </w:rPr>
        <w:t xml:space="preserve"> </w:t>
      </w:r>
      <w:r w:rsidR="0053537B" w:rsidRPr="0053537B">
        <w:rPr>
          <w:rStyle w:val="Strong"/>
          <w:rFonts w:ascii="Times New Roman" w:hAnsi="Times New Roman" w:cs="Times New Roman"/>
          <w:b w:val="0"/>
          <w:bCs w:val="0"/>
          <w:sz w:val="24"/>
          <w:szCs w:val="24"/>
        </w:rPr>
        <w:t>2P30 AG028747-16S</w:t>
      </w:r>
    </w:p>
    <w:p w14:paraId="4F58126D" w14:textId="746D53AF" w:rsidR="0053537B" w:rsidRPr="00E52525" w:rsidRDefault="0053537B" w:rsidP="00A34406">
      <w:pPr>
        <w:pStyle w:val="DataField11pt-Single"/>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Total Award Amount </w:t>
      </w:r>
      <w:r w:rsidR="00CD7F6D" w:rsidRPr="00CD7F6D">
        <w:rPr>
          <w:rStyle w:val="Strong"/>
          <w:rFonts w:ascii="Times New Roman" w:hAnsi="Times New Roman" w:cs="Times New Roman"/>
          <w:b w:val="0"/>
          <w:bCs w:val="0"/>
          <w:sz w:val="24"/>
          <w:szCs w:val="24"/>
        </w:rPr>
        <w:t>$402,200</w:t>
      </w:r>
    </w:p>
    <w:p w14:paraId="410AD71B" w14:textId="48E96998" w:rsidR="001C2310" w:rsidRDefault="001C2310" w:rsidP="001C2310">
      <w:pPr>
        <w:pStyle w:val="DataField11pt-Single"/>
        <w:rPr>
          <w:rStyle w:val="Strong"/>
          <w:rFonts w:ascii="Times New Roman" w:hAnsi="Times New Roman" w:cs="Times New Roman"/>
          <w:b w:val="0"/>
          <w:sz w:val="24"/>
          <w:szCs w:val="24"/>
        </w:rPr>
      </w:pPr>
    </w:p>
    <w:p w14:paraId="78ECECD2" w14:textId="77777777" w:rsidR="00F501CE" w:rsidRDefault="00DE081E" w:rsidP="00F501CE">
      <w:pPr>
        <w:pStyle w:val="DataField11pt-Single"/>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11/1/2022-10/31/2027</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sidR="00F501CE">
        <w:rPr>
          <w:rStyle w:val="Strong"/>
          <w:rFonts w:ascii="Times New Roman" w:hAnsi="Times New Roman" w:cs="Times New Roman"/>
          <w:b w:val="0"/>
          <w:bCs w:val="0"/>
          <w:sz w:val="24"/>
          <w:szCs w:val="24"/>
        </w:rPr>
        <w:t xml:space="preserve">(Co-Inv 15%) MPIs:  Patricia </w:t>
      </w:r>
      <w:r w:rsidR="00F501CE" w:rsidRPr="00C87370">
        <w:rPr>
          <w:rStyle w:val="Strong"/>
          <w:rFonts w:ascii="Times New Roman" w:hAnsi="Times New Roman" w:cs="Times New Roman"/>
          <w:b w:val="0"/>
          <w:bCs w:val="0"/>
          <w:sz w:val="24"/>
          <w:szCs w:val="24"/>
        </w:rPr>
        <w:t>Dykes and</w:t>
      </w:r>
      <w:r w:rsidR="00F501CE">
        <w:rPr>
          <w:rStyle w:val="Strong"/>
          <w:rFonts w:ascii="Times New Roman" w:hAnsi="Times New Roman" w:cs="Times New Roman"/>
          <w:b w:val="0"/>
          <w:bCs w:val="0"/>
          <w:sz w:val="24"/>
          <w:szCs w:val="24"/>
        </w:rPr>
        <w:t xml:space="preserve"> Denise</w:t>
      </w:r>
      <w:r w:rsidR="00F501CE" w:rsidRPr="00C87370">
        <w:rPr>
          <w:rStyle w:val="Strong"/>
          <w:rFonts w:ascii="Times New Roman" w:hAnsi="Times New Roman" w:cs="Times New Roman"/>
          <w:b w:val="0"/>
          <w:bCs w:val="0"/>
          <w:sz w:val="24"/>
          <w:szCs w:val="24"/>
        </w:rPr>
        <w:t xml:space="preserve"> Orwig</w:t>
      </w:r>
    </w:p>
    <w:p w14:paraId="34461C97" w14:textId="77777777" w:rsidR="00F501CE" w:rsidRDefault="00F501CE" w:rsidP="00F501CE">
      <w:pPr>
        <w:pStyle w:val="DataField11pt-Single"/>
        <w:ind w:left="2880"/>
        <w:rPr>
          <w:rStyle w:val="Strong"/>
          <w:rFonts w:ascii="Times New Roman" w:hAnsi="Times New Roman" w:cs="Times New Roman"/>
          <w:b w:val="0"/>
          <w:bCs w:val="0"/>
          <w:sz w:val="24"/>
          <w:szCs w:val="24"/>
        </w:rPr>
      </w:pPr>
      <w:r w:rsidRPr="00C87370">
        <w:rPr>
          <w:rStyle w:val="Strong"/>
          <w:rFonts w:ascii="Times New Roman" w:hAnsi="Times New Roman" w:cs="Times New Roman"/>
          <w:b w:val="0"/>
          <w:bCs w:val="0"/>
          <w:sz w:val="24"/>
          <w:szCs w:val="24"/>
        </w:rPr>
        <w:t>Effectiveness of a multi-modal intervention for transitions of care after lower limb fracture</w:t>
      </w:r>
    </w:p>
    <w:p w14:paraId="00C3A0B4" w14:textId="77777777" w:rsidR="00F501CE" w:rsidRDefault="00F501CE" w:rsidP="00F501CE">
      <w:pPr>
        <w:pStyle w:val="DataField11pt-Single"/>
        <w:ind w:left="2880"/>
        <w:rPr>
          <w:rStyle w:val="Strong"/>
          <w:rFonts w:ascii="Times New Roman" w:hAnsi="Times New Roman" w:cs="Times New Roman"/>
          <w:b w:val="0"/>
          <w:bCs w:val="0"/>
          <w:sz w:val="24"/>
          <w:szCs w:val="24"/>
        </w:rPr>
      </w:pPr>
      <w:r w:rsidRPr="00C87370">
        <w:rPr>
          <w:rStyle w:val="Strong"/>
          <w:rFonts w:ascii="Times New Roman" w:hAnsi="Times New Roman" w:cs="Times New Roman"/>
          <w:b w:val="0"/>
          <w:bCs w:val="0"/>
          <w:sz w:val="24"/>
          <w:szCs w:val="24"/>
        </w:rPr>
        <w:t>PCORI</w:t>
      </w:r>
    </w:p>
    <w:p w14:paraId="6BF8D6AE" w14:textId="77777777" w:rsidR="00F501CE" w:rsidRDefault="00F501CE" w:rsidP="00F501CE">
      <w:pPr>
        <w:pStyle w:val="DataField11pt-Single"/>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Total Award Amount $</w:t>
      </w:r>
      <w:r w:rsidRPr="00BE26A7">
        <w:rPr>
          <w:rStyle w:val="Strong"/>
          <w:rFonts w:ascii="Times New Roman" w:hAnsi="Times New Roman" w:cs="Times New Roman"/>
          <w:b w:val="0"/>
          <w:bCs w:val="0"/>
          <w:sz w:val="24"/>
          <w:szCs w:val="24"/>
        </w:rPr>
        <w:t>13,035,048</w:t>
      </w:r>
    </w:p>
    <w:p w14:paraId="70A805EC" w14:textId="4450C161" w:rsidR="00DE081E" w:rsidRDefault="00DE081E" w:rsidP="001F0C55">
      <w:pPr>
        <w:pStyle w:val="DataField11pt-Single"/>
        <w:rPr>
          <w:rStyle w:val="Strong"/>
          <w:rFonts w:ascii="Times New Roman" w:hAnsi="Times New Roman" w:cs="Times New Roman"/>
          <w:b w:val="0"/>
          <w:bCs w:val="0"/>
          <w:sz w:val="24"/>
          <w:szCs w:val="24"/>
        </w:rPr>
      </w:pPr>
    </w:p>
    <w:p w14:paraId="6E82830F" w14:textId="6E1FF7D4" w:rsidR="005009D5" w:rsidRDefault="005009D5" w:rsidP="001F0C55">
      <w:pPr>
        <w:pStyle w:val="DataField11pt-Single"/>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7/1/2023-6/30/2023</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(PI: in kind effort)</w:t>
      </w:r>
    </w:p>
    <w:p w14:paraId="766CF44C" w14:textId="07556FD9" w:rsidR="005009D5" w:rsidRDefault="00340C14" w:rsidP="00340C14">
      <w:pPr>
        <w:pStyle w:val="DataField11pt-Single"/>
        <w:ind w:left="2880"/>
        <w:rPr>
          <w:rStyle w:val="Strong"/>
          <w:rFonts w:ascii="Times New Roman" w:hAnsi="Times New Roman" w:cs="Times New Roman"/>
          <w:b w:val="0"/>
          <w:bCs w:val="0"/>
          <w:sz w:val="24"/>
          <w:szCs w:val="24"/>
        </w:rPr>
      </w:pPr>
      <w:r w:rsidRPr="00340C14">
        <w:rPr>
          <w:rStyle w:val="Strong"/>
          <w:rFonts w:ascii="Times New Roman" w:hAnsi="Times New Roman" w:cs="Times New Roman"/>
          <w:b w:val="0"/>
          <w:bCs w:val="0"/>
          <w:sz w:val="24"/>
          <w:szCs w:val="24"/>
        </w:rPr>
        <w:t>A feasibility study to improve dietary quality among older cancer survivors with impaired mobility</w:t>
      </w:r>
    </w:p>
    <w:p w14:paraId="3EBC47C7" w14:textId="274A4CC9" w:rsidR="00340C14" w:rsidRDefault="00340C14" w:rsidP="00340C14">
      <w:pPr>
        <w:pStyle w:val="DataField11pt-Single"/>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UMGCCC </w:t>
      </w:r>
      <w:r w:rsidR="0043310E" w:rsidRPr="0043310E">
        <w:rPr>
          <w:rStyle w:val="Strong"/>
          <w:rFonts w:ascii="Times New Roman" w:hAnsi="Times New Roman" w:cs="Times New Roman"/>
          <w:b w:val="0"/>
          <w:bCs w:val="0"/>
          <w:sz w:val="24"/>
          <w:szCs w:val="24"/>
        </w:rPr>
        <w:t>Payline Program Award</w:t>
      </w:r>
    </w:p>
    <w:p w14:paraId="3E513888" w14:textId="68794E56" w:rsidR="0043310E" w:rsidRDefault="0043310E" w:rsidP="00340C14">
      <w:pPr>
        <w:pStyle w:val="DataField11pt-Single"/>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Total Award Amount $</w:t>
      </w:r>
      <w:r w:rsidR="00FA00D7" w:rsidRPr="00FA00D7">
        <w:rPr>
          <w:rStyle w:val="Strong"/>
          <w:rFonts w:ascii="Times New Roman" w:hAnsi="Times New Roman" w:cs="Times New Roman"/>
          <w:b w:val="0"/>
          <w:bCs w:val="0"/>
          <w:sz w:val="24"/>
          <w:szCs w:val="24"/>
        </w:rPr>
        <w:t>$49,875</w:t>
      </w:r>
    </w:p>
    <w:p w14:paraId="78F8229C" w14:textId="77777777" w:rsidR="00DE081E" w:rsidRDefault="00DE081E" w:rsidP="00DE081E">
      <w:pPr>
        <w:pStyle w:val="DataField11pt-Single"/>
        <w:ind w:left="2880"/>
        <w:rPr>
          <w:rStyle w:val="Strong"/>
          <w:rFonts w:ascii="Times New Roman" w:hAnsi="Times New Roman" w:cs="Times New Roman"/>
          <w:b w:val="0"/>
          <w:bCs w:val="0"/>
          <w:sz w:val="24"/>
          <w:szCs w:val="24"/>
        </w:rPr>
      </w:pPr>
    </w:p>
    <w:p w14:paraId="3EBB910E" w14:textId="77777777" w:rsidR="00807BDC" w:rsidRDefault="00807BDC" w:rsidP="00807BDC">
      <w:pPr>
        <w:pStyle w:val="DataField11pt-Single"/>
        <w:rPr>
          <w:rStyle w:val="Strong"/>
          <w:rFonts w:ascii="Times New Roman" w:hAnsi="Times New Roman" w:cs="Times New Roman"/>
          <w:sz w:val="24"/>
          <w:szCs w:val="24"/>
          <w:u w:val="single"/>
        </w:rPr>
      </w:pPr>
    </w:p>
    <w:p w14:paraId="4CE69F7D" w14:textId="3CB8AC5D" w:rsidR="00807BDC" w:rsidRDefault="00807BDC" w:rsidP="00807BDC">
      <w:pPr>
        <w:pStyle w:val="DataField11pt-Single"/>
        <w:rPr>
          <w:rStyle w:val="Strong"/>
          <w:rFonts w:ascii="Times New Roman" w:hAnsi="Times New Roman" w:cs="Times New Roman"/>
          <w:sz w:val="24"/>
          <w:szCs w:val="24"/>
          <w:u w:val="single"/>
        </w:rPr>
      </w:pPr>
      <w:r>
        <w:rPr>
          <w:rStyle w:val="Strong"/>
          <w:rFonts w:ascii="Times New Roman" w:hAnsi="Times New Roman" w:cs="Times New Roman"/>
          <w:sz w:val="24"/>
          <w:szCs w:val="24"/>
          <w:u w:val="single"/>
        </w:rPr>
        <w:t xml:space="preserve">Pending </w:t>
      </w:r>
      <w:r w:rsidRPr="000651F4">
        <w:rPr>
          <w:rStyle w:val="Strong"/>
          <w:rFonts w:ascii="Times New Roman" w:hAnsi="Times New Roman" w:cs="Times New Roman"/>
          <w:sz w:val="24"/>
          <w:szCs w:val="24"/>
          <w:u w:val="single"/>
        </w:rPr>
        <w:t>Grants</w:t>
      </w:r>
    </w:p>
    <w:p w14:paraId="13B9434E" w14:textId="1EA0553F" w:rsidR="00807BDC" w:rsidRDefault="00E52525" w:rsidP="00807BDC">
      <w:pPr>
        <w:pStyle w:val="DataField11pt-Single"/>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(PI:</w:t>
      </w:r>
      <w:r w:rsidR="00E91F97">
        <w:rPr>
          <w:rStyle w:val="Strong"/>
          <w:rFonts w:ascii="Times New Roman" w:hAnsi="Times New Roman" w:cs="Times New Roman"/>
          <w:b w:val="0"/>
          <w:bCs w:val="0"/>
          <w:sz w:val="24"/>
          <w:szCs w:val="24"/>
        </w:rPr>
        <w:t>25%)</w:t>
      </w:r>
      <w:r w:rsidR="00EF418A">
        <w:rPr>
          <w:rStyle w:val="Strong"/>
          <w:rFonts w:ascii="Times New Roman" w:hAnsi="Times New Roman" w:cs="Times New Roman"/>
          <w:b w:val="0"/>
          <w:bCs w:val="0"/>
          <w:sz w:val="24"/>
          <w:szCs w:val="24"/>
        </w:rPr>
        <w:t xml:space="preserve"> (resubmission 21</w:t>
      </w:r>
      <w:r w:rsidR="00EF418A" w:rsidRPr="006824C2">
        <w:rPr>
          <w:rStyle w:val="Strong"/>
          <w:rFonts w:ascii="Times New Roman" w:hAnsi="Times New Roman" w:cs="Times New Roman"/>
          <w:b w:val="0"/>
          <w:bCs w:val="0"/>
          <w:sz w:val="24"/>
          <w:szCs w:val="24"/>
          <w:vertAlign w:val="superscript"/>
        </w:rPr>
        <w:t>st</w:t>
      </w:r>
      <w:r w:rsidR="00EF418A">
        <w:rPr>
          <w:rStyle w:val="Strong"/>
          <w:rFonts w:ascii="Times New Roman" w:hAnsi="Times New Roman" w:cs="Times New Roman"/>
          <w:b w:val="0"/>
          <w:bCs w:val="0"/>
          <w:sz w:val="24"/>
          <w:szCs w:val="24"/>
          <w:vertAlign w:val="superscript"/>
        </w:rPr>
        <w:t xml:space="preserve"> </w:t>
      </w:r>
      <w:r w:rsidR="00EF418A">
        <w:rPr>
          <w:rStyle w:val="Strong"/>
          <w:rFonts w:ascii="Times New Roman" w:hAnsi="Times New Roman" w:cs="Times New Roman"/>
          <w:b w:val="0"/>
          <w:bCs w:val="0"/>
          <w:sz w:val="24"/>
          <w:szCs w:val="24"/>
        </w:rPr>
        <w:t>percentile, pending council decision)</w:t>
      </w:r>
    </w:p>
    <w:p w14:paraId="29F4C561" w14:textId="09F8D70C" w:rsidR="00E91F97" w:rsidRDefault="00C57C9B" w:rsidP="00C57C9B">
      <w:pPr>
        <w:pStyle w:val="DataField11pt-Single"/>
        <w:ind w:left="2880"/>
        <w:rPr>
          <w:rStyle w:val="Strong"/>
          <w:rFonts w:ascii="Times New Roman" w:hAnsi="Times New Roman" w:cs="Times New Roman"/>
          <w:b w:val="0"/>
          <w:bCs w:val="0"/>
          <w:sz w:val="24"/>
          <w:szCs w:val="24"/>
        </w:rPr>
      </w:pPr>
      <w:r w:rsidRPr="00C57C9B">
        <w:rPr>
          <w:rStyle w:val="Strong"/>
          <w:rFonts w:ascii="Times New Roman" w:hAnsi="Times New Roman" w:cs="Times New Roman"/>
          <w:b w:val="0"/>
          <w:bCs w:val="0"/>
          <w:sz w:val="24"/>
          <w:szCs w:val="24"/>
        </w:rPr>
        <w:t>Developing and implementing a virtual nutrition program to improve dietary quality among older adults with dysmobility</w:t>
      </w:r>
    </w:p>
    <w:p w14:paraId="2A5EA9F9" w14:textId="248739EC" w:rsidR="00C57C9B" w:rsidRDefault="00FB346B" w:rsidP="00C57C9B">
      <w:pPr>
        <w:pStyle w:val="DataField11pt-Single"/>
        <w:ind w:left="2880"/>
        <w:rPr>
          <w:rStyle w:val="Strong"/>
          <w:rFonts w:ascii="Times New Roman" w:hAnsi="Times New Roman" w:cs="Times New Roman"/>
          <w:b w:val="0"/>
          <w:bCs w:val="0"/>
          <w:sz w:val="24"/>
          <w:szCs w:val="24"/>
        </w:rPr>
      </w:pPr>
      <w:r w:rsidRPr="00FB346B">
        <w:rPr>
          <w:rStyle w:val="Strong"/>
          <w:rFonts w:ascii="Times New Roman" w:hAnsi="Times New Roman" w:cs="Times New Roman"/>
          <w:b w:val="0"/>
          <w:bCs w:val="0"/>
          <w:sz w:val="24"/>
          <w:szCs w:val="24"/>
        </w:rPr>
        <w:t xml:space="preserve">NIH </w:t>
      </w:r>
      <w:r>
        <w:rPr>
          <w:rStyle w:val="Strong"/>
          <w:rFonts w:ascii="Times New Roman" w:hAnsi="Times New Roman" w:cs="Times New Roman"/>
          <w:b w:val="0"/>
          <w:bCs w:val="0"/>
          <w:sz w:val="24"/>
          <w:szCs w:val="24"/>
        </w:rPr>
        <w:t xml:space="preserve">NIA </w:t>
      </w:r>
      <w:r w:rsidRPr="00FB346B">
        <w:rPr>
          <w:rStyle w:val="Strong"/>
          <w:rFonts w:ascii="Times New Roman" w:hAnsi="Times New Roman" w:cs="Times New Roman"/>
          <w:b w:val="0"/>
          <w:bCs w:val="0"/>
          <w:sz w:val="24"/>
          <w:szCs w:val="24"/>
        </w:rPr>
        <w:t>R21</w:t>
      </w:r>
      <w:r w:rsidRPr="00FB346B">
        <w:rPr>
          <w:rStyle w:val="Strong"/>
          <w:rFonts w:ascii="Times New Roman" w:hAnsi="Times New Roman" w:cs="Times New Roman"/>
          <w:b w:val="0"/>
          <w:bCs w:val="0"/>
          <w:sz w:val="24"/>
          <w:szCs w:val="24"/>
        </w:rPr>
        <w:tab/>
      </w:r>
    </w:p>
    <w:p w14:paraId="72C5D664" w14:textId="5B00C9E2" w:rsidR="00FB346B" w:rsidRDefault="00B82613" w:rsidP="00C57C9B">
      <w:pPr>
        <w:pStyle w:val="DataField11pt-Single"/>
        <w:ind w:left="2880"/>
        <w:rPr>
          <w:rStyle w:val="Strong"/>
          <w:rFonts w:ascii="Times New Roman" w:hAnsi="Times New Roman" w:cs="Times New Roman"/>
          <w:b w:val="0"/>
          <w:bCs w:val="0"/>
          <w:sz w:val="24"/>
          <w:szCs w:val="24"/>
        </w:rPr>
      </w:pPr>
      <w:r w:rsidRPr="00B82613">
        <w:rPr>
          <w:rStyle w:val="Strong"/>
          <w:rFonts w:ascii="Times New Roman" w:hAnsi="Times New Roman" w:cs="Times New Roman"/>
          <w:b w:val="0"/>
          <w:bCs w:val="0"/>
          <w:sz w:val="24"/>
          <w:szCs w:val="24"/>
        </w:rPr>
        <w:t xml:space="preserve">Total Award Amount (including Indirect Costs): </w:t>
      </w:r>
      <w:r w:rsidR="0031065B" w:rsidRPr="0031065B">
        <w:rPr>
          <w:rStyle w:val="Strong"/>
          <w:rFonts w:ascii="Times New Roman" w:hAnsi="Times New Roman" w:cs="Times New Roman"/>
          <w:b w:val="0"/>
          <w:bCs w:val="0"/>
          <w:sz w:val="24"/>
          <w:szCs w:val="24"/>
        </w:rPr>
        <w:t>$424,876</w:t>
      </w:r>
    </w:p>
    <w:p w14:paraId="484DD8AA" w14:textId="6D7DCB5F" w:rsidR="00DE5B94" w:rsidRDefault="00DE5B94" w:rsidP="00C57C9B">
      <w:pPr>
        <w:pStyle w:val="DataField11pt-Single"/>
        <w:ind w:left="2880"/>
        <w:rPr>
          <w:rStyle w:val="Strong"/>
          <w:rFonts w:ascii="Times New Roman" w:hAnsi="Times New Roman" w:cs="Times New Roman"/>
          <w:b w:val="0"/>
          <w:bCs w:val="0"/>
          <w:sz w:val="24"/>
          <w:szCs w:val="24"/>
        </w:rPr>
      </w:pPr>
    </w:p>
    <w:p w14:paraId="0961B4F8" w14:textId="77777777" w:rsidR="00B42B01" w:rsidRDefault="00B42B01" w:rsidP="00B42B01">
      <w:pPr>
        <w:pStyle w:val="DataField11pt-Single"/>
        <w:ind w:left="2160" w:firstLine="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(PI: 20%)</w:t>
      </w:r>
    </w:p>
    <w:p w14:paraId="04684206" w14:textId="23182A13" w:rsidR="00B42B01" w:rsidRPr="00472D4F" w:rsidRDefault="00B42B01" w:rsidP="00B42B01">
      <w:pPr>
        <w:pStyle w:val="DataField11pt-Single"/>
        <w:ind w:left="2880"/>
        <w:rPr>
          <w:rStyle w:val="Strong"/>
          <w:rFonts w:ascii="Times New Roman" w:hAnsi="Times New Roman" w:cs="Times New Roman"/>
          <w:b w:val="0"/>
          <w:bCs w:val="0"/>
          <w:sz w:val="24"/>
          <w:szCs w:val="24"/>
        </w:rPr>
      </w:pPr>
      <w:r w:rsidRPr="00946E33">
        <w:rPr>
          <w:rStyle w:val="Strong"/>
          <w:rFonts w:ascii="Times New Roman" w:hAnsi="Times New Roman" w:cs="Times New Roman"/>
          <w:b w:val="0"/>
          <w:bCs w:val="0"/>
          <w:sz w:val="24"/>
          <w:szCs w:val="24"/>
        </w:rPr>
        <w:lastRenderedPageBreak/>
        <w:t xml:space="preserve">UMB RAMP: UMB </w:t>
      </w:r>
      <w:r w:rsidRPr="00472D4F">
        <w:rPr>
          <w:rStyle w:val="Strong"/>
          <w:rFonts w:ascii="Times New Roman" w:hAnsi="Times New Roman" w:cs="Times New Roman"/>
          <w:b w:val="0"/>
          <w:bCs w:val="0"/>
          <w:sz w:val="24"/>
          <w:szCs w:val="24"/>
        </w:rPr>
        <w:t>Research and Mentoring Program to increase exposure to Academic research and promote interest in STEM among West Baltimore Youth</w:t>
      </w:r>
    </w:p>
    <w:p w14:paraId="2EB98EF0" w14:textId="7112EB4C" w:rsidR="00B42B01" w:rsidRPr="00472D4F" w:rsidRDefault="00B42B01" w:rsidP="00B42B01">
      <w:pPr>
        <w:pStyle w:val="DataField11pt-Single"/>
        <w:ind w:left="2880"/>
        <w:rPr>
          <w:rStyle w:val="Strong"/>
          <w:rFonts w:ascii="Times New Roman" w:hAnsi="Times New Roman" w:cs="Times New Roman"/>
          <w:b w:val="0"/>
          <w:bCs w:val="0"/>
          <w:sz w:val="24"/>
          <w:szCs w:val="24"/>
        </w:rPr>
      </w:pPr>
      <w:r w:rsidRPr="00472D4F">
        <w:rPr>
          <w:rStyle w:val="Strong"/>
          <w:rFonts w:ascii="Times New Roman" w:hAnsi="Times New Roman" w:cs="Times New Roman"/>
          <w:b w:val="0"/>
          <w:bCs w:val="0"/>
          <w:sz w:val="24"/>
          <w:szCs w:val="24"/>
        </w:rPr>
        <w:t xml:space="preserve">NIH NIGMS SEPA </w:t>
      </w:r>
    </w:p>
    <w:p w14:paraId="1FAD4DDA" w14:textId="2BC140FA" w:rsidR="00B42B01" w:rsidRPr="00472D4F" w:rsidRDefault="00B42B01" w:rsidP="00B42B01">
      <w:pPr>
        <w:pStyle w:val="DataField11pt-Single"/>
        <w:ind w:left="2880"/>
        <w:rPr>
          <w:rStyle w:val="Strong"/>
          <w:rFonts w:ascii="Times New Roman" w:hAnsi="Times New Roman" w:cs="Times New Roman"/>
          <w:b w:val="0"/>
          <w:bCs w:val="0"/>
          <w:sz w:val="24"/>
          <w:szCs w:val="24"/>
        </w:rPr>
      </w:pPr>
      <w:r w:rsidRPr="00472D4F">
        <w:rPr>
          <w:rStyle w:val="Strong"/>
          <w:rFonts w:ascii="Times New Roman" w:hAnsi="Times New Roman" w:cs="Times New Roman"/>
          <w:b w:val="0"/>
          <w:bCs w:val="0"/>
          <w:sz w:val="24"/>
          <w:szCs w:val="24"/>
        </w:rPr>
        <w:t>Total Award Amount (including Indirect Costs): $</w:t>
      </w:r>
      <w:r w:rsidR="00472D4F" w:rsidRPr="00472D4F">
        <w:rPr>
          <w:rStyle w:val="Strong"/>
          <w:rFonts w:ascii="Times New Roman" w:hAnsi="Times New Roman" w:cs="Times New Roman"/>
          <w:b w:val="0"/>
          <w:bCs w:val="0"/>
          <w:sz w:val="24"/>
          <w:szCs w:val="24"/>
        </w:rPr>
        <w:t>1</w:t>
      </w:r>
      <w:r w:rsidR="00472D4F" w:rsidRPr="00472D4F">
        <w:rPr>
          <w:rFonts w:ascii="Times New Roman" w:hAnsi="Times New Roman" w:cs="Times New Roman"/>
          <w:sz w:val="24"/>
          <w:szCs w:val="24"/>
        </w:rPr>
        <w:t>,335,798</w:t>
      </w:r>
    </w:p>
    <w:p w14:paraId="29FAAD76" w14:textId="0CE5FC89" w:rsidR="0043118C" w:rsidRPr="00E32C25" w:rsidRDefault="0043118C" w:rsidP="00D93E5E">
      <w:pPr>
        <w:pStyle w:val="DataField11pt-Single"/>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p>
    <w:p w14:paraId="0B00C49C" w14:textId="5ADDDEB8" w:rsidR="00D93E5E" w:rsidRPr="000651F4" w:rsidRDefault="00D93E5E" w:rsidP="00D93E5E">
      <w:pPr>
        <w:pStyle w:val="DataField11pt-Single"/>
        <w:rPr>
          <w:rStyle w:val="Strong"/>
          <w:rFonts w:ascii="Times New Roman" w:hAnsi="Times New Roman" w:cs="Times New Roman"/>
          <w:sz w:val="24"/>
          <w:szCs w:val="24"/>
          <w:u w:val="single"/>
        </w:rPr>
      </w:pPr>
      <w:r w:rsidRPr="000651F4">
        <w:rPr>
          <w:rStyle w:val="Strong"/>
          <w:rFonts w:ascii="Times New Roman" w:hAnsi="Times New Roman" w:cs="Times New Roman"/>
          <w:sz w:val="24"/>
          <w:szCs w:val="24"/>
          <w:u w:val="single"/>
        </w:rPr>
        <w:t>Completed Grants</w:t>
      </w:r>
    </w:p>
    <w:p w14:paraId="3783587C" w14:textId="77777777" w:rsidR="00D93E5E" w:rsidRPr="000651F4" w:rsidRDefault="00D93E5E" w:rsidP="00D93E5E">
      <w:pPr>
        <w:pStyle w:val="DataField11pt-Single"/>
        <w:rPr>
          <w:rStyle w:val="Strong"/>
          <w:rFonts w:ascii="Times New Roman" w:hAnsi="Times New Roman" w:cs="Times New Roman"/>
          <w:b w:val="0"/>
          <w:sz w:val="24"/>
          <w:szCs w:val="24"/>
        </w:rPr>
      </w:pPr>
      <w:r w:rsidRPr="000651F4">
        <w:rPr>
          <w:rStyle w:val="Strong"/>
          <w:rFonts w:ascii="Times New Roman" w:hAnsi="Times New Roman" w:cs="Times New Roman"/>
          <w:b w:val="0"/>
          <w:sz w:val="24"/>
          <w:szCs w:val="24"/>
        </w:rPr>
        <w:t>1/2016 – 1/2017</w:t>
      </w:r>
      <w:r w:rsidRPr="000651F4">
        <w:rPr>
          <w:rStyle w:val="Strong"/>
          <w:rFonts w:ascii="Times New Roman" w:hAnsi="Times New Roman" w:cs="Times New Roman"/>
          <w:b w:val="0"/>
          <w:sz w:val="24"/>
          <w:szCs w:val="24"/>
        </w:rPr>
        <w:tab/>
      </w:r>
      <w:r w:rsidRPr="000651F4">
        <w:rPr>
          <w:rStyle w:val="Strong"/>
          <w:rFonts w:ascii="Times New Roman" w:hAnsi="Times New Roman" w:cs="Times New Roman"/>
          <w:b w:val="0"/>
          <w:sz w:val="24"/>
          <w:szCs w:val="24"/>
        </w:rPr>
        <w:tab/>
        <w:t>(Co-Inv 20%)  PI: Chris D’Adamo</w:t>
      </w:r>
    </w:p>
    <w:p w14:paraId="44E64F49" w14:textId="77777777" w:rsidR="00D93E5E" w:rsidRDefault="00D93E5E" w:rsidP="00D93E5E">
      <w:pPr>
        <w:pStyle w:val="DataField11pt-Single"/>
        <w:rPr>
          <w:rStyle w:val="Strong"/>
          <w:rFonts w:ascii="Times New Roman" w:hAnsi="Times New Roman" w:cs="Times New Roman"/>
          <w:b w:val="0"/>
          <w:sz w:val="24"/>
          <w:szCs w:val="24"/>
        </w:rPr>
      </w:pPr>
      <w:r w:rsidRPr="000651F4">
        <w:rPr>
          <w:rStyle w:val="Strong"/>
          <w:rFonts w:ascii="Times New Roman" w:hAnsi="Times New Roman" w:cs="Times New Roman"/>
          <w:b w:val="0"/>
          <w:sz w:val="24"/>
          <w:szCs w:val="24"/>
        </w:rPr>
        <w:tab/>
      </w:r>
      <w:r w:rsidRPr="000651F4">
        <w:rPr>
          <w:rStyle w:val="Strong"/>
          <w:rFonts w:ascii="Times New Roman" w:hAnsi="Times New Roman" w:cs="Times New Roman"/>
          <w:b w:val="0"/>
          <w:sz w:val="24"/>
          <w:szCs w:val="24"/>
        </w:rPr>
        <w:tab/>
      </w:r>
      <w:r w:rsidRPr="000651F4">
        <w:rPr>
          <w:rStyle w:val="Strong"/>
          <w:rFonts w:ascii="Times New Roman" w:hAnsi="Times New Roman" w:cs="Times New Roman"/>
          <w:b w:val="0"/>
          <w:sz w:val="24"/>
          <w:szCs w:val="24"/>
        </w:rPr>
        <w:tab/>
      </w:r>
      <w:r w:rsidRPr="000651F4">
        <w:rPr>
          <w:rStyle w:val="Strong"/>
          <w:rFonts w:ascii="Times New Roman" w:hAnsi="Times New Roman" w:cs="Times New Roman"/>
          <w:b w:val="0"/>
          <w:sz w:val="24"/>
          <w:szCs w:val="24"/>
        </w:rPr>
        <w:tab/>
        <w:t>Assessing the Impact of a Garden on Hospital Employee</w:t>
      </w:r>
      <w:r w:rsidRPr="00797DDC">
        <w:rPr>
          <w:rStyle w:val="Strong"/>
          <w:rFonts w:ascii="Times New Roman" w:hAnsi="Times New Roman" w:cs="Times New Roman"/>
          <w:b w:val="0"/>
          <w:sz w:val="24"/>
          <w:szCs w:val="24"/>
        </w:rPr>
        <w:t xml:space="preserve"> Morale</w:t>
      </w:r>
    </w:p>
    <w:p w14:paraId="527C6CE0" w14:textId="77777777" w:rsidR="00D93E5E" w:rsidRDefault="00D93E5E" w:rsidP="00D93E5E">
      <w:pPr>
        <w:pStyle w:val="DataField11pt-Single"/>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797DDC">
        <w:rPr>
          <w:rStyle w:val="Strong"/>
          <w:rFonts w:ascii="Times New Roman" w:hAnsi="Times New Roman" w:cs="Times New Roman"/>
          <w:b w:val="0"/>
          <w:sz w:val="24"/>
          <w:szCs w:val="24"/>
        </w:rPr>
        <w:t>Prince Charitable Trusts</w:t>
      </w:r>
    </w:p>
    <w:p w14:paraId="0A69A08D" w14:textId="1028DC6B" w:rsidR="00D93E5E" w:rsidRDefault="00D93E5E" w:rsidP="00D93E5E">
      <w:pPr>
        <w:ind w:left="2880" w:hanging="2880"/>
        <w:rPr>
          <w:rFonts w:ascii="Times New Roman" w:hAnsi="Times New Roman"/>
          <w:szCs w:val="24"/>
        </w:rPr>
      </w:pPr>
      <w:r>
        <w:rPr>
          <w:rStyle w:val="Strong"/>
          <w:rFonts w:ascii="Times New Roman" w:hAnsi="Times New Roman"/>
          <w:b w:val="0"/>
          <w:szCs w:val="24"/>
        </w:rPr>
        <w:tab/>
      </w:r>
      <w:r>
        <w:rPr>
          <w:rFonts w:ascii="Times New Roman" w:hAnsi="Times New Roman"/>
          <w:szCs w:val="24"/>
        </w:rPr>
        <w:t>Annual Direct Costs: $</w:t>
      </w:r>
      <w:r w:rsidR="00533962">
        <w:rPr>
          <w:rFonts w:ascii="Times New Roman" w:hAnsi="Times New Roman"/>
          <w:szCs w:val="24"/>
        </w:rPr>
        <w:t>75,000</w:t>
      </w:r>
    </w:p>
    <w:p w14:paraId="1140E62A" w14:textId="77777777" w:rsidR="00797DDC" w:rsidRPr="00797DDC" w:rsidRDefault="00D93E5E" w:rsidP="00533962">
      <w:pPr>
        <w:ind w:left="2880" w:hanging="2880"/>
        <w:rPr>
          <w:rStyle w:val="Strong"/>
          <w:rFonts w:ascii="Times New Roman" w:hAnsi="Times New Roman"/>
          <w:b w:val="0"/>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1CAA1CB" w14:textId="77777777" w:rsidR="00D93E5E" w:rsidRDefault="00D93E5E" w:rsidP="00D93E5E">
      <w:pPr>
        <w:pStyle w:val="DataField11pt-Single"/>
        <w:rPr>
          <w:rStyle w:val="Strong"/>
          <w:rFonts w:ascii="Times New Roman" w:hAnsi="Times New Roman" w:cs="Times New Roman"/>
          <w:b w:val="0"/>
          <w:sz w:val="24"/>
          <w:szCs w:val="24"/>
        </w:rPr>
      </w:pPr>
      <w:r w:rsidRPr="00797DDC">
        <w:rPr>
          <w:rStyle w:val="Strong"/>
          <w:rFonts w:ascii="Times New Roman" w:hAnsi="Times New Roman" w:cs="Times New Roman"/>
          <w:b w:val="0"/>
          <w:sz w:val="24"/>
          <w:szCs w:val="24"/>
        </w:rPr>
        <w:t>1/2016 – 12/2017</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(Co-Inv)  PI: Chris D’Adamo</w:t>
      </w:r>
    </w:p>
    <w:p w14:paraId="55AD95A1" w14:textId="77777777" w:rsidR="00D93E5E" w:rsidRPr="00797DDC" w:rsidRDefault="00D93E5E" w:rsidP="00D93E5E">
      <w:pPr>
        <w:pStyle w:val="DataField11pt-Single"/>
        <w:ind w:left="2880"/>
        <w:rPr>
          <w:rStyle w:val="Strong"/>
          <w:rFonts w:ascii="Times New Roman" w:hAnsi="Times New Roman" w:cs="Times New Roman"/>
          <w:b w:val="0"/>
          <w:sz w:val="24"/>
          <w:szCs w:val="24"/>
        </w:rPr>
      </w:pPr>
      <w:r w:rsidRPr="00797DDC">
        <w:rPr>
          <w:rStyle w:val="Strong"/>
          <w:rFonts w:ascii="Times New Roman" w:hAnsi="Times New Roman" w:cs="Times New Roman"/>
          <w:b w:val="0"/>
          <w:sz w:val="24"/>
          <w:szCs w:val="24"/>
        </w:rPr>
        <w:t>Using Spices and Herbs to Increase Vegetable Intake among Urban High School Students in the National School Lunch Program</w:t>
      </w:r>
    </w:p>
    <w:p w14:paraId="7F5213C2" w14:textId="77777777" w:rsidR="00D93E5E" w:rsidRDefault="00D93E5E" w:rsidP="00D93E5E">
      <w:pPr>
        <w:pStyle w:val="DataField11pt-Single"/>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00797DDC" w:rsidRPr="00797DDC">
        <w:rPr>
          <w:rStyle w:val="Strong"/>
          <w:rFonts w:ascii="Times New Roman" w:hAnsi="Times New Roman" w:cs="Times New Roman"/>
          <w:b w:val="0"/>
          <w:sz w:val="24"/>
          <w:szCs w:val="24"/>
        </w:rPr>
        <w:t>McCormick Science Institute</w:t>
      </w:r>
    </w:p>
    <w:p w14:paraId="0ACCFB42" w14:textId="45042787" w:rsidR="00D93E5E" w:rsidRDefault="00D93E5E" w:rsidP="00D93E5E">
      <w:pPr>
        <w:ind w:left="2880" w:hanging="2880"/>
        <w:rPr>
          <w:rFonts w:ascii="Times New Roman" w:hAnsi="Times New Roman"/>
          <w:szCs w:val="24"/>
        </w:rPr>
      </w:pPr>
      <w:r>
        <w:rPr>
          <w:rStyle w:val="Strong"/>
          <w:rFonts w:ascii="Times New Roman" w:hAnsi="Times New Roman"/>
          <w:b w:val="0"/>
          <w:szCs w:val="24"/>
        </w:rPr>
        <w:tab/>
      </w:r>
      <w:r>
        <w:rPr>
          <w:rFonts w:ascii="Times New Roman" w:hAnsi="Times New Roman"/>
          <w:szCs w:val="24"/>
        </w:rPr>
        <w:t>Annual Direct Costs: $</w:t>
      </w:r>
      <w:r w:rsidR="00533962">
        <w:rPr>
          <w:rFonts w:ascii="Times New Roman" w:hAnsi="Times New Roman"/>
          <w:szCs w:val="24"/>
        </w:rPr>
        <w:t>261,321</w:t>
      </w:r>
    </w:p>
    <w:p w14:paraId="74CFB72A" w14:textId="77777777" w:rsidR="00D93E5E" w:rsidRDefault="00D93E5E" w:rsidP="00533962">
      <w:pPr>
        <w:ind w:left="2880" w:hanging="2880"/>
        <w:rPr>
          <w:rStyle w:val="Strong"/>
          <w:rFonts w:ascii="Times New Roman" w:hAnsi="Times New Roman"/>
          <w:b w:val="0"/>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5FB2BC31" w14:textId="77777777" w:rsidR="00961ABF" w:rsidRDefault="00961ABF" w:rsidP="00961ABF">
      <w:pPr>
        <w:pStyle w:val="DataField11pt-Single"/>
        <w:rPr>
          <w:rStyle w:val="Strong"/>
          <w:rFonts w:ascii="Times New Roman" w:hAnsi="Times New Roman" w:cs="Times New Roman"/>
          <w:b w:val="0"/>
          <w:sz w:val="24"/>
          <w:szCs w:val="24"/>
        </w:rPr>
      </w:pPr>
      <w:r w:rsidRPr="00797DDC">
        <w:rPr>
          <w:rStyle w:val="Strong"/>
          <w:rFonts w:ascii="Times New Roman" w:hAnsi="Times New Roman" w:cs="Times New Roman"/>
          <w:b w:val="0"/>
          <w:sz w:val="24"/>
          <w:szCs w:val="24"/>
        </w:rPr>
        <w:t>07/2016-6/2018</w:t>
      </w:r>
      <w:r>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(Co-Inv 5%) PI Maureen Black</w:t>
      </w:r>
    </w:p>
    <w:p w14:paraId="66EAA068" w14:textId="77777777" w:rsidR="00961ABF" w:rsidRDefault="00961ABF" w:rsidP="00961ABF">
      <w:pPr>
        <w:pStyle w:val="DataField11pt-Single"/>
        <w:tabs>
          <w:tab w:val="left" w:pos="2880"/>
        </w:tabs>
        <w:ind w:left="2880" w:hanging="2880"/>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sidRPr="00797DDC">
        <w:rPr>
          <w:rStyle w:val="Strong"/>
          <w:rFonts w:ascii="Times New Roman" w:hAnsi="Times New Roman" w:cs="Times New Roman"/>
          <w:b w:val="0"/>
          <w:sz w:val="24"/>
          <w:szCs w:val="24"/>
        </w:rPr>
        <w:t>Building Blocks for Healthy Preschoolers: Childcare and Family Models</w:t>
      </w:r>
    </w:p>
    <w:p w14:paraId="5218923E" w14:textId="3693A131" w:rsidR="00D93E5E" w:rsidRPr="00797DDC" w:rsidRDefault="00961ABF" w:rsidP="00961ABF">
      <w:pPr>
        <w:pStyle w:val="DataField11pt-Single"/>
        <w:tabs>
          <w:tab w:val="left" w:pos="0"/>
        </w:tabs>
        <w:ind w:left="2880" w:hanging="2160"/>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sidR="00D93E5E" w:rsidRPr="00797DDC">
        <w:rPr>
          <w:rStyle w:val="Strong"/>
          <w:rFonts w:ascii="Times New Roman" w:hAnsi="Times New Roman" w:cs="Times New Roman"/>
          <w:b w:val="0"/>
          <w:sz w:val="24"/>
          <w:szCs w:val="24"/>
        </w:rPr>
        <w:t>National Institute of Diabetes &amp; Digestive &amp; Kidney Diseases</w:t>
      </w:r>
      <w:r>
        <w:rPr>
          <w:rStyle w:val="Strong"/>
          <w:rFonts w:ascii="Times New Roman" w:hAnsi="Times New Roman" w:cs="Times New Roman"/>
          <w:b w:val="0"/>
          <w:sz w:val="24"/>
          <w:szCs w:val="24"/>
        </w:rPr>
        <w:t xml:space="preserve"> </w:t>
      </w:r>
      <w:r w:rsidR="00D93E5E" w:rsidRPr="00797DDC">
        <w:rPr>
          <w:rStyle w:val="Strong"/>
          <w:rFonts w:ascii="Times New Roman" w:hAnsi="Times New Roman" w:cs="Times New Roman"/>
          <w:b w:val="0"/>
          <w:sz w:val="24"/>
          <w:szCs w:val="24"/>
        </w:rPr>
        <w:t>(R01DK107761)</w:t>
      </w:r>
    </w:p>
    <w:p w14:paraId="13AF33E9" w14:textId="6BDD1CB4" w:rsidR="00961ABF" w:rsidRDefault="00961ABF" w:rsidP="00961ABF">
      <w:pPr>
        <w:ind w:left="2880" w:hanging="2880"/>
        <w:rPr>
          <w:rFonts w:ascii="Times New Roman" w:hAnsi="Times New Roman"/>
          <w:szCs w:val="24"/>
        </w:rPr>
      </w:pPr>
      <w:r>
        <w:rPr>
          <w:rStyle w:val="Strong"/>
          <w:rFonts w:ascii="Times New Roman" w:hAnsi="Times New Roman"/>
          <w:b w:val="0"/>
          <w:szCs w:val="24"/>
        </w:rPr>
        <w:tab/>
      </w:r>
      <w:r>
        <w:rPr>
          <w:rFonts w:ascii="Times New Roman" w:hAnsi="Times New Roman"/>
          <w:szCs w:val="24"/>
        </w:rPr>
        <w:t>Annual Direct Costs: $</w:t>
      </w:r>
      <w:r w:rsidR="00533962" w:rsidRPr="00533962">
        <w:rPr>
          <w:rFonts w:ascii="Times New Roman" w:hAnsi="Times New Roman"/>
          <w:szCs w:val="24"/>
        </w:rPr>
        <w:t>658,450</w:t>
      </w:r>
    </w:p>
    <w:p w14:paraId="43672DE3" w14:textId="77777777" w:rsidR="00D93E5E" w:rsidRPr="00961ABF" w:rsidRDefault="00961ABF" w:rsidP="00533962">
      <w:pPr>
        <w:ind w:left="2880" w:hanging="2880"/>
        <w:rPr>
          <w:rStyle w:val="Strong"/>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85838CD" w14:textId="77777777" w:rsidR="00D93E5E" w:rsidRDefault="00961ABF" w:rsidP="00D93E5E">
      <w:pPr>
        <w:pStyle w:val="DataField11pt-Single"/>
        <w:rPr>
          <w:rStyle w:val="Strong"/>
          <w:rFonts w:ascii="Times New Roman" w:hAnsi="Times New Roman" w:cs="Times New Roman"/>
          <w:b w:val="0"/>
          <w:sz w:val="24"/>
          <w:szCs w:val="24"/>
        </w:rPr>
      </w:pPr>
      <w:r w:rsidRPr="00797DDC">
        <w:rPr>
          <w:rStyle w:val="Strong"/>
          <w:rFonts w:ascii="Times New Roman" w:hAnsi="Times New Roman" w:cs="Times New Roman"/>
          <w:b w:val="0"/>
          <w:sz w:val="24"/>
          <w:szCs w:val="24"/>
        </w:rPr>
        <w:t>01/2017-7/2017</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(Co-Inv 5%) PI Avelino Verceles</w:t>
      </w:r>
    </w:p>
    <w:p w14:paraId="1B87FA6C" w14:textId="5927357A" w:rsidR="00961ABF" w:rsidRDefault="00961ABF" w:rsidP="00961ABF">
      <w:pPr>
        <w:pStyle w:val="DataField11pt-Single"/>
        <w:ind w:left="2880" w:hanging="2880"/>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sidRPr="00797DDC">
        <w:rPr>
          <w:rStyle w:val="Strong"/>
          <w:rFonts w:ascii="Times New Roman" w:hAnsi="Times New Roman" w:cs="Times New Roman"/>
          <w:b w:val="0"/>
          <w:sz w:val="24"/>
          <w:szCs w:val="24"/>
        </w:rPr>
        <w:t>Rehabilitation, NMES and High Protein to Reduce Post ICU Syndrome in the Elderly</w:t>
      </w:r>
    </w:p>
    <w:p w14:paraId="4A9ED4EE" w14:textId="77777777" w:rsidR="00797DDC" w:rsidRPr="00797DDC" w:rsidRDefault="00797DDC" w:rsidP="00961ABF">
      <w:pPr>
        <w:pStyle w:val="DataField11pt-Single"/>
        <w:ind w:left="2880"/>
        <w:rPr>
          <w:rStyle w:val="Strong"/>
          <w:rFonts w:ascii="Times New Roman" w:hAnsi="Times New Roman" w:cs="Times New Roman"/>
          <w:b w:val="0"/>
          <w:sz w:val="24"/>
          <w:szCs w:val="24"/>
        </w:rPr>
      </w:pPr>
      <w:r w:rsidRPr="00797DDC">
        <w:rPr>
          <w:rStyle w:val="Strong"/>
          <w:rFonts w:ascii="Times New Roman" w:hAnsi="Times New Roman" w:cs="Times New Roman"/>
          <w:b w:val="0"/>
          <w:sz w:val="24"/>
          <w:szCs w:val="24"/>
        </w:rPr>
        <w:t xml:space="preserve">NIH/NIA 1 R21 AG050890 </w:t>
      </w:r>
    </w:p>
    <w:p w14:paraId="4A5B842E" w14:textId="77777777" w:rsidR="00961ABF" w:rsidRDefault="00961ABF" w:rsidP="00533962">
      <w:pPr>
        <w:ind w:left="2880"/>
        <w:rPr>
          <w:rFonts w:ascii="Times New Roman" w:hAnsi="Times New Roman"/>
          <w:szCs w:val="24"/>
        </w:rPr>
      </w:pPr>
      <w:r>
        <w:rPr>
          <w:rFonts w:ascii="Times New Roman" w:hAnsi="Times New Roman"/>
          <w:szCs w:val="24"/>
        </w:rPr>
        <w:t>Annual Direct Costs: $</w:t>
      </w:r>
      <w:r w:rsidR="00533962" w:rsidRPr="00533962">
        <w:t xml:space="preserve"> </w:t>
      </w:r>
      <w:r w:rsidR="00533962" w:rsidRPr="00533962">
        <w:rPr>
          <w:rFonts w:ascii="Times New Roman" w:hAnsi="Times New Roman"/>
          <w:szCs w:val="24"/>
        </w:rPr>
        <w:t>230,250</w:t>
      </w:r>
    </w:p>
    <w:p w14:paraId="33EAAAC2" w14:textId="77777777" w:rsidR="00961ABF" w:rsidRDefault="00961ABF" w:rsidP="00961ABF">
      <w:pPr>
        <w:pStyle w:val="DataField11pt-Single"/>
        <w:rPr>
          <w:rFonts w:ascii="Times New Roman" w:hAnsi="Times New Roman" w:cs="Times New Roman"/>
          <w:color w:val="000000"/>
          <w:sz w:val="24"/>
          <w:szCs w:val="24"/>
        </w:rPr>
      </w:pPr>
    </w:p>
    <w:p w14:paraId="4CA5AA58" w14:textId="77777777" w:rsidR="00961ABF" w:rsidRPr="00797DDC" w:rsidRDefault="00961ABF" w:rsidP="00961ABF">
      <w:pPr>
        <w:pStyle w:val="DataField11pt-Single"/>
        <w:rPr>
          <w:rFonts w:ascii="Times New Roman" w:hAnsi="Times New Roman" w:cs="Times New Roman"/>
          <w:color w:val="000000"/>
          <w:sz w:val="24"/>
          <w:szCs w:val="24"/>
        </w:rPr>
      </w:pPr>
      <w:r>
        <w:rPr>
          <w:rFonts w:ascii="Times New Roman" w:hAnsi="Times New Roman" w:cs="Times New Roman"/>
          <w:color w:val="000000"/>
          <w:sz w:val="24"/>
          <w:szCs w:val="24"/>
        </w:rPr>
        <w:t>1</w:t>
      </w:r>
      <w:r w:rsidRPr="00797DDC">
        <w:rPr>
          <w:rFonts w:ascii="Times New Roman" w:hAnsi="Times New Roman" w:cs="Times New Roman"/>
          <w:color w:val="000000"/>
          <w:sz w:val="24"/>
          <w:szCs w:val="24"/>
        </w:rPr>
        <w:t>/2017- 12/2017</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(Co-PI, In kind) </w:t>
      </w:r>
    </w:p>
    <w:p w14:paraId="0A84D1F5" w14:textId="1A9BBD5A" w:rsidR="00961ABF" w:rsidRDefault="00961ABF" w:rsidP="00961ABF">
      <w:pPr>
        <w:ind w:left="2880" w:hanging="2880"/>
        <w:rPr>
          <w:rFonts w:ascii="Times New Roman" w:hAnsi="Times New Roman"/>
          <w:color w:val="000000"/>
          <w:szCs w:val="24"/>
        </w:rPr>
      </w:pPr>
      <w:r>
        <w:rPr>
          <w:rFonts w:ascii="Times New Roman" w:hAnsi="Times New Roman"/>
          <w:szCs w:val="24"/>
        </w:rPr>
        <w:tab/>
      </w:r>
      <w:r w:rsidRPr="00797DDC">
        <w:rPr>
          <w:rFonts w:ascii="Times New Roman" w:hAnsi="Times New Roman"/>
          <w:color w:val="000000"/>
          <w:szCs w:val="24"/>
        </w:rPr>
        <w:t>Examining Disparities in Teacher and Student School Wellness Leadership Practices by school Level Socioeconomic Status</w:t>
      </w:r>
    </w:p>
    <w:p w14:paraId="24774B45" w14:textId="77777777" w:rsidR="00961ABF" w:rsidRDefault="00961ABF" w:rsidP="00961ABF">
      <w:pPr>
        <w:pStyle w:val="DataField11pt-Single"/>
        <w:ind w:left="2880"/>
        <w:rPr>
          <w:rFonts w:ascii="Times New Roman" w:hAnsi="Times New Roman" w:cs="Times New Roman"/>
          <w:color w:val="000000"/>
          <w:sz w:val="24"/>
          <w:szCs w:val="24"/>
        </w:rPr>
      </w:pPr>
      <w:r w:rsidRPr="00797DDC">
        <w:rPr>
          <w:rFonts w:ascii="Times New Roman" w:hAnsi="Times New Roman" w:cs="Times New Roman"/>
          <w:color w:val="000000"/>
          <w:sz w:val="24"/>
          <w:szCs w:val="24"/>
        </w:rPr>
        <w:t>Program in Health Disparities and Population Health, University of Maryland School of Maryland</w:t>
      </w:r>
    </w:p>
    <w:p w14:paraId="0F8F5070" w14:textId="77777777" w:rsidR="00961ABF" w:rsidRDefault="00961ABF" w:rsidP="00961ABF">
      <w:pPr>
        <w:ind w:left="2880"/>
        <w:rPr>
          <w:rFonts w:ascii="Times New Roman" w:hAnsi="Times New Roman"/>
          <w:szCs w:val="24"/>
        </w:rPr>
      </w:pPr>
      <w:r>
        <w:rPr>
          <w:rFonts w:ascii="Times New Roman" w:hAnsi="Times New Roman"/>
          <w:szCs w:val="24"/>
        </w:rPr>
        <w:t>Annual Direct Costs: $</w:t>
      </w:r>
      <w:r w:rsidR="00C2679B">
        <w:rPr>
          <w:rFonts w:ascii="Times New Roman" w:hAnsi="Times New Roman"/>
          <w:szCs w:val="24"/>
        </w:rPr>
        <w:t>18,000</w:t>
      </w:r>
    </w:p>
    <w:p w14:paraId="080D9F46" w14:textId="77777777" w:rsidR="00C2679B" w:rsidRDefault="00C2679B" w:rsidP="00961ABF">
      <w:pPr>
        <w:ind w:left="2880"/>
        <w:rPr>
          <w:rFonts w:ascii="Times New Roman" w:hAnsi="Times New Roman"/>
          <w:szCs w:val="24"/>
        </w:rPr>
      </w:pPr>
    </w:p>
    <w:p w14:paraId="6C1B2664" w14:textId="77777777" w:rsidR="00555FBD" w:rsidRPr="00797DDC" w:rsidRDefault="00555FBD" w:rsidP="00555FBD">
      <w:pPr>
        <w:pStyle w:val="DataField11pt-Single"/>
        <w:rPr>
          <w:rFonts w:ascii="Times New Roman" w:hAnsi="Times New Roman" w:cs="Times New Roman"/>
          <w:color w:val="000000"/>
          <w:sz w:val="24"/>
          <w:szCs w:val="24"/>
        </w:rPr>
      </w:pPr>
      <w:r w:rsidRPr="00797DDC">
        <w:rPr>
          <w:rFonts w:ascii="Times New Roman" w:hAnsi="Times New Roman" w:cs="Times New Roman"/>
          <w:color w:val="000000"/>
          <w:sz w:val="24"/>
          <w:szCs w:val="24"/>
        </w:rPr>
        <w:t>7/</w:t>
      </w:r>
      <w:r>
        <w:rPr>
          <w:rFonts w:ascii="Times New Roman" w:hAnsi="Times New Roman" w:cs="Times New Roman"/>
          <w:color w:val="000000"/>
          <w:sz w:val="24"/>
          <w:szCs w:val="24"/>
        </w:rPr>
        <w:t>1/</w:t>
      </w:r>
      <w:r w:rsidRPr="00797DDC">
        <w:rPr>
          <w:rFonts w:ascii="Times New Roman" w:hAnsi="Times New Roman" w:cs="Times New Roman"/>
          <w:color w:val="000000"/>
          <w:sz w:val="24"/>
          <w:szCs w:val="24"/>
        </w:rPr>
        <w:t>2017-</w:t>
      </w:r>
      <w:r>
        <w:rPr>
          <w:rFonts w:ascii="Times New Roman" w:hAnsi="Times New Roman" w:cs="Times New Roman"/>
          <w:color w:val="000000"/>
          <w:sz w:val="24"/>
          <w:szCs w:val="24"/>
        </w:rPr>
        <w:t>6/30/</w:t>
      </w:r>
      <w:r w:rsidRPr="00797DDC">
        <w:rPr>
          <w:rFonts w:ascii="Times New Roman" w:hAnsi="Times New Roman" w:cs="Times New Roman"/>
          <w:color w:val="000000"/>
          <w:sz w:val="24"/>
          <w:szCs w:val="24"/>
        </w:rPr>
        <w:t>20</w:t>
      </w:r>
      <w:r>
        <w:rPr>
          <w:rFonts w:ascii="Times New Roman" w:hAnsi="Times New Roman" w:cs="Times New Roman"/>
          <w:color w:val="000000"/>
          <w:sz w:val="24"/>
          <w:szCs w:val="24"/>
        </w:rPr>
        <w:t>21</w:t>
      </w:r>
      <w:r>
        <w:rPr>
          <w:rFonts w:ascii="Times New Roman" w:hAnsi="Times New Roman" w:cs="Times New Roman"/>
          <w:color w:val="000000"/>
          <w:sz w:val="24"/>
          <w:szCs w:val="24"/>
        </w:rPr>
        <w:tab/>
      </w:r>
      <w:r>
        <w:rPr>
          <w:rFonts w:ascii="Times New Roman" w:hAnsi="Times New Roman" w:cs="Times New Roman"/>
          <w:color w:val="000000"/>
          <w:sz w:val="24"/>
          <w:szCs w:val="24"/>
        </w:rPr>
        <w:tab/>
        <w:t>(Registered Dietitian 20%) PI Les Katzel</w:t>
      </w:r>
    </w:p>
    <w:p w14:paraId="689CAC2F" w14:textId="77777777" w:rsidR="00555FBD" w:rsidRPr="00797DDC" w:rsidRDefault="00555FBD" w:rsidP="00555FBD">
      <w:pPr>
        <w:pStyle w:val="DataField11pt-Single"/>
        <w:ind w:left="2880"/>
        <w:rPr>
          <w:rFonts w:ascii="Times New Roman" w:hAnsi="Times New Roman" w:cs="Times New Roman"/>
          <w:color w:val="000000"/>
          <w:sz w:val="24"/>
          <w:szCs w:val="24"/>
        </w:rPr>
      </w:pPr>
      <w:r w:rsidRPr="00797DDC">
        <w:rPr>
          <w:rFonts w:ascii="Times New Roman" w:hAnsi="Times New Roman" w:cs="Times New Roman"/>
          <w:color w:val="000000"/>
          <w:sz w:val="24"/>
          <w:szCs w:val="24"/>
        </w:rPr>
        <w:t>Multimodal Exercise and Weight Loss in Older Veterans with Dysmobility</w:t>
      </w:r>
    </w:p>
    <w:p w14:paraId="5D86699A" w14:textId="77777777" w:rsidR="00555FBD" w:rsidRPr="00797DDC" w:rsidRDefault="00555FBD" w:rsidP="00555FBD">
      <w:pPr>
        <w:pStyle w:val="DataField11pt-Single"/>
        <w:ind w:left="720"/>
        <w:rPr>
          <w:rFonts w:ascii="Times New Roman" w:hAnsi="Times New Roman" w:cs="Times New Roman"/>
          <w:color w:val="000000"/>
          <w:sz w:val="24"/>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797DDC">
        <w:rPr>
          <w:rFonts w:ascii="Times New Roman" w:hAnsi="Times New Roman" w:cs="Times New Roman"/>
          <w:color w:val="000000"/>
          <w:sz w:val="24"/>
          <w:szCs w:val="24"/>
        </w:rPr>
        <w:t>Geriatric Research, Education and Clinical Center</w:t>
      </w:r>
    </w:p>
    <w:p w14:paraId="088E33AE" w14:textId="77777777" w:rsidR="00555FBD" w:rsidRDefault="00555FBD" w:rsidP="00555FBD">
      <w:pPr>
        <w:pStyle w:val="DataField11pt-Single"/>
        <w:ind w:left="2160" w:firstLine="720"/>
        <w:rPr>
          <w:rFonts w:ascii="Times New Roman" w:hAnsi="Times New Roman" w:cs="Times New Roman"/>
          <w:color w:val="000000"/>
          <w:sz w:val="24"/>
          <w:szCs w:val="24"/>
        </w:rPr>
      </w:pPr>
      <w:r w:rsidRPr="00797DDC">
        <w:rPr>
          <w:rFonts w:ascii="Times New Roman" w:hAnsi="Times New Roman" w:cs="Times New Roman"/>
          <w:color w:val="000000"/>
          <w:sz w:val="24"/>
          <w:szCs w:val="24"/>
        </w:rPr>
        <w:t>VA Maryland Health Care System Merit Grant</w:t>
      </w:r>
    </w:p>
    <w:p w14:paraId="526161EB" w14:textId="77777777" w:rsidR="00555FBD" w:rsidRPr="00D93E5E" w:rsidRDefault="00555FBD" w:rsidP="00555FBD">
      <w:pPr>
        <w:ind w:left="2880"/>
        <w:rPr>
          <w:rFonts w:ascii="Times New Roman" w:hAnsi="Times New Roman"/>
          <w:szCs w:val="24"/>
        </w:rPr>
      </w:pPr>
      <w:r>
        <w:rPr>
          <w:rFonts w:ascii="Times New Roman" w:hAnsi="Times New Roman"/>
          <w:szCs w:val="24"/>
        </w:rPr>
        <w:t xml:space="preserve">Annual Direct Costs: $274,596 </w:t>
      </w:r>
    </w:p>
    <w:p w14:paraId="15154595" w14:textId="77777777" w:rsidR="00555FBD" w:rsidRDefault="00555FBD" w:rsidP="00961ABF">
      <w:pPr>
        <w:pStyle w:val="DataField11pt-Single"/>
        <w:tabs>
          <w:tab w:val="left" w:pos="0"/>
        </w:tabs>
        <w:rPr>
          <w:rStyle w:val="Strong"/>
          <w:rFonts w:ascii="Times New Roman" w:hAnsi="Times New Roman" w:cs="Times New Roman"/>
          <w:b w:val="0"/>
          <w:sz w:val="24"/>
          <w:szCs w:val="24"/>
        </w:rPr>
      </w:pPr>
    </w:p>
    <w:p w14:paraId="0DA3F7F4" w14:textId="7FDB2487" w:rsidR="00961ABF" w:rsidRPr="00797DDC" w:rsidRDefault="00961ABF" w:rsidP="00961ABF">
      <w:pPr>
        <w:pStyle w:val="DataField11pt-Single"/>
        <w:tabs>
          <w:tab w:val="left" w:pos="0"/>
        </w:tabs>
        <w:rPr>
          <w:rStyle w:val="Strong"/>
          <w:rFonts w:ascii="Times New Roman" w:hAnsi="Times New Roman" w:cs="Times New Roman"/>
          <w:b w:val="0"/>
          <w:sz w:val="24"/>
          <w:szCs w:val="24"/>
        </w:rPr>
      </w:pPr>
      <w:r>
        <w:rPr>
          <w:rStyle w:val="Strong"/>
          <w:rFonts w:ascii="Times New Roman" w:hAnsi="Times New Roman" w:cs="Times New Roman"/>
          <w:b w:val="0"/>
          <w:sz w:val="24"/>
          <w:szCs w:val="24"/>
        </w:rPr>
        <w:t>0</w:t>
      </w:r>
      <w:r w:rsidRPr="00797DDC">
        <w:rPr>
          <w:rStyle w:val="Strong"/>
          <w:rFonts w:ascii="Times New Roman" w:hAnsi="Times New Roman" w:cs="Times New Roman"/>
          <w:b w:val="0"/>
          <w:sz w:val="24"/>
          <w:szCs w:val="24"/>
        </w:rPr>
        <w:t>9/2017 – 08/2018</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(PI: 5%)</w:t>
      </w:r>
    </w:p>
    <w:p w14:paraId="666C15F8" w14:textId="2D9BC0C8" w:rsidR="00961ABF" w:rsidRDefault="00961ABF" w:rsidP="00961ABF">
      <w:pPr>
        <w:ind w:left="2880" w:hanging="2880"/>
        <w:rPr>
          <w:rStyle w:val="Strong"/>
          <w:rFonts w:ascii="Times New Roman" w:hAnsi="Times New Roman"/>
          <w:b w:val="0"/>
          <w:szCs w:val="24"/>
        </w:rPr>
      </w:pPr>
      <w:r>
        <w:rPr>
          <w:rFonts w:ascii="Times New Roman" w:hAnsi="Times New Roman"/>
          <w:b/>
          <w:szCs w:val="24"/>
        </w:rPr>
        <w:lastRenderedPageBreak/>
        <w:tab/>
      </w:r>
      <w:r w:rsidRPr="00797DDC">
        <w:rPr>
          <w:rStyle w:val="Strong"/>
          <w:rFonts w:ascii="Times New Roman" w:hAnsi="Times New Roman"/>
          <w:b w:val="0"/>
          <w:szCs w:val="24"/>
        </w:rPr>
        <w:t>A feasibility study to assess health-related behaviors in teachers</w:t>
      </w:r>
    </w:p>
    <w:p w14:paraId="5B93AC20" w14:textId="77777777" w:rsidR="00797DDC" w:rsidRDefault="00797DDC" w:rsidP="00961ABF">
      <w:pPr>
        <w:pStyle w:val="DataField11pt-Single"/>
        <w:tabs>
          <w:tab w:val="left" w:pos="0"/>
        </w:tabs>
        <w:ind w:left="2880"/>
        <w:rPr>
          <w:rStyle w:val="Strong"/>
          <w:rFonts w:ascii="Times New Roman" w:hAnsi="Times New Roman" w:cs="Times New Roman"/>
          <w:b w:val="0"/>
          <w:sz w:val="24"/>
          <w:szCs w:val="24"/>
        </w:rPr>
      </w:pPr>
      <w:r w:rsidRPr="00797DDC">
        <w:rPr>
          <w:rStyle w:val="Strong"/>
          <w:rFonts w:ascii="Times New Roman" w:hAnsi="Times New Roman" w:cs="Times New Roman"/>
          <w:b w:val="0"/>
          <w:sz w:val="24"/>
          <w:szCs w:val="24"/>
        </w:rPr>
        <w:t>Mid-Atlantic Nutrition Obesity Research Center (NORC) Pilot and Feasibility Grant (NIDDK P30DK072488)</w:t>
      </w:r>
    </w:p>
    <w:p w14:paraId="4B3F2A15" w14:textId="77777777" w:rsidR="00C2679B" w:rsidRPr="00961ABF" w:rsidRDefault="00C2679B" w:rsidP="00961ABF">
      <w:pPr>
        <w:pStyle w:val="DataField11pt-Single"/>
        <w:tabs>
          <w:tab w:val="left" w:pos="0"/>
        </w:tabs>
        <w:ind w:left="2880"/>
        <w:rPr>
          <w:rFonts w:ascii="Times New Roman" w:hAnsi="Times New Roman" w:cs="Times New Roman"/>
          <w:bCs/>
          <w:sz w:val="24"/>
          <w:szCs w:val="24"/>
        </w:rPr>
      </w:pPr>
      <w:r>
        <w:rPr>
          <w:rFonts w:ascii="Times New Roman" w:hAnsi="Times New Roman" w:cs="Times New Roman"/>
          <w:bCs/>
          <w:sz w:val="24"/>
          <w:szCs w:val="24"/>
        </w:rPr>
        <w:t>Annual Direct Costs: $44,275</w:t>
      </w:r>
    </w:p>
    <w:p w14:paraId="513E3507" w14:textId="77777777" w:rsidR="000651F4" w:rsidRDefault="000651F4" w:rsidP="000651F4">
      <w:pPr>
        <w:ind w:left="2880" w:hanging="2880"/>
        <w:rPr>
          <w:rFonts w:ascii="Times New Roman" w:hAnsi="Times New Roman"/>
          <w:szCs w:val="24"/>
        </w:rPr>
      </w:pPr>
    </w:p>
    <w:p w14:paraId="4EECA5A5" w14:textId="77777777" w:rsidR="000107A2" w:rsidRPr="00797DDC" w:rsidRDefault="000107A2" w:rsidP="000107A2">
      <w:pPr>
        <w:pStyle w:val="DataField11pt-Single"/>
        <w:tabs>
          <w:tab w:val="left" w:pos="0"/>
        </w:tabs>
        <w:rPr>
          <w:rStyle w:val="Strong"/>
          <w:rFonts w:ascii="Times New Roman" w:hAnsi="Times New Roman" w:cs="Times New Roman"/>
          <w:b w:val="0"/>
          <w:sz w:val="24"/>
          <w:szCs w:val="24"/>
        </w:rPr>
      </w:pPr>
      <w:bookmarkStart w:id="2" w:name="_Hlk18909483"/>
      <w:r>
        <w:rPr>
          <w:rStyle w:val="Strong"/>
          <w:rFonts w:ascii="Times New Roman" w:hAnsi="Times New Roman" w:cs="Times New Roman"/>
          <w:b w:val="0"/>
          <w:sz w:val="24"/>
          <w:szCs w:val="24"/>
        </w:rPr>
        <w:t>1</w:t>
      </w:r>
      <w:r w:rsidRPr="00797DDC">
        <w:rPr>
          <w:rStyle w:val="Strong"/>
          <w:rFonts w:ascii="Times New Roman" w:hAnsi="Times New Roman" w:cs="Times New Roman"/>
          <w:b w:val="0"/>
          <w:sz w:val="24"/>
          <w:szCs w:val="24"/>
        </w:rPr>
        <w:t>0/</w:t>
      </w:r>
      <w:r>
        <w:rPr>
          <w:rStyle w:val="Strong"/>
          <w:rFonts w:ascii="Times New Roman" w:hAnsi="Times New Roman" w:cs="Times New Roman"/>
          <w:b w:val="0"/>
          <w:sz w:val="24"/>
          <w:szCs w:val="24"/>
        </w:rPr>
        <w:t>1/</w:t>
      </w:r>
      <w:r w:rsidRPr="00797DDC">
        <w:rPr>
          <w:rStyle w:val="Strong"/>
          <w:rFonts w:ascii="Times New Roman" w:hAnsi="Times New Roman" w:cs="Times New Roman"/>
          <w:b w:val="0"/>
          <w:sz w:val="24"/>
          <w:szCs w:val="24"/>
        </w:rPr>
        <w:t>201</w:t>
      </w:r>
      <w:r>
        <w:rPr>
          <w:rStyle w:val="Strong"/>
          <w:rFonts w:ascii="Times New Roman" w:hAnsi="Times New Roman" w:cs="Times New Roman"/>
          <w:b w:val="0"/>
          <w:sz w:val="24"/>
          <w:szCs w:val="24"/>
        </w:rPr>
        <w:t>7-02/28/2021</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(Co-Inv 5%) PI Erin Hager</w:t>
      </w:r>
    </w:p>
    <w:p w14:paraId="679B97A9" w14:textId="2BA63E56" w:rsidR="000107A2" w:rsidRDefault="000107A2" w:rsidP="000107A2">
      <w:pPr>
        <w:ind w:left="2880" w:hanging="2880"/>
        <w:rPr>
          <w:rFonts w:ascii="Times New Roman" w:hAnsi="Times New Roman"/>
          <w:szCs w:val="24"/>
        </w:rPr>
      </w:pPr>
      <w:r>
        <w:rPr>
          <w:rFonts w:ascii="Times New Roman" w:hAnsi="Times New Roman"/>
          <w:szCs w:val="24"/>
        </w:rPr>
        <w:tab/>
      </w:r>
      <w:r w:rsidRPr="00CD46CC">
        <w:rPr>
          <w:rFonts w:ascii="Times New Roman" w:hAnsi="Times New Roman"/>
          <w:szCs w:val="24"/>
        </w:rPr>
        <w:t>Approaches to Enhancing Wellness Policy Implementation in Schools to Promote Healthy Behaviors and Prevent Obesity</w:t>
      </w:r>
    </w:p>
    <w:p w14:paraId="57161DBD" w14:textId="6828F010" w:rsidR="000107A2" w:rsidRDefault="000107A2" w:rsidP="000107A2">
      <w:pPr>
        <w:ind w:left="2880" w:hanging="2880"/>
        <w:rPr>
          <w:rFonts w:ascii="Times New Roman" w:hAnsi="Times New Roman"/>
          <w:szCs w:val="24"/>
        </w:rPr>
      </w:pPr>
      <w:r>
        <w:rPr>
          <w:rFonts w:ascii="Times New Roman" w:hAnsi="Times New Roman"/>
          <w:szCs w:val="24"/>
        </w:rPr>
        <w:tab/>
        <w:t xml:space="preserve">USDA AFRI </w:t>
      </w:r>
      <w:r w:rsidRPr="00C2679B">
        <w:rPr>
          <w:rFonts w:ascii="Times New Roman" w:hAnsi="Times New Roman"/>
          <w:szCs w:val="24"/>
        </w:rPr>
        <w:t>Childhood Obesity Grant</w:t>
      </w:r>
    </w:p>
    <w:p w14:paraId="067FB25B" w14:textId="77777777" w:rsidR="000107A2" w:rsidRDefault="000107A2" w:rsidP="000107A2">
      <w:pPr>
        <w:ind w:left="2880"/>
        <w:rPr>
          <w:rFonts w:ascii="Times New Roman" w:hAnsi="Times New Roman"/>
          <w:szCs w:val="24"/>
        </w:rPr>
      </w:pPr>
      <w:r>
        <w:rPr>
          <w:rFonts w:ascii="Times New Roman" w:hAnsi="Times New Roman"/>
          <w:szCs w:val="24"/>
        </w:rPr>
        <w:t>Annual Direct Costs: $700,000</w:t>
      </w:r>
    </w:p>
    <w:p w14:paraId="5851A325" w14:textId="77777777" w:rsidR="000107A2" w:rsidRDefault="000107A2" w:rsidP="005167E4">
      <w:pPr>
        <w:pStyle w:val="DataField11pt-Single"/>
        <w:tabs>
          <w:tab w:val="left" w:pos="0"/>
        </w:tabs>
        <w:ind w:left="2880" w:hanging="2880"/>
        <w:rPr>
          <w:rStyle w:val="Strong"/>
          <w:rFonts w:ascii="Times New Roman" w:hAnsi="Times New Roman" w:cs="Times New Roman"/>
          <w:b w:val="0"/>
          <w:sz w:val="24"/>
          <w:szCs w:val="24"/>
        </w:rPr>
      </w:pPr>
    </w:p>
    <w:p w14:paraId="60ACCCF5" w14:textId="058E7A4C" w:rsidR="005167E4" w:rsidRPr="00797DDC" w:rsidRDefault="005167E4" w:rsidP="005167E4">
      <w:pPr>
        <w:pStyle w:val="DataField11pt-Single"/>
        <w:tabs>
          <w:tab w:val="left" w:pos="0"/>
        </w:tabs>
        <w:ind w:left="2880" w:hanging="2880"/>
        <w:rPr>
          <w:rStyle w:val="Strong"/>
          <w:rFonts w:ascii="Times New Roman" w:hAnsi="Times New Roman" w:cs="Times New Roman"/>
          <w:b w:val="0"/>
          <w:sz w:val="24"/>
          <w:szCs w:val="24"/>
        </w:rPr>
      </w:pPr>
      <w:r>
        <w:rPr>
          <w:rStyle w:val="Strong"/>
          <w:rFonts w:ascii="Times New Roman" w:hAnsi="Times New Roman" w:cs="Times New Roman"/>
          <w:b w:val="0"/>
          <w:sz w:val="24"/>
          <w:szCs w:val="24"/>
        </w:rPr>
        <w:t>0</w:t>
      </w:r>
      <w:r w:rsidRPr="00797DDC">
        <w:rPr>
          <w:rStyle w:val="Strong"/>
          <w:rFonts w:ascii="Times New Roman" w:hAnsi="Times New Roman" w:cs="Times New Roman"/>
          <w:b w:val="0"/>
          <w:sz w:val="24"/>
          <w:szCs w:val="24"/>
        </w:rPr>
        <w:t>7</w:t>
      </w:r>
      <w:r>
        <w:rPr>
          <w:rStyle w:val="Strong"/>
          <w:rFonts w:ascii="Times New Roman" w:hAnsi="Times New Roman" w:cs="Times New Roman"/>
          <w:b w:val="0"/>
          <w:sz w:val="24"/>
          <w:szCs w:val="24"/>
        </w:rPr>
        <w:t>/1</w:t>
      </w:r>
      <w:r w:rsidRPr="00797DDC">
        <w:rPr>
          <w:rStyle w:val="Strong"/>
          <w:rFonts w:ascii="Times New Roman" w:hAnsi="Times New Roman" w:cs="Times New Roman"/>
          <w:b w:val="0"/>
          <w:sz w:val="24"/>
          <w:szCs w:val="24"/>
        </w:rPr>
        <w:t>/2018-0</w:t>
      </w:r>
      <w:r>
        <w:rPr>
          <w:rStyle w:val="Strong"/>
          <w:rFonts w:ascii="Times New Roman" w:hAnsi="Times New Roman" w:cs="Times New Roman"/>
          <w:b w:val="0"/>
          <w:sz w:val="24"/>
          <w:szCs w:val="24"/>
        </w:rPr>
        <w:t>8</w:t>
      </w:r>
      <w:r w:rsidRPr="00797DDC">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31/</w:t>
      </w:r>
      <w:r w:rsidRPr="00797DDC">
        <w:rPr>
          <w:rStyle w:val="Strong"/>
          <w:rFonts w:ascii="Times New Roman" w:hAnsi="Times New Roman" w:cs="Times New Roman"/>
          <w:b w:val="0"/>
          <w:sz w:val="24"/>
          <w:szCs w:val="24"/>
        </w:rPr>
        <w:t>20</w:t>
      </w:r>
      <w:r>
        <w:rPr>
          <w:rStyle w:val="Strong"/>
          <w:rFonts w:ascii="Times New Roman" w:hAnsi="Times New Roman" w:cs="Times New Roman"/>
          <w:b w:val="0"/>
          <w:sz w:val="24"/>
          <w:szCs w:val="24"/>
        </w:rPr>
        <w:t>20</w:t>
      </w:r>
      <w:r>
        <w:rPr>
          <w:rStyle w:val="Strong"/>
          <w:rFonts w:ascii="Times New Roman" w:hAnsi="Times New Roman" w:cs="Times New Roman"/>
          <w:b w:val="0"/>
          <w:sz w:val="24"/>
          <w:szCs w:val="24"/>
        </w:rPr>
        <w:tab/>
        <w:t xml:space="preserve">(Dietitian 2%) PI: E Binder/J Magaziner/K </w:t>
      </w:r>
      <w:proofErr w:type="spellStart"/>
      <w:r>
        <w:rPr>
          <w:rStyle w:val="Strong"/>
          <w:rFonts w:ascii="Times New Roman" w:hAnsi="Times New Roman" w:cs="Times New Roman"/>
          <w:b w:val="0"/>
          <w:sz w:val="24"/>
          <w:szCs w:val="24"/>
        </w:rPr>
        <w:t>Schechtman</w:t>
      </w:r>
      <w:proofErr w:type="spellEnd"/>
      <w:r>
        <w:rPr>
          <w:rStyle w:val="Strong"/>
          <w:rFonts w:ascii="Times New Roman" w:hAnsi="Times New Roman" w:cs="Times New Roman"/>
          <w:b w:val="0"/>
          <w:sz w:val="24"/>
          <w:szCs w:val="24"/>
        </w:rPr>
        <w:t>, Site PI D. Orwig</w:t>
      </w:r>
    </w:p>
    <w:p w14:paraId="603FB037" w14:textId="68295EA7" w:rsidR="005167E4" w:rsidRDefault="005167E4" w:rsidP="005167E4">
      <w:pPr>
        <w:ind w:left="2880" w:hanging="2880"/>
        <w:rPr>
          <w:rStyle w:val="Strong"/>
          <w:rFonts w:ascii="Times New Roman" w:hAnsi="Times New Roman"/>
          <w:b w:val="0"/>
          <w:szCs w:val="24"/>
        </w:rPr>
      </w:pPr>
      <w:r>
        <w:rPr>
          <w:rFonts w:ascii="Times New Roman" w:hAnsi="Times New Roman"/>
          <w:szCs w:val="24"/>
        </w:rPr>
        <w:tab/>
      </w:r>
      <w:r w:rsidRPr="00797DDC">
        <w:rPr>
          <w:rStyle w:val="Strong"/>
          <w:rFonts w:ascii="Times New Roman" w:hAnsi="Times New Roman"/>
          <w:b w:val="0"/>
          <w:szCs w:val="24"/>
        </w:rPr>
        <w:t>Starting a Testosterone and Exercise Program After Hip Injury (STEP-HI)</w:t>
      </w:r>
    </w:p>
    <w:p w14:paraId="06580653" w14:textId="77777777" w:rsidR="005167E4" w:rsidRPr="00C2679B" w:rsidRDefault="005167E4" w:rsidP="005167E4">
      <w:pPr>
        <w:ind w:left="2880"/>
        <w:rPr>
          <w:rStyle w:val="Strong"/>
          <w:rFonts w:ascii="Times New Roman" w:hAnsi="Times New Roman"/>
          <w:b w:val="0"/>
          <w:bCs w:val="0"/>
          <w:szCs w:val="24"/>
        </w:rPr>
      </w:pPr>
      <w:r w:rsidRPr="00797DDC">
        <w:rPr>
          <w:rStyle w:val="Strong"/>
          <w:rFonts w:ascii="Times New Roman" w:hAnsi="Times New Roman"/>
          <w:b w:val="0"/>
          <w:szCs w:val="24"/>
        </w:rPr>
        <w:t xml:space="preserve">NIH/NIA R01 AG051647 </w:t>
      </w:r>
    </w:p>
    <w:p w14:paraId="79F7578B" w14:textId="4CB9357D" w:rsidR="005167E4" w:rsidRDefault="005167E4" w:rsidP="005167E4">
      <w:pPr>
        <w:ind w:left="2880" w:hanging="2880"/>
        <w:rPr>
          <w:rFonts w:ascii="Times New Roman" w:hAnsi="Times New Roman"/>
          <w:szCs w:val="24"/>
        </w:rPr>
      </w:pPr>
      <w:r>
        <w:rPr>
          <w:rStyle w:val="Strong"/>
          <w:rFonts w:ascii="Times New Roman" w:hAnsi="Times New Roman"/>
          <w:b w:val="0"/>
          <w:szCs w:val="24"/>
        </w:rPr>
        <w:tab/>
      </w:r>
      <w:r>
        <w:rPr>
          <w:rFonts w:ascii="Times New Roman" w:hAnsi="Times New Roman"/>
          <w:szCs w:val="24"/>
        </w:rPr>
        <w:t>Annual Direct Costs: $474,700</w:t>
      </w:r>
    </w:p>
    <w:bookmarkEnd w:id="2"/>
    <w:p w14:paraId="458D8179" w14:textId="77777777" w:rsidR="005167E4" w:rsidRDefault="005167E4" w:rsidP="000651F4">
      <w:pPr>
        <w:pStyle w:val="DataField11pt-Single"/>
        <w:tabs>
          <w:tab w:val="left" w:pos="0"/>
        </w:tabs>
        <w:rPr>
          <w:rStyle w:val="Strong"/>
          <w:rFonts w:ascii="Times New Roman" w:hAnsi="Times New Roman" w:cs="Times New Roman"/>
          <w:b w:val="0"/>
          <w:sz w:val="24"/>
          <w:szCs w:val="24"/>
        </w:rPr>
      </w:pPr>
    </w:p>
    <w:p w14:paraId="5A853FBB" w14:textId="5E322A4C" w:rsidR="000651F4" w:rsidRDefault="000651F4" w:rsidP="000651F4">
      <w:pPr>
        <w:pStyle w:val="DataField11pt-Single"/>
        <w:tabs>
          <w:tab w:val="left" w:pos="0"/>
        </w:tabs>
        <w:rPr>
          <w:rStyle w:val="Strong"/>
          <w:rFonts w:ascii="Times New Roman" w:hAnsi="Times New Roman" w:cs="Times New Roman"/>
          <w:b w:val="0"/>
          <w:sz w:val="24"/>
          <w:szCs w:val="24"/>
        </w:rPr>
      </w:pPr>
      <w:r w:rsidRPr="00961ABF">
        <w:rPr>
          <w:rStyle w:val="Strong"/>
          <w:rFonts w:ascii="Times New Roman" w:hAnsi="Times New Roman" w:cs="Times New Roman"/>
          <w:b w:val="0"/>
          <w:sz w:val="24"/>
          <w:szCs w:val="24"/>
        </w:rPr>
        <w:t>09/</w:t>
      </w:r>
      <w:r>
        <w:rPr>
          <w:rStyle w:val="Strong"/>
          <w:rFonts w:ascii="Times New Roman" w:hAnsi="Times New Roman" w:cs="Times New Roman"/>
          <w:b w:val="0"/>
          <w:sz w:val="24"/>
          <w:szCs w:val="24"/>
        </w:rPr>
        <w:t>1/</w:t>
      </w:r>
      <w:r w:rsidRPr="00961ABF">
        <w:rPr>
          <w:rStyle w:val="Strong"/>
          <w:rFonts w:ascii="Times New Roman" w:hAnsi="Times New Roman" w:cs="Times New Roman"/>
          <w:b w:val="0"/>
          <w:sz w:val="24"/>
          <w:szCs w:val="24"/>
        </w:rPr>
        <w:t>2018-08/</w:t>
      </w:r>
      <w:r>
        <w:rPr>
          <w:rStyle w:val="Strong"/>
          <w:rFonts w:ascii="Times New Roman" w:hAnsi="Times New Roman" w:cs="Times New Roman"/>
          <w:b w:val="0"/>
          <w:sz w:val="24"/>
          <w:szCs w:val="24"/>
        </w:rPr>
        <w:t>31/</w:t>
      </w:r>
      <w:r w:rsidRPr="00961ABF">
        <w:rPr>
          <w:rStyle w:val="Strong"/>
          <w:rFonts w:ascii="Times New Roman" w:hAnsi="Times New Roman" w:cs="Times New Roman"/>
          <w:b w:val="0"/>
          <w:sz w:val="24"/>
          <w:szCs w:val="24"/>
        </w:rPr>
        <w:t>2019</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(PI, in kind)</w:t>
      </w:r>
    </w:p>
    <w:p w14:paraId="44EAE23E" w14:textId="77777777" w:rsidR="000651F4" w:rsidRDefault="000651F4" w:rsidP="000651F4">
      <w:pPr>
        <w:pStyle w:val="DataField11pt-Single"/>
        <w:tabs>
          <w:tab w:val="left" w:pos="0"/>
        </w:tabs>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797DDC">
        <w:rPr>
          <w:rStyle w:val="Strong"/>
          <w:rFonts w:ascii="Times New Roman" w:hAnsi="Times New Roman" w:cs="Times New Roman"/>
          <w:b w:val="0"/>
          <w:sz w:val="24"/>
          <w:szCs w:val="24"/>
        </w:rPr>
        <w:t>A feasibility study to assess health-related behaviors in teachers</w:t>
      </w:r>
    </w:p>
    <w:p w14:paraId="01F6414A" w14:textId="77777777" w:rsidR="000651F4" w:rsidRDefault="000651F4" w:rsidP="000651F4">
      <w:pPr>
        <w:pStyle w:val="DataField11pt-Single"/>
        <w:tabs>
          <w:tab w:val="left" w:pos="0"/>
        </w:tabs>
        <w:ind w:left="2880"/>
        <w:rPr>
          <w:rStyle w:val="Strong"/>
          <w:rFonts w:ascii="Times New Roman" w:hAnsi="Times New Roman" w:cs="Times New Roman"/>
          <w:b w:val="0"/>
          <w:sz w:val="24"/>
          <w:szCs w:val="24"/>
        </w:rPr>
      </w:pPr>
      <w:r w:rsidRPr="00797DDC">
        <w:rPr>
          <w:rStyle w:val="Strong"/>
          <w:rFonts w:ascii="Times New Roman" w:hAnsi="Times New Roman" w:cs="Times New Roman"/>
          <w:b w:val="0"/>
          <w:sz w:val="24"/>
          <w:szCs w:val="24"/>
        </w:rPr>
        <w:t>University of Maryland Baltimore Institute for Clinical and Translational Research Voucher Program</w:t>
      </w:r>
    </w:p>
    <w:p w14:paraId="5F336269" w14:textId="77777777" w:rsidR="000651F4" w:rsidRDefault="000651F4" w:rsidP="000651F4">
      <w:pPr>
        <w:ind w:left="2880"/>
        <w:rPr>
          <w:rFonts w:ascii="Times New Roman" w:hAnsi="Times New Roman"/>
          <w:szCs w:val="24"/>
        </w:rPr>
      </w:pPr>
      <w:r>
        <w:rPr>
          <w:rFonts w:ascii="Times New Roman" w:hAnsi="Times New Roman"/>
          <w:szCs w:val="24"/>
        </w:rPr>
        <w:t>Annual Direct Costs: $4,800</w:t>
      </w:r>
    </w:p>
    <w:p w14:paraId="51534EA1" w14:textId="77777777" w:rsidR="000651F4" w:rsidRDefault="000651F4" w:rsidP="000651F4">
      <w:pPr>
        <w:ind w:left="2880" w:hanging="2880"/>
        <w:rPr>
          <w:rFonts w:ascii="Times New Roman" w:hAnsi="Times New Roman"/>
          <w:szCs w:val="24"/>
        </w:rPr>
      </w:pPr>
    </w:p>
    <w:p w14:paraId="03FC6A55" w14:textId="77777777" w:rsidR="000651F4" w:rsidRDefault="000651F4" w:rsidP="000651F4">
      <w:pPr>
        <w:ind w:left="2880" w:hanging="2880"/>
        <w:rPr>
          <w:rFonts w:ascii="Times New Roman" w:hAnsi="Times New Roman"/>
          <w:szCs w:val="24"/>
        </w:rPr>
      </w:pPr>
      <w:r w:rsidRPr="00D93E5E">
        <w:rPr>
          <w:rFonts w:ascii="Times New Roman" w:hAnsi="Times New Roman"/>
          <w:szCs w:val="24"/>
        </w:rPr>
        <w:t>11/01/2018-0</w:t>
      </w:r>
      <w:r>
        <w:rPr>
          <w:rFonts w:ascii="Times New Roman" w:hAnsi="Times New Roman"/>
          <w:szCs w:val="24"/>
        </w:rPr>
        <w:t>8</w:t>
      </w:r>
      <w:r w:rsidRPr="00D93E5E">
        <w:rPr>
          <w:rFonts w:ascii="Times New Roman" w:hAnsi="Times New Roman"/>
          <w:szCs w:val="24"/>
        </w:rPr>
        <w:t>/30/20</w:t>
      </w:r>
      <w:r>
        <w:rPr>
          <w:rFonts w:ascii="Times New Roman" w:hAnsi="Times New Roman"/>
          <w:szCs w:val="24"/>
        </w:rPr>
        <w:t>19</w:t>
      </w:r>
      <w:r>
        <w:rPr>
          <w:rFonts w:ascii="Times New Roman" w:hAnsi="Times New Roman"/>
          <w:szCs w:val="24"/>
        </w:rPr>
        <w:tab/>
        <w:t>(Internal Evaluator 8%) PI: K Cullen</w:t>
      </w:r>
    </w:p>
    <w:p w14:paraId="0587EB51" w14:textId="134E6CCE" w:rsidR="000651F4" w:rsidRDefault="000651F4" w:rsidP="000651F4">
      <w:pPr>
        <w:ind w:left="2880" w:hanging="2880"/>
        <w:rPr>
          <w:rFonts w:ascii="Times New Roman" w:hAnsi="Times New Roman"/>
          <w:szCs w:val="24"/>
        </w:rPr>
      </w:pPr>
      <w:r>
        <w:rPr>
          <w:rFonts w:ascii="Times New Roman" w:hAnsi="Times New Roman"/>
          <w:szCs w:val="24"/>
        </w:rPr>
        <w:tab/>
      </w:r>
      <w:r w:rsidRPr="00D93E5E">
        <w:rPr>
          <w:rFonts w:ascii="Times New Roman" w:hAnsi="Times New Roman"/>
          <w:szCs w:val="24"/>
        </w:rPr>
        <w:t>UMB CURE Scholars Program</w:t>
      </w:r>
      <w:r>
        <w:rPr>
          <w:rFonts w:ascii="Times New Roman" w:hAnsi="Times New Roman"/>
          <w:szCs w:val="24"/>
        </w:rPr>
        <w:tab/>
      </w:r>
    </w:p>
    <w:p w14:paraId="4A5B2AE3" w14:textId="59D68A85" w:rsidR="000651F4" w:rsidRDefault="000651F4" w:rsidP="000651F4">
      <w:pPr>
        <w:ind w:left="2880" w:hanging="2880"/>
        <w:rPr>
          <w:rFonts w:ascii="Times New Roman" w:hAnsi="Times New Roman"/>
          <w:szCs w:val="24"/>
        </w:rPr>
      </w:pPr>
      <w:r>
        <w:rPr>
          <w:rFonts w:ascii="Times New Roman" w:hAnsi="Times New Roman"/>
          <w:szCs w:val="24"/>
        </w:rPr>
        <w:tab/>
      </w:r>
      <w:r w:rsidRPr="00D93E5E">
        <w:rPr>
          <w:rFonts w:ascii="Times New Roman" w:hAnsi="Times New Roman"/>
          <w:szCs w:val="24"/>
        </w:rPr>
        <w:t>NCI P30CA134274-11S1</w:t>
      </w:r>
    </w:p>
    <w:p w14:paraId="2689239A" w14:textId="63A4BD60" w:rsidR="000651F4" w:rsidRDefault="000651F4" w:rsidP="000651F4">
      <w:pPr>
        <w:ind w:left="2880" w:hanging="2880"/>
        <w:rPr>
          <w:rFonts w:ascii="Times New Roman" w:hAnsi="Times New Roman"/>
          <w:szCs w:val="24"/>
        </w:rPr>
      </w:pPr>
      <w:r>
        <w:rPr>
          <w:rFonts w:ascii="Times New Roman" w:hAnsi="Times New Roman"/>
          <w:szCs w:val="24"/>
        </w:rPr>
        <w:tab/>
        <w:t xml:space="preserve">Annual Direct Costs: $450,000 </w:t>
      </w:r>
    </w:p>
    <w:p w14:paraId="0C7707C8" w14:textId="77777777" w:rsidR="00DF2EF1" w:rsidRDefault="00DF2EF1" w:rsidP="000651F4">
      <w:pPr>
        <w:ind w:left="2880" w:hanging="2880"/>
        <w:rPr>
          <w:rFonts w:ascii="Times New Roman" w:hAnsi="Times New Roman"/>
          <w:szCs w:val="24"/>
        </w:rPr>
      </w:pPr>
    </w:p>
    <w:p w14:paraId="4B8BC4F2" w14:textId="77777777" w:rsidR="00DF2EF1" w:rsidRDefault="00DF2EF1" w:rsidP="00DF2EF1">
      <w:pPr>
        <w:pStyle w:val="BodyTextIndent"/>
        <w:rPr>
          <w:rFonts w:ascii="Times New Roman" w:hAnsi="Times New Roman" w:cs="Times New Roman"/>
          <w:sz w:val="24"/>
          <w:szCs w:val="24"/>
        </w:rPr>
      </w:pPr>
    </w:p>
    <w:p w14:paraId="230E4765" w14:textId="4FC8204B" w:rsidR="00DF2EF1" w:rsidRPr="000651F4" w:rsidRDefault="00DF2EF1" w:rsidP="00DF2EF1">
      <w:pPr>
        <w:pStyle w:val="BodyTextIndent"/>
        <w:rPr>
          <w:rFonts w:ascii="Times New Roman" w:hAnsi="Times New Roman" w:cs="Times New Roman"/>
          <w:sz w:val="24"/>
          <w:szCs w:val="24"/>
          <w:lang w:val="it-IT"/>
        </w:rPr>
      </w:pPr>
      <w:r w:rsidRPr="000651F4">
        <w:rPr>
          <w:rFonts w:ascii="Times New Roman" w:hAnsi="Times New Roman" w:cs="Times New Roman"/>
          <w:sz w:val="24"/>
          <w:szCs w:val="24"/>
        </w:rPr>
        <w:t>09/01/</w:t>
      </w:r>
      <w:r>
        <w:rPr>
          <w:rFonts w:ascii="Times New Roman" w:hAnsi="Times New Roman" w:cs="Times New Roman"/>
          <w:sz w:val="24"/>
          <w:szCs w:val="24"/>
        </w:rPr>
        <w:t>2019</w:t>
      </w:r>
      <w:r w:rsidRPr="000651F4">
        <w:rPr>
          <w:rFonts w:ascii="Times New Roman" w:hAnsi="Times New Roman" w:cs="Times New Roman"/>
          <w:sz w:val="24"/>
          <w:szCs w:val="24"/>
        </w:rPr>
        <w:t>-05/31/</w:t>
      </w:r>
      <w:r>
        <w:rPr>
          <w:rFonts w:ascii="Times New Roman" w:hAnsi="Times New Roman" w:cs="Times New Roman"/>
          <w:sz w:val="24"/>
          <w:szCs w:val="24"/>
        </w:rPr>
        <w:t>20</w:t>
      </w:r>
      <w:r w:rsidRPr="000651F4">
        <w:rPr>
          <w:rFonts w:ascii="Times New Roman" w:hAnsi="Times New Roman" w:cs="Times New Roman"/>
          <w:sz w:val="24"/>
          <w:szCs w:val="24"/>
        </w:rPr>
        <w:t>20        </w:t>
      </w:r>
      <w:r w:rsidRPr="000651F4">
        <w:rPr>
          <w:rFonts w:ascii="Times New Roman" w:hAnsi="Times New Roman" w:cs="Times New Roman"/>
          <w:sz w:val="24"/>
          <w:szCs w:val="24"/>
        </w:rPr>
        <w:tab/>
        <w:t>(Registered Dietitian 8%)  P</w:t>
      </w:r>
      <w:r w:rsidRPr="000651F4">
        <w:rPr>
          <w:rFonts w:ascii="Times New Roman" w:hAnsi="Times New Roman" w:cs="Times New Roman"/>
          <w:sz w:val="24"/>
          <w:szCs w:val="24"/>
          <w:lang w:val="it-IT"/>
        </w:rPr>
        <w:t>I: J. Magaziner</w:t>
      </w:r>
    </w:p>
    <w:p w14:paraId="75D5AAD4" w14:textId="77777777" w:rsidR="00DF2EF1" w:rsidRPr="000651F4" w:rsidRDefault="00DF2EF1" w:rsidP="00DF2EF1">
      <w:pPr>
        <w:pStyle w:val="BodyTextIndent"/>
        <w:ind w:firstLine="720"/>
        <w:rPr>
          <w:rFonts w:ascii="Times New Roman" w:hAnsi="Times New Roman" w:cs="Times New Roman"/>
          <w:sz w:val="24"/>
          <w:szCs w:val="24"/>
          <w:lang w:val="it-IT"/>
        </w:rPr>
      </w:pPr>
      <w:r w:rsidRPr="000651F4">
        <w:rPr>
          <w:rFonts w:ascii="Times New Roman" w:hAnsi="Times New Roman" w:cs="Times New Roman"/>
          <w:sz w:val="24"/>
          <w:szCs w:val="24"/>
          <w:lang w:val="it-IT"/>
        </w:rPr>
        <w:t>Effects of Multi-Modal Exercise Intervention Post Hip Fracture</w:t>
      </w:r>
    </w:p>
    <w:p w14:paraId="21078F9D" w14:textId="77777777" w:rsidR="00DF2EF1" w:rsidRPr="000651F4" w:rsidRDefault="00DF2EF1" w:rsidP="00DF2EF1">
      <w:pPr>
        <w:pStyle w:val="BodyTextIndent"/>
        <w:rPr>
          <w:rFonts w:ascii="Times New Roman" w:hAnsi="Times New Roman" w:cs="Times New Roman"/>
          <w:sz w:val="24"/>
          <w:szCs w:val="24"/>
        </w:rPr>
      </w:pPr>
      <w:r w:rsidRPr="000651F4">
        <w:rPr>
          <w:rFonts w:ascii="Times New Roman" w:hAnsi="Times New Roman" w:cs="Times New Roman"/>
          <w:sz w:val="24"/>
          <w:szCs w:val="24"/>
          <w:lang w:val="it-IT"/>
        </w:rPr>
        <w:t>                                                </w:t>
      </w:r>
      <w:r w:rsidRPr="000651F4">
        <w:rPr>
          <w:rFonts w:ascii="Times New Roman" w:hAnsi="Times New Roman" w:cs="Times New Roman"/>
          <w:sz w:val="24"/>
          <w:szCs w:val="24"/>
        </w:rPr>
        <w:t>National Institute on Aging (R37 AG009901)</w:t>
      </w:r>
    </w:p>
    <w:p w14:paraId="3A1D329B" w14:textId="77777777" w:rsidR="00DF2EF1" w:rsidRPr="000651F4" w:rsidRDefault="00DF2EF1" w:rsidP="00DF2EF1">
      <w:pPr>
        <w:pStyle w:val="BodyTextIndent"/>
        <w:ind w:firstLine="720"/>
        <w:rPr>
          <w:rFonts w:ascii="Times New Roman" w:hAnsi="Times New Roman" w:cs="Times New Roman"/>
          <w:sz w:val="24"/>
          <w:szCs w:val="24"/>
        </w:rPr>
      </w:pPr>
      <w:r w:rsidRPr="000651F4">
        <w:rPr>
          <w:rFonts w:ascii="Times New Roman" w:hAnsi="Times New Roman" w:cs="Times New Roman"/>
          <w:sz w:val="24"/>
          <w:szCs w:val="24"/>
        </w:rPr>
        <w:t>Current Year Direct Costs: $400,446</w:t>
      </w:r>
    </w:p>
    <w:p w14:paraId="2B3DF56B" w14:textId="77777777" w:rsidR="00807BDC" w:rsidRDefault="00807BDC" w:rsidP="00807BDC">
      <w:pPr>
        <w:pStyle w:val="DataField11pt-Single"/>
        <w:rPr>
          <w:rStyle w:val="Strong"/>
          <w:rFonts w:ascii="Times New Roman" w:hAnsi="Times New Roman" w:cs="Times New Roman"/>
          <w:b w:val="0"/>
          <w:bCs w:val="0"/>
          <w:sz w:val="24"/>
          <w:szCs w:val="24"/>
        </w:rPr>
      </w:pPr>
    </w:p>
    <w:p w14:paraId="4F23A983" w14:textId="5C40565C" w:rsidR="00807BDC" w:rsidRDefault="00807BDC" w:rsidP="00807BDC">
      <w:pPr>
        <w:pStyle w:val="DataField11pt-Single"/>
        <w:rPr>
          <w:rStyle w:val="Strong"/>
          <w:rFonts w:ascii="Times New Roman" w:hAnsi="Times New Roman" w:cs="Times New Roman"/>
          <w:b w:val="0"/>
          <w:bCs w:val="0"/>
          <w:sz w:val="24"/>
          <w:szCs w:val="24"/>
        </w:rPr>
      </w:pPr>
      <w:r w:rsidRPr="00E32C25">
        <w:rPr>
          <w:rStyle w:val="Strong"/>
          <w:rFonts w:ascii="Times New Roman" w:hAnsi="Times New Roman" w:cs="Times New Roman"/>
          <w:b w:val="0"/>
          <w:bCs w:val="0"/>
          <w:sz w:val="24"/>
          <w:szCs w:val="24"/>
        </w:rPr>
        <w:t>07/01/</w:t>
      </w:r>
      <w:r>
        <w:rPr>
          <w:rStyle w:val="Strong"/>
          <w:rFonts w:ascii="Times New Roman" w:hAnsi="Times New Roman" w:cs="Times New Roman"/>
          <w:b w:val="0"/>
          <w:bCs w:val="0"/>
          <w:sz w:val="24"/>
          <w:szCs w:val="24"/>
        </w:rPr>
        <w:t>2021-06/30/2022</w:t>
      </w:r>
      <w:r>
        <w:rPr>
          <w:rStyle w:val="Strong"/>
          <w:rFonts w:ascii="Times New Roman" w:hAnsi="Times New Roman" w:cs="Times New Roman"/>
          <w:b w:val="0"/>
          <w:bCs w:val="0"/>
          <w:sz w:val="24"/>
          <w:szCs w:val="24"/>
        </w:rPr>
        <w:tab/>
        <w:t>(Contact PI: in kind)</w:t>
      </w:r>
    </w:p>
    <w:p w14:paraId="262AD770" w14:textId="77777777" w:rsidR="00807BDC" w:rsidRDefault="00807BDC" w:rsidP="00807BDC">
      <w:pPr>
        <w:pStyle w:val="DataField11pt-Single"/>
        <w:ind w:left="2880"/>
        <w:rPr>
          <w:rStyle w:val="Strong"/>
          <w:rFonts w:ascii="Times New Roman" w:hAnsi="Times New Roman" w:cs="Times New Roman"/>
          <w:b w:val="0"/>
          <w:bCs w:val="0"/>
          <w:sz w:val="24"/>
          <w:szCs w:val="24"/>
        </w:rPr>
      </w:pPr>
      <w:r w:rsidRPr="00D05F64">
        <w:rPr>
          <w:rStyle w:val="Strong"/>
          <w:rFonts w:ascii="Times New Roman" w:hAnsi="Times New Roman" w:cs="Times New Roman"/>
          <w:b w:val="0"/>
          <w:bCs w:val="0"/>
          <w:sz w:val="24"/>
          <w:szCs w:val="24"/>
        </w:rPr>
        <w:t>Addressing vaccine hesitancy in Baltimore City through a youth engagement/health literacy STEM initiative</w:t>
      </w:r>
    </w:p>
    <w:p w14:paraId="5497BD27" w14:textId="77777777" w:rsidR="00807BDC" w:rsidRDefault="00807BDC" w:rsidP="00807BDC">
      <w:pPr>
        <w:pStyle w:val="DataField11pt-Single"/>
        <w:ind w:left="2880"/>
        <w:rPr>
          <w:rStyle w:val="Strong"/>
          <w:rFonts w:ascii="Times New Roman" w:hAnsi="Times New Roman" w:cs="Times New Roman"/>
          <w:b w:val="0"/>
          <w:bCs w:val="0"/>
          <w:sz w:val="24"/>
          <w:szCs w:val="24"/>
        </w:rPr>
      </w:pPr>
      <w:r w:rsidRPr="001B2065">
        <w:rPr>
          <w:rStyle w:val="Strong"/>
          <w:rFonts w:ascii="Times New Roman" w:hAnsi="Times New Roman" w:cs="Times New Roman"/>
          <w:b w:val="0"/>
          <w:bCs w:val="0"/>
          <w:sz w:val="24"/>
          <w:szCs w:val="24"/>
        </w:rPr>
        <w:t>NIH NIGMS Administrative Supplement</w:t>
      </w:r>
      <w:r>
        <w:rPr>
          <w:rStyle w:val="Strong"/>
          <w:rFonts w:ascii="Times New Roman" w:hAnsi="Times New Roman" w:cs="Times New Roman"/>
          <w:b w:val="0"/>
          <w:bCs w:val="0"/>
          <w:sz w:val="24"/>
          <w:szCs w:val="24"/>
        </w:rPr>
        <w:t xml:space="preserve"> </w:t>
      </w:r>
      <w:r w:rsidRPr="001000C1">
        <w:rPr>
          <w:rStyle w:val="Strong"/>
          <w:rFonts w:ascii="Times New Roman" w:hAnsi="Times New Roman" w:cs="Times New Roman"/>
          <w:b w:val="0"/>
          <w:bCs w:val="0"/>
          <w:sz w:val="24"/>
          <w:szCs w:val="24"/>
        </w:rPr>
        <w:t>3R25GM129875-04S1</w:t>
      </w:r>
    </w:p>
    <w:p w14:paraId="06762C02" w14:textId="77777777" w:rsidR="00B94DD1" w:rsidRDefault="00B94DD1" w:rsidP="00B94DD1">
      <w:pPr>
        <w:ind w:left="2880" w:hanging="2880"/>
        <w:rPr>
          <w:rFonts w:ascii="Times New Roman" w:hAnsi="Times New Roman"/>
          <w:szCs w:val="24"/>
        </w:rPr>
      </w:pPr>
    </w:p>
    <w:p w14:paraId="58E563E8" w14:textId="40CCA8D8" w:rsidR="00B94DD1" w:rsidRPr="00797DDC" w:rsidRDefault="00B94DD1" w:rsidP="00B94DD1">
      <w:pPr>
        <w:ind w:left="2880" w:hanging="2880"/>
        <w:rPr>
          <w:rFonts w:ascii="Times New Roman" w:hAnsi="Times New Roman"/>
          <w:szCs w:val="24"/>
        </w:rPr>
      </w:pPr>
      <w:r w:rsidRPr="00797DDC">
        <w:rPr>
          <w:rFonts w:ascii="Times New Roman" w:hAnsi="Times New Roman"/>
          <w:szCs w:val="24"/>
        </w:rPr>
        <w:t>04/01/2019-0</w:t>
      </w:r>
      <w:r>
        <w:rPr>
          <w:rFonts w:ascii="Times New Roman" w:hAnsi="Times New Roman"/>
          <w:szCs w:val="24"/>
        </w:rPr>
        <w:t>3</w:t>
      </w:r>
      <w:r w:rsidRPr="00797DDC">
        <w:rPr>
          <w:rFonts w:ascii="Times New Roman" w:hAnsi="Times New Roman"/>
          <w:szCs w:val="24"/>
        </w:rPr>
        <w:t>/31/202</w:t>
      </w:r>
      <w:r>
        <w:rPr>
          <w:rFonts w:ascii="Times New Roman" w:hAnsi="Times New Roman"/>
          <w:szCs w:val="24"/>
        </w:rPr>
        <w:t>3</w:t>
      </w:r>
      <w:r w:rsidRPr="00797DDC">
        <w:rPr>
          <w:rFonts w:ascii="Times New Roman" w:hAnsi="Times New Roman"/>
          <w:szCs w:val="24"/>
        </w:rPr>
        <w:tab/>
        <w:t>(PI: 45%</w:t>
      </w:r>
      <w:r>
        <w:rPr>
          <w:rFonts w:ascii="Times New Roman" w:hAnsi="Times New Roman"/>
          <w:szCs w:val="24"/>
        </w:rPr>
        <w:t xml:space="preserve"> Years 1-3, 25% NCE year 4</w:t>
      </w:r>
      <w:r w:rsidRPr="00797DDC">
        <w:rPr>
          <w:rFonts w:ascii="Times New Roman" w:hAnsi="Times New Roman"/>
          <w:szCs w:val="24"/>
        </w:rPr>
        <w:t>)</w:t>
      </w:r>
    </w:p>
    <w:p w14:paraId="733699EA" w14:textId="77777777" w:rsidR="00B94DD1" w:rsidRDefault="00B94DD1" w:rsidP="00B94DD1">
      <w:pPr>
        <w:ind w:left="2880" w:hanging="2880"/>
        <w:rPr>
          <w:rFonts w:ascii="Times New Roman" w:hAnsi="Times New Roman"/>
          <w:szCs w:val="24"/>
        </w:rPr>
      </w:pPr>
      <w:r w:rsidRPr="00797DDC">
        <w:rPr>
          <w:rFonts w:ascii="Times New Roman" w:hAnsi="Times New Roman"/>
          <w:szCs w:val="24"/>
        </w:rPr>
        <w:tab/>
        <w:t>Evaluation of teacher-level behaviors within an existing school-based childhood obesity prevention intervention</w:t>
      </w:r>
    </w:p>
    <w:p w14:paraId="10BB8FA9" w14:textId="77777777" w:rsidR="00B94DD1" w:rsidRDefault="00B94DD1" w:rsidP="00B94DD1">
      <w:pPr>
        <w:ind w:left="2880" w:hanging="2880"/>
        <w:rPr>
          <w:rFonts w:ascii="Times New Roman" w:hAnsi="Times New Roman"/>
          <w:szCs w:val="24"/>
        </w:rPr>
      </w:pPr>
      <w:r>
        <w:rPr>
          <w:rFonts w:ascii="Times New Roman" w:hAnsi="Times New Roman"/>
          <w:szCs w:val="24"/>
        </w:rPr>
        <w:tab/>
      </w:r>
      <w:r w:rsidRPr="00B9109A">
        <w:rPr>
          <w:rFonts w:ascii="Times New Roman" w:hAnsi="Times New Roman"/>
          <w:szCs w:val="24"/>
        </w:rPr>
        <w:t>American Heart Association 2019 Career Development Award (AHA Award# 19CDA34660015)</w:t>
      </w:r>
      <w:r>
        <w:rPr>
          <w:rFonts w:ascii="Times New Roman" w:hAnsi="Times New Roman"/>
          <w:szCs w:val="24"/>
        </w:rPr>
        <w:tab/>
      </w:r>
      <w:r w:rsidRPr="00797DDC">
        <w:rPr>
          <w:rFonts w:ascii="Times New Roman" w:hAnsi="Times New Roman"/>
          <w:szCs w:val="24"/>
        </w:rPr>
        <w:t xml:space="preserve"> </w:t>
      </w:r>
    </w:p>
    <w:p w14:paraId="0682FE5F" w14:textId="77777777" w:rsidR="00B94DD1" w:rsidRDefault="00B94DD1" w:rsidP="00B94DD1">
      <w:pPr>
        <w:ind w:left="2880" w:hanging="2880"/>
        <w:rPr>
          <w:rFonts w:ascii="Times New Roman" w:hAnsi="Times New Roman"/>
          <w:szCs w:val="24"/>
        </w:rPr>
      </w:pPr>
      <w:r>
        <w:rPr>
          <w:rFonts w:ascii="Times New Roman" w:hAnsi="Times New Roman"/>
          <w:szCs w:val="24"/>
        </w:rPr>
        <w:tab/>
        <w:t>Annual Direct Costs: $70,000</w:t>
      </w:r>
    </w:p>
    <w:p w14:paraId="6A6529EC" w14:textId="77777777" w:rsidR="00B94DD1" w:rsidRPr="00C2679B" w:rsidRDefault="00B94DD1" w:rsidP="00B94DD1">
      <w:pPr>
        <w:ind w:left="2880" w:hanging="2880"/>
        <w:rPr>
          <w:rStyle w:val="Strong"/>
          <w:rFonts w:ascii="Times New Roman" w:hAnsi="Times New Roman"/>
          <w:b w:val="0"/>
          <w:bCs w:val="0"/>
          <w:szCs w:val="24"/>
        </w:rPr>
      </w:pPr>
      <w:r>
        <w:rPr>
          <w:rFonts w:ascii="Times New Roman" w:hAnsi="Times New Roman"/>
          <w:szCs w:val="24"/>
        </w:rPr>
        <w:lastRenderedPageBreak/>
        <w:tab/>
        <w:t>Total Direct Costs: $210,000</w:t>
      </w:r>
    </w:p>
    <w:p w14:paraId="6AAE1B8D" w14:textId="77777777" w:rsidR="00B94DD1" w:rsidRDefault="00B94DD1" w:rsidP="00B94DD1">
      <w:pPr>
        <w:pStyle w:val="DataField11pt-Single"/>
        <w:rPr>
          <w:rStyle w:val="Strong"/>
          <w:rFonts w:ascii="Times New Roman" w:hAnsi="Times New Roman" w:cs="Times New Roman"/>
          <w:b w:val="0"/>
          <w:bCs w:val="0"/>
          <w:sz w:val="24"/>
          <w:szCs w:val="24"/>
        </w:rPr>
      </w:pPr>
    </w:p>
    <w:p w14:paraId="0D2B4379" w14:textId="77777777" w:rsidR="00DF2EF1" w:rsidRDefault="00DF2EF1" w:rsidP="00DF2EF1">
      <w:pPr>
        <w:pStyle w:val="DataField11pt-Single"/>
        <w:rPr>
          <w:rStyle w:val="Strong"/>
          <w:rFonts w:ascii="Times New Roman" w:hAnsi="Times New Roman" w:cs="Times New Roman"/>
          <w:sz w:val="24"/>
          <w:szCs w:val="24"/>
          <w:u w:val="single"/>
        </w:rPr>
      </w:pPr>
    </w:p>
    <w:p w14:paraId="68A4B34E" w14:textId="77777777" w:rsidR="003A6BC6" w:rsidRPr="00797DDC" w:rsidRDefault="00BF777F" w:rsidP="00C977E7">
      <w:pPr>
        <w:pStyle w:val="Heading2"/>
        <w:ind w:right="0"/>
        <w:rPr>
          <w:sz w:val="24"/>
          <w:szCs w:val="24"/>
          <w:u w:val="single"/>
        </w:rPr>
      </w:pPr>
      <w:r w:rsidRPr="00797DDC">
        <w:rPr>
          <w:sz w:val="24"/>
          <w:szCs w:val="24"/>
          <w:u w:val="single"/>
        </w:rPr>
        <w:t>P</w:t>
      </w:r>
      <w:r w:rsidR="003A6BC6" w:rsidRPr="00797DDC">
        <w:rPr>
          <w:sz w:val="24"/>
          <w:szCs w:val="24"/>
          <w:u w:val="single"/>
        </w:rPr>
        <w:t>UBLICATIONS</w:t>
      </w:r>
    </w:p>
    <w:p w14:paraId="117F9620" w14:textId="77777777" w:rsidR="00E44505" w:rsidRPr="00797DDC" w:rsidRDefault="00E44505" w:rsidP="00E44505">
      <w:pPr>
        <w:autoSpaceDE w:val="0"/>
        <w:autoSpaceDN w:val="0"/>
        <w:adjustRightInd w:val="0"/>
        <w:rPr>
          <w:rFonts w:ascii="Times New Roman" w:hAnsi="Times New Roman"/>
          <w:szCs w:val="24"/>
        </w:rPr>
      </w:pPr>
    </w:p>
    <w:p w14:paraId="66AEF47B" w14:textId="77777777" w:rsidR="00E44505" w:rsidRPr="00797DDC" w:rsidRDefault="00E44505" w:rsidP="00E44505">
      <w:pPr>
        <w:autoSpaceDE w:val="0"/>
        <w:autoSpaceDN w:val="0"/>
        <w:adjustRightInd w:val="0"/>
        <w:rPr>
          <w:rFonts w:ascii="Times New Roman" w:hAnsi="Times New Roman"/>
          <w:b/>
          <w:szCs w:val="24"/>
          <w:u w:val="single"/>
        </w:rPr>
      </w:pPr>
      <w:r w:rsidRPr="00797DDC">
        <w:rPr>
          <w:rFonts w:ascii="Times New Roman" w:hAnsi="Times New Roman"/>
          <w:b/>
          <w:szCs w:val="24"/>
          <w:u w:val="single"/>
        </w:rPr>
        <w:t>Peer-reviewed journal articles</w:t>
      </w:r>
    </w:p>
    <w:p w14:paraId="60E60EFD" w14:textId="77777777" w:rsidR="00E043A3" w:rsidRPr="00797DDC" w:rsidRDefault="003A6BC6" w:rsidP="00F22FE8">
      <w:pPr>
        <w:numPr>
          <w:ilvl w:val="0"/>
          <w:numId w:val="6"/>
        </w:numPr>
        <w:autoSpaceDE w:val="0"/>
        <w:autoSpaceDN w:val="0"/>
        <w:adjustRightInd w:val="0"/>
        <w:rPr>
          <w:rFonts w:ascii="Times New Roman" w:hAnsi="Times New Roman"/>
          <w:szCs w:val="24"/>
        </w:rPr>
      </w:pPr>
      <w:r w:rsidRPr="00797DDC">
        <w:rPr>
          <w:rFonts w:ascii="Times New Roman" w:hAnsi="Times New Roman"/>
          <w:szCs w:val="24"/>
        </w:rPr>
        <w:t xml:space="preserve">Davy BM, </w:t>
      </w:r>
      <w:r w:rsidRPr="00797DDC">
        <w:rPr>
          <w:rFonts w:ascii="Times New Roman" w:hAnsi="Times New Roman"/>
          <w:b/>
          <w:szCs w:val="24"/>
        </w:rPr>
        <w:t>Dennis EA,</w:t>
      </w:r>
      <w:r w:rsidRPr="00797DDC">
        <w:rPr>
          <w:rFonts w:ascii="Times New Roman" w:hAnsi="Times New Roman"/>
          <w:szCs w:val="24"/>
        </w:rPr>
        <w:t xml:space="preserve"> Dengo AL, Wilson KL, Davy KP. Water consumption reduces energy intake at a breakfast meal in obese older adults. </w:t>
      </w:r>
      <w:r w:rsidRPr="00797DDC">
        <w:rPr>
          <w:rFonts w:ascii="Times New Roman" w:hAnsi="Times New Roman"/>
          <w:i/>
          <w:szCs w:val="24"/>
        </w:rPr>
        <w:t>J Am Diet Assoc</w:t>
      </w:r>
      <w:r w:rsidRPr="00797DDC">
        <w:rPr>
          <w:rFonts w:ascii="Times New Roman" w:hAnsi="Times New Roman"/>
          <w:szCs w:val="24"/>
        </w:rPr>
        <w:t xml:space="preserve"> 2008;108:1236-9.</w:t>
      </w:r>
      <w:r w:rsidRPr="00797DDC">
        <w:rPr>
          <w:rFonts w:ascii="Times New Roman" w:eastAsia="ArialUnicodeMS" w:hAnsi="Times New Roman"/>
          <w:szCs w:val="24"/>
        </w:rPr>
        <w:t xml:space="preserve">  </w:t>
      </w:r>
      <w:r w:rsidR="00170870" w:rsidRPr="00797DDC">
        <w:rPr>
          <w:rFonts w:ascii="Times New Roman" w:hAnsi="Times New Roman"/>
          <w:szCs w:val="24"/>
        </w:rPr>
        <w:t>PubMed PMID: 18589036;</w:t>
      </w:r>
      <w:r w:rsidR="00E043A3" w:rsidRPr="00797DDC">
        <w:rPr>
          <w:rFonts w:ascii="Times New Roman" w:hAnsi="Times New Roman"/>
          <w:szCs w:val="24"/>
        </w:rPr>
        <w:t>PubMed Central PMCID: PMC2743119.</w:t>
      </w:r>
    </w:p>
    <w:p w14:paraId="74D9E6DC" w14:textId="77777777" w:rsidR="003A6BC6" w:rsidRPr="00797DDC" w:rsidRDefault="003A6BC6" w:rsidP="00F22FE8">
      <w:pPr>
        <w:numPr>
          <w:ilvl w:val="0"/>
          <w:numId w:val="6"/>
        </w:numPr>
        <w:autoSpaceDE w:val="0"/>
        <w:autoSpaceDN w:val="0"/>
        <w:adjustRightInd w:val="0"/>
        <w:rPr>
          <w:rFonts w:ascii="Times New Roman" w:eastAsia="ArialUnicodeMS" w:hAnsi="Times New Roman"/>
          <w:szCs w:val="24"/>
        </w:rPr>
      </w:pPr>
      <w:r w:rsidRPr="00797DDC">
        <w:rPr>
          <w:rFonts w:ascii="Times New Roman" w:hAnsi="Times New Roman"/>
          <w:b/>
          <w:szCs w:val="24"/>
        </w:rPr>
        <w:t>Dennis EA,</w:t>
      </w:r>
      <w:r w:rsidRPr="00797DDC">
        <w:rPr>
          <w:rFonts w:ascii="Times New Roman" w:hAnsi="Times New Roman"/>
          <w:szCs w:val="24"/>
        </w:rPr>
        <w:t xml:space="preserve"> Flack KD, Davy BM.  </w:t>
      </w:r>
      <w:r w:rsidRPr="00797DDC">
        <w:rPr>
          <w:rFonts w:ascii="Times New Roman" w:eastAsia="ArialUnicodeMS" w:hAnsi="Times New Roman"/>
          <w:szCs w:val="24"/>
        </w:rPr>
        <w:t xml:space="preserve">Beverage Consumption and Adult Weight Management: A Review. </w:t>
      </w:r>
      <w:r w:rsidRPr="00797DDC">
        <w:rPr>
          <w:rFonts w:ascii="Times New Roman" w:eastAsia="ArialUnicodeMS" w:hAnsi="Times New Roman"/>
          <w:i/>
          <w:szCs w:val="24"/>
        </w:rPr>
        <w:t xml:space="preserve">Eating Behaviors </w:t>
      </w:r>
      <w:r w:rsidRPr="00797DDC">
        <w:rPr>
          <w:rFonts w:ascii="Times New Roman" w:eastAsia="ArialUnicodeMS" w:hAnsi="Times New Roman"/>
          <w:szCs w:val="24"/>
        </w:rPr>
        <w:t>2009; 10(4):237-246.</w:t>
      </w:r>
      <w:r w:rsidR="00170870" w:rsidRPr="00797DDC">
        <w:rPr>
          <w:rFonts w:ascii="Times New Roman" w:eastAsia="ArialUnicodeMS" w:hAnsi="Times New Roman"/>
          <w:szCs w:val="24"/>
        </w:rPr>
        <w:t xml:space="preserve"> PubMed PMID: 19778754; PubMed Central PMCID: PMC2864136.</w:t>
      </w:r>
    </w:p>
    <w:p w14:paraId="667A75CA" w14:textId="77777777" w:rsidR="003A6BC6" w:rsidRPr="00797DDC" w:rsidRDefault="003A6BC6" w:rsidP="00F22FE8">
      <w:pPr>
        <w:numPr>
          <w:ilvl w:val="0"/>
          <w:numId w:val="6"/>
        </w:numPr>
        <w:autoSpaceDE w:val="0"/>
        <w:autoSpaceDN w:val="0"/>
        <w:adjustRightInd w:val="0"/>
        <w:rPr>
          <w:rStyle w:val="src"/>
          <w:rFonts w:ascii="Times New Roman" w:hAnsi="Times New Roman"/>
          <w:szCs w:val="24"/>
        </w:rPr>
      </w:pPr>
      <w:r w:rsidRPr="00797DDC">
        <w:rPr>
          <w:rFonts w:ascii="Times New Roman" w:hAnsi="Times New Roman"/>
          <w:b/>
          <w:szCs w:val="24"/>
        </w:rPr>
        <w:t>Dennis EA</w:t>
      </w:r>
      <w:r w:rsidRPr="00797DDC">
        <w:rPr>
          <w:rFonts w:ascii="Times New Roman" w:hAnsi="Times New Roman"/>
          <w:szCs w:val="24"/>
        </w:rPr>
        <w:t xml:space="preserve">, Dengo AL, Comber DL, Flack KD, Davy KP, Davy BM.  Water Consumption Increases Weight Loss During a Hypocaloric Diet Intervention in Middle-aged and Older Adults. </w:t>
      </w:r>
      <w:r w:rsidRPr="00797DDC">
        <w:rPr>
          <w:rFonts w:ascii="Times New Roman" w:hAnsi="Times New Roman"/>
          <w:i/>
          <w:szCs w:val="24"/>
        </w:rPr>
        <w:t xml:space="preserve">Obesity </w:t>
      </w:r>
      <w:r w:rsidRPr="00797DDC">
        <w:rPr>
          <w:rStyle w:val="src"/>
          <w:rFonts w:ascii="Times New Roman" w:hAnsi="Times New Roman"/>
          <w:szCs w:val="24"/>
        </w:rPr>
        <w:t>2010 Feb;18(2):300-7.</w:t>
      </w:r>
      <w:r w:rsidR="00170870" w:rsidRPr="00797DDC">
        <w:rPr>
          <w:rStyle w:val="src"/>
          <w:rFonts w:ascii="Times New Roman" w:hAnsi="Times New Roman"/>
          <w:szCs w:val="24"/>
        </w:rPr>
        <w:t xml:space="preserve">  </w:t>
      </w:r>
      <w:r w:rsidR="00170870" w:rsidRPr="00797DDC">
        <w:rPr>
          <w:rFonts w:ascii="Times New Roman" w:hAnsi="Times New Roman"/>
          <w:szCs w:val="24"/>
        </w:rPr>
        <w:t>PubMed PMID: 19661958; PubMed Central PMCID: PMC2859815.</w:t>
      </w:r>
    </w:p>
    <w:p w14:paraId="0305A792" w14:textId="77777777" w:rsidR="003A6BC6" w:rsidRPr="00797DDC" w:rsidRDefault="003A6BC6" w:rsidP="00F22FE8">
      <w:pPr>
        <w:numPr>
          <w:ilvl w:val="0"/>
          <w:numId w:val="6"/>
        </w:numPr>
        <w:autoSpaceDE w:val="0"/>
        <w:autoSpaceDN w:val="0"/>
        <w:adjustRightInd w:val="0"/>
        <w:rPr>
          <w:rFonts w:ascii="Times New Roman" w:hAnsi="Times New Roman"/>
          <w:szCs w:val="24"/>
        </w:rPr>
      </w:pPr>
      <w:r w:rsidRPr="00797DDC">
        <w:rPr>
          <w:rFonts w:ascii="Times New Roman" w:hAnsi="Times New Roman"/>
          <w:szCs w:val="24"/>
        </w:rPr>
        <w:t xml:space="preserve">Dengo AL, </w:t>
      </w:r>
      <w:r w:rsidRPr="00797DDC">
        <w:rPr>
          <w:rFonts w:ascii="Times New Roman" w:hAnsi="Times New Roman"/>
          <w:b/>
          <w:szCs w:val="24"/>
        </w:rPr>
        <w:t>Dennis EA,</w:t>
      </w:r>
      <w:r w:rsidRPr="00797DDC">
        <w:rPr>
          <w:rFonts w:ascii="Times New Roman" w:hAnsi="Times New Roman"/>
          <w:szCs w:val="24"/>
        </w:rPr>
        <w:t xml:space="preserve"> Orr JS, </w:t>
      </w:r>
      <w:proofErr w:type="spellStart"/>
      <w:r w:rsidRPr="00797DDC">
        <w:rPr>
          <w:rFonts w:ascii="Times New Roman" w:hAnsi="Times New Roman"/>
          <w:szCs w:val="24"/>
        </w:rPr>
        <w:t>Marinik</w:t>
      </w:r>
      <w:proofErr w:type="spellEnd"/>
      <w:r w:rsidRPr="00797DDC">
        <w:rPr>
          <w:rFonts w:ascii="Times New Roman" w:hAnsi="Times New Roman"/>
          <w:szCs w:val="24"/>
        </w:rPr>
        <w:t xml:space="preserve"> EL, Ehrlich E, Davy BM, Davy KP.  Arterial </w:t>
      </w:r>
      <w:proofErr w:type="spellStart"/>
      <w:r w:rsidRPr="00797DDC">
        <w:rPr>
          <w:rFonts w:ascii="Times New Roman" w:hAnsi="Times New Roman"/>
          <w:szCs w:val="24"/>
        </w:rPr>
        <w:t>Destiffening</w:t>
      </w:r>
      <w:proofErr w:type="spellEnd"/>
      <w:r w:rsidRPr="00797DDC">
        <w:rPr>
          <w:rFonts w:ascii="Times New Roman" w:hAnsi="Times New Roman"/>
          <w:szCs w:val="24"/>
        </w:rPr>
        <w:t xml:space="preserve"> with Weight Loss in Overweight and Obese Middle-aged and Older Adults.  </w:t>
      </w:r>
      <w:r w:rsidRPr="00797DDC">
        <w:rPr>
          <w:rFonts w:ascii="Times New Roman" w:hAnsi="Times New Roman"/>
          <w:i/>
          <w:szCs w:val="24"/>
        </w:rPr>
        <w:t>Hypertension</w:t>
      </w:r>
      <w:r w:rsidR="00170870" w:rsidRPr="00797DDC">
        <w:rPr>
          <w:rFonts w:ascii="Times New Roman" w:hAnsi="Times New Roman"/>
          <w:szCs w:val="24"/>
        </w:rPr>
        <w:t xml:space="preserve"> 2010; 55:855-86. </w:t>
      </w:r>
      <w:r w:rsidR="003A3785" w:rsidRPr="00797DDC">
        <w:rPr>
          <w:rFonts w:ascii="Times New Roman" w:hAnsi="Times New Roman"/>
          <w:szCs w:val="24"/>
        </w:rPr>
        <w:t>PubMed PMID: 20212267; PubMed Central PMCID: PMC2859827.</w:t>
      </w:r>
    </w:p>
    <w:p w14:paraId="0AFA2FB5" w14:textId="77777777" w:rsidR="00D014F4" w:rsidRPr="00797DDC" w:rsidRDefault="00F76052" w:rsidP="00F22FE8">
      <w:pPr>
        <w:numPr>
          <w:ilvl w:val="0"/>
          <w:numId w:val="6"/>
        </w:numPr>
        <w:autoSpaceDE w:val="0"/>
        <w:autoSpaceDN w:val="0"/>
        <w:adjustRightInd w:val="0"/>
        <w:rPr>
          <w:rStyle w:val="citation-flpages"/>
          <w:rFonts w:ascii="Times New Roman" w:hAnsi="Times New Roman"/>
          <w:color w:val="000000"/>
          <w:szCs w:val="24"/>
          <w:bdr w:val="none" w:sz="0" w:space="0" w:color="auto" w:frame="1"/>
          <w:shd w:val="clear" w:color="auto" w:fill="FFFFFF"/>
        </w:rPr>
      </w:pPr>
      <w:r w:rsidRPr="00797DDC">
        <w:rPr>
          <w:rFonts w:ascii="Times New Roman" w:hAnsi="Times New Roman"/>
          <w:b/>
          <w:szCs w:val="24"/>
        </w:rPr>
        <w:t>Dennis EA</w:t>
      </w:r>
      <w:r w:rsidRPr="00797DDC">
        <w:rPr>
          <w:rFonts w:ascii="Times New Roman" w:hAnsi="Times New Roman"/>
          <w:szCs w:val="24"/>
        </w:rPr>
        <w:t xml:space="preserve">, Potter KL, Estabrooks PA, Davy BM.  </w:t>
      </w:r>
      <w:r w:rsidR="00C33431" w:rsidRPr="00797DDC">
        <w:rPr>
          <w:rFonts w:ascii="Times New Roman" w:hAnsi="Times New Roman"/>
          <w:szCs w:val="24"/>
        </w:rPr>
        <w:t xml:space="preserve">Weight Gain Prevention for College Freshmen: Comparing Two Social Cognitive Theory-based Interventions with and without Explicit Self-Regulation Training.  </w:t>
      </w:r>
      <w:r w:rsidR="00B40C9C" w:rsidRPr="00797DDC">
        <w:rPr>
          <w:rFonts w:ascii="Times New Roman" w:hAnsi="Times New Roman"/>
          <w:i/>
          <w:szCs w:val="24"/>
        </w:rPr>
        <w:t>Journal of</w:t>
      </w:r>
      <w:r w:rsidR="00B40C9C" w:rsidRPr="00797DDC">
        <w:rPr>
          <w:rFonts w:ascii="Times New Roman" w:hAnsi="Times New Roman"/>
          <w:szCs w:val="24"/>
        </w:rPr>
        <w:t xml:space="preserve"> </w:t>
      </w:r>
      <w:r w:rsidR="00C33431" w:rsidRPr="00797DDC">
        <w:rPr>
          <w:rFonts w:ascii="Times New Roman" w:hAnsi="Times New Roman"/>
          <w:i/>
          <w:szCs w:val="24"/>
        </w:rPr>
        <w:t>Obesity</w:t>
      </w:r>
      <w:r w:rsidR="00D014F4" w:rsidRPr="00797DDC">
        <w:rPr>
          <w:rFonts w:ascii="Times New Roman" w:hAnsi="Times New Roman"/>
          <w:i/>
          <w:szCs w:val="24"/>
        </w:rPr>
        <w:t xml:space="preserve"> </w:t>
      </w:r>
      <w:r w:rsidR="00D014F4" w:rsidRPr="00797DDC">
        <w:rPr>
          <w:rStyle w:val="apple-converted-space"/>
          <w:rFonts w:ascii="Times New Roman" w:hAnsi="Times New Roman"/>
          <w:color w:val="000000"/>
          <w:szCs w:val="24"/>
          <w:bdr w:val="none" w:sz="0" w:space="0" w:color="auto" w:frame="1"/>
          <w:shd w:val="clear" w:color="auto" w:fill="FFFFFF"/>
        </w:rPr>
        <w:t> </w:t>
      </w:r>
      <w:r w:rsidR="00D014F4" w:rsidRPr="00797DDC">
        <w:rPr>
          <w:rStyle w:val="citation-publication-date"/>
          <w:rFonts w:ascii="Times New Roman" w:hAnsi="Times New Roman"/>
          <w:color w:val="000000"/>
          <w:szCs w:val="24"/>
          <w:bdr w:val="none" w:sz="0" w:space="0" w:color="auto" w:frame="1"/>
          <w:shd w:val="clear" w:color="auto" w:fill="FFFFFF"/>
        </w:rPr>
        <w:t>2012;</w:t>
      </w:r>
      <w:r w:rsidR="00D014F4" w:rsidRPr="00797DDC">
        <w:rPr>
          <w:rStyle w:val="apple-converted-space"/>
          <w:rFonts w:ascii="Times New Roman" w:hAnsi="Times New Roman"/>
          <w:color w:val="000000"/>
          <w:szCs w:val="24"/>
          <w:bdr w:val="none" w:sz="0" w:space="0" w:color="auto" w:frame="1"/>
          <w:shd w:val="clear" w:color="auto" w:fill="FFFFFF"/>
        </w:rPr>
        <w:t> </w:t>
      </w:r>
      <w:r w:rsidR="00D014F4" w:rsidRPr="00797DDC">
        <w:rPr>
          <w:rStyle w:val="citation-volume"/>
          <w:rFonts w:ascii="Times New Roman" w:hAnsi="Times New Roman"/>
          <w:color w:val="000000"/>
          <w:szCs w:val="24"/>
          <w:bdr w:val="none" w:sz="0" w:space="0" w:color="auto" w:frame="1"/>
          <w:shd w:val="clear" w:color="auto" w:fill="FFFFFF"/>
        </w:rPr>
        <w:t>2012</w:t>
      </w:r>
      <w:r w:rsidR="00D014F4" w:rsidRPr="00797DDC">
        <w:rPr>
          <w:rStyle w:val="citation-flpages"/>
          <w:rFonts w:ascii="Times New Roman" w:hAnsi="Times New Roman"/>
          <w:color w:val="000000"/>
          <w:szCs w:val="24"/>
          <w:bdr w:val="none" w:sz="0" w:space="0" w:color="auto" w:frame="1"/>
          <w:shd w:val="clear" w:color="auto" w:fill="FFFFFF"/>
        </w:rPr>
        <w:t>: 803769.</w:t>
      </w:r>
      <w:r w:rsidR="003A3785" w:rsidRPr="00797DDC">
        <w:rPr>
          <w:rStyle w:val="citation-flpages"/>
          <w:rFonts w:ascii="Times New Roman" w:hAnsi="Times New Roman"/>
          <w:color w:val="000000"/>
          <w:szCs w:val="24"/>
          <w:bdr w:val="none" w:sz="0" w:space="0" w:color="auto" w:frame="1"/>
          <w:shd w:val="clear" w:color="auto" w:fill="FFFFFF"/>
        </w:rPr>
        <w:t xml:space="preserve">  PubMed PMID: 22778919; PubMed Central PMCID: PMC3384957.</w:t>
      </w:r>
    </w:p>
    <w:p w14:paraId="3B04F7EA" w14:textId="77777777" w:rsidR="003516FB" w:rsidRPr="00797DDC" w:rsidRDefault="003516FB" w:rsidP="00F22FE8">
      <w:pPr>
        <w:numPr>
          <w:ilvl w:val="0"/>
          <w:numId w:val="6"/>
        </w:numPr>
        <w:autoSpaceDE w:val="0"/>
        <w:autoSpaceDN w:val="0"/>
        <w:adjustRightInd w:val="0"/>
        <w:rPr>
          <w:rFonts w:ascii="Times New Roman" w:hAnsi="Times New Roman"/>
          <w:szCs w:val="24"/>
        </w:rPr>
      </w:pPr>
      <w:r w:rsidRPr="00797DDC">
        <w:rPr>
          <w:rFonts w:ascii="Times New Roman" w:hAnsi="Times New Roman"/>
          <w:szCs w:val="24"/>
        </w:rPr>
        <w:t xml:space="preserve">Clark A, </w:t>
      </w:r>
      <w:r w:rsidRPr="00797DDC">
        <w:rPr>
          <w:rFonts w:ascii="Times New Roman" w:hAnsi="Times New Roman"/>
          <w:b/>
          <w:szCs w:val="24"/>
        </w:rPr>
        <w:t>Dennis Parker EA,</w:t>
      </w:r>
      <w:r w:rsidRPr="00797DDC">
        <w:rPr>
          <w:rFonts w:ascii="Times New Roman" w:hAnsi="Times New Roman"/>
          <w:szCs w:val="24"/>
        </w:rPr>
        <w:t xml:space="preserve"> </w:t>
      </w:r>
      <w:proofErr w:type="spellStart"/>
      <w:r w:rsidRPr="00797DDC">
        <w:rPr>
          <w:rFonts w:ascii="Times New Roman" w:hAnsi="Times New Roman"/>
          <w:szCs w:val="24"/>
        </w:rPr>
        <w:t>Savla</w:t>
      </w:r>
      <w:proofErr w:type="spellEnd"/>
      <w:r w:rsidRPr="00797DDC">
        <w:rPr>
          <w:rFonts w:ascii="Times New Roman" w:hAnsi="Times New Roman"/>
          <w:szCs w:val="24"/>
        </w:rPr>
        <w:t xml:space="preserve"> J, Davy KP, Davy BM.  Is increased water consumption among older adults associated with improvements in glucose homeostasis?  </w:t>
      </w:r>
      <w:r w:rsidRPr="00797DDC">
        <w:rPr>
          <w:rFonts w:ascii="Times New Roman" w:hAnsi="Times New Roman"/>
          <w:i/>
          <w:szCs w:val="24"/>
        </w:rPr>
        <w:t>Open Journal of Preventative Medicine</w:t>
      </w:r>
      <w:r w:rsidR="00525649" w:rsidRPr="00797DDC">
        <w:rPr>
          <w:rFonts w:ascii="Times New Roman" w:hAnsi="Times New Roman"/>
          <w:i/>
          <w:szCs w:val="24"/>
        </w:rPr>
        <w:t xml:space="preserve"> </w:t>
      </w:r>
      <w:r w:rsidR="00525649" w:rsidRPr="00797DDC">
        <w:rPr>
          <w:rFonts w:ascii="Times New Roman" w:hAnsi="Times New Roman"/>
          <w:szCs w:val="24"/>
        </w:rPr>
        <w:t>2013;</w:t>
      </w:r>
      <w:r w:rsidRPr="00797DDC">
        <w:rPr>
          <w:rFonts w:ascii="Times New Roman" w:hAnsi="Times New Roman"/>
          <w:szCs w:val="24"/>
        </w:rPr>
        <w:t xml:space="preserve"> </w:t>
      </w:r>
      <w:r w:rsidR="00AE1555" w:rsidRPr="00797DDC">
        <w:rPr>
          <w:rFonts w:ascii="Times New Roman" w:hAnsi="Times New Roman"/>
          <w:szCs w:val="24"/>
        </w:rPr>
        <w:t>Vol.3, No.5, 363-367.</w:t>
      </w:r>
    </w:p>
    <w:p w14:paraId="64079AAD" w14:textId="49A59A4B" w:rsidR="003D49B6" w:rsidRDefault="0025661B" w:rsidP="003D49B6">
      <w:pPr>
        <w:numPr>
          <w:ilvl w:val="0"/>
          <w:numId w:val="6"/>
        </w:numPr>
        <w:autoSpaceDE w:val="0"/>
        <w:autoSpaceDN w:val="0"/>
        <w:adjustRightInd w:val="0"/>
        <w:rPr>
          <w:rFonts w:ascii="Times New Roman" w:hAnsi="Times New Roman"/>
          <w:bCs/>
          <w:szCs w:val="24"/>
        </w:rPr>
      </w:pPr>
      <w:r w:rsidRPr="00797DDC">
        <w:rPr>
          <w:rFonts w:ascii="Times New Roman" w:hAnsi="Times New Roman"/>
          <w:szCs w:val="24"/>
        </w:rPr>
        <w:t xml:space="preserve">Davy BM, Potter KL, </w:t>
      </w:r>
      <w:r w:rsidRPr="00797DDC">
        <w:rPr>
          <w:rFonts w:ascii="Times New Roman" w:hAnsi="Times New Roman"/>
          <w:b/>
          <w:szCs w:val="24"/>
        </w:rPr>
        <w:t>Dennis Parker EA</w:t>
      </w:r>
      <w:r w:rsidRPr="00797DDC">
        <w:rPr>
          <w:rFonts w:ascii="Times New Roman" w:hAnsi="Times New Roman"/>
          <w:szCs w:val="24"/>
        </w:rPr>
        <w:t>, Harden S, Hill J</w:t>
      </w:r>
      <w:r w:rsidR="003F0A77" w:rsidRPr="00797DDC">
        <w:rPr>
          <w:rFonts w:ascii="Times New Roman" w:hAnsi="Times New Roman"/>
          <w:szCs w:val="24"/>
        </w:rPr>
        <w:t>L, Halliday TM, Estabrooks PA.</w:t>
      </w:r>
      <w:r w:rsidRPr="00797DDC">
        <w:rPr>
          <w:rFonts w:ascii="Times New Roman" w:hAnsi="Times New Roman"/>
          <w:szCs w:val="24"/>
        </w:rPr>
        <w:t xml:space="preserve"> </w:t>
      </w:r>
      <w:r w:rsidRPr="00797DDC">
        <w:rPr>
          <w:rStyle w:val="apple-converted-space"/>
          <w:rFonts w:ascii="Times New Roman" w:hAnsi="Times New Roman"/>
          <w:szCs w:val="24"/>
          <w:shd w:val="clear" w:color="auto" w:fill="FFFFFF"/>
        </w:rPr>
        <w:t> </w:t>
      </w:r>
      <w:r w:rsidRPr="00797DDC">
        <w:rPr>
          <w:rStyle w:val="apple-style-span"/>
          <w:rFonts w:ascii="Times New Roman" w:hAnsi="Times New Roman"/>
          <w:szCs w:val="24"/>
          <w:shd w:val="clear" w:color="auto" w:fill="FFFFFF"/>
        </w:rPr>
        <w:t>Feasibility, Effectiveness, and Perceptions of an Internet- and Incentive-Based Behavioral Weight Loss Intervention for Overweight and Obese College Freshmen: A Mixed Methods Approach</w:t>
      </w:r>
      <w:r w:rsidRPr="00797DDC">
        <w:rPr>
          <w:rFonts w:ascii="Times New Roman" w:hAnsi="Times New Roman"/>
          <w:szCs w:val="24"/>
        </w:rPr>
        <w:t xml:space="preserve">. </w:t>
      </w:r>
      <w:r w:rsidRPr="00797DDC">
        <w:rPr>
          <w:rFonts w:ascii="Times New Roman" w:hAnsi="Times New Roman"/>
          <w:i/>
          <w:szCs w:val="24"/>
        </w:rPr>
        <w:t>Open Journal of Preventative Medicine</w:t>
      </w:r>
      <w:r w:rsidR="00DE4517" w:rsidRPr="00797DDC">
        <w:rPr>
          <w:rFonts w:ascii="Times New Roman" w:hAnsi="Times New Roman"/>
          <w:i/>
          <w:szCs w:val="24"/>
        </w:rPr>
        <w:t xml:space="preserve"> 2013;</w:t>
      </w:r>
      <w:r w:rsidRPr="00797DDC">
        <w:rPr>
          <w:rFonts w:ascii="Times New Roman" w:hAnsi="Times New Roman"/>
          <w:szCs w:val="24"/>
        </w:rPr>
        <w:t xml:space="preserve"> </w:t>
      </w:r>
      <w:r w:rsidR="00DE4517" w:rsidRPr="00797DDC">
        <w:rPr>
          <w:rFonts w:ascii="Times New Roman" w:hAnsi="Times New Roman"/>
          <w:bCs/>
          <w:szCs w:val="24"/>
        </w:rPr>
        <w:t>Vol.3, No.7, 429-440.</w:t>
      </w:r>
    </w:p>
    <w:p w14:paraId="0334542F" w14:textId="77777777" w:rsidR="00D21FCD" w:rsidRPr="00797DDC" w:rsidRDefault="00D21FCD" w:rsidP="00D21FCD">
      <w:pPr>
        <w:numPr>
          <w:ilvl w:val="0"/>
          <w:numId w:val="6"/>
        </w:numPr>
        <w:shd w:val="clear" w:color="auto" w:fill="FFFFFF"/>
        <w:rPr>
          <w:rFonts w:ascii="Times New Roman" w:hAnsi="Times New Roman"/>
          <w:szCs w:val="24"/>
        </w:rPr>
      </w:pPr>
      <w:r w:rsidRPr="00797DDC">
        <w:rPr>
          <w:rFonts w:ascii="Times New Roman" w:hAnsi="Times New Roman"/>
          <w:b/>
          <w:szCs w:val="24"/>
        </w:rPr>
        <w:t>Dennis Parker EA,</w:t>
      </w:r>
      <w:r w:rsidRPr="00797DDC">
        <w:rPr>
          <w:rFonts w:ascii="Times New Roman" w:hAnsi="Times New Roman"/>
          <w:szCs w:val="24"/>
        </w:rPr>
        <w:t xml:space="preserve"> Sheppard VB, Adams-Campbell LL.  Compliance with National Nutrition Recommendations among Breast Cancer Survivors in Stepping Stone.  </w:t>
      </w:r>
      <w:r w:rsidRPr="00797DDC">
        <w:rPr>
          <w:rFonts w:ascii="Times New Roman" w:hAnsi="Times New Roman"/>
          <w:i/>
          <w:szCs w:val="24"/>
        </w:rPr>
        <w:t>Integrative Cancer Therapies.</w:t>
      </w:r>
      <w:r w:rsidRPr="00797DDC">
        <w:rPr>
          <w:rFonts w:ascii="Times New Roman" w:hAnsi="Times New Roman"/>
          <w:szCs w:val="24"/>
        </w:rPr>
        <w:t xml:space="preserve"> 2014 Mar;13(2):114-20. </w:t>
      </w:r>
      <w:proofErr w:type="spellStart"/>
      <w:r w:rsidRPr="00797DDC">
        <w:rPr>
          <w:rFonts w:ascii="Times New Roman" w:hAnsi="Times New Roman"/>
          <w:szCs w:val="24"/>
        </w:rPr>
        <w:t>doi</w:t>
      </w:r>
      <w:proofErr w:type="spellEnd"/>
      <w:r w:rsidRPr="00797DDC">
        <w:rPr>
          <w:rFonts w:ascii="Times New Roman" w:hAnsi="Times New Roman"/>
          <w:szCs w:val="24"/>
        </w:rPr>
        <w:t xml:space="preserve">: 10.1177/1534735413503550. </w:t>
      </w:r>
      <w:proofErr w:type="spellStart"/>
      <w:r w:rsidRPr="00797DDC">
        <w:rPr>
          <w:rFonts w:ascii="Times New Roman" w:hAnsi="Times New Roman"/>
          <w:szCs w:val="24"/>
        </w:rPr>
        <w:t>Epub</w:t>
      </w:r>
      <w:proofErr w:type="spellEnd"/>
      <w:r w:rsidRPr="00797DDC">
        <w:rPr>
          <w:rFonts w:ascii="Times New Roman" w:hAnsi="Times New Roman"/>
          <w:szCs w:val="24"/>
        </w:rPr>
        <w:t xml:space="preserve"> 2013 Oct 7. PMID: 24105362</w:t>
      </w:r>
    </w:p>
    <w:p w14:paraId="12C5DDDB" w14:textId="77777777" w:rsidR="003D49B6" w:rsidRPr="00797DDC" w:rsidRDefault="003D49B6" w:rsidP="003D49B6">
      <w:pPr>
        <w:numPr>
          <w:ilvl w:val="0"/>
          <w:numId w:val="6"/>
        </w:numPr>
        <w:autoSpaceDE w:val="0"/>
        <w:autoSpaceDN w:val="0"/>
        <w:adjustRightInd w:val="0"/>
        <w:rPr>
          <w:rFonts w:ascii="Times New Roman" w:hAnsi="Times New Roman"/>
          <w:bCs/>
          <w:szCs w:val="24"/>
        </w:rPr>
      </w:pPr>
      <w:r w:rsidRPr="00797DDC">
        <w:rPr>
          <w:rFonts w:ascii="Times New Roman" w:hAnsi="Times New Roman"/>
          <w:szCs w:val="24"/>
        </w:rPr>
        <w:t xml:space="preserve">Bailey RL, </w:t>
      </w:r>
      <w:r w:rsidRPr="00797DDC">
        <w:rPr>
          <w:rFonts w:ascii="Times New Roman" w:hAnsi="Times New Roman"/>
          <w:b/>
          <w:szCs w:val="24"/>
        </w:rPr>
        <w:t>Parker EA</w:t>
      </w:r>
      <w:r w:rsidRPr="00797DDC">
        <w:rPr>
          <w:rFonts w:ascii="Times New Roman" w:hAnsi="Times New Roman"/>
          <w:szCs w:val="24"/>
        </w:rPr>
        <w:t xml:space="preserve">, Rhodes DG, Goldman JD, Clemens JC, Moshfegh AJ, </w:t>
      </w:r>
      <w:proofErr w:type="spellStart"/>
      <w:r w:rsidRPr="00797DDC">
        <w:rPr>
          <w:rFonts w:ascii="Times New Roman" w:hAnsi="Times New Roman"/>
          <w:szCs w:val="24"/>
        </w:rPr>
        <w:t>Thuppal</w:t>
      </w:r>
      <w:proofErr w:type="spellEnd"/>
      <w:r w:rsidRPr="00797DDC">
        <w:rPr>
          <w:rFonts w:ascii="Times New Roman" w:hAnsi="Times New Roman"/>
          <w:szCs w:val="24"/>
        </w:rPr>
        <w:t xml:space="preserve"> SV, Weaver CM. Estimating Sodium and Potassium Intakes and Their Ratio in the American Diet: Data from the 2011-2012 NHANES </w:t>
      </w:r>
      <w:r w:rsidRPr="00797DDC">
        <w:rPr>
          <w:rFonts w:ascii="Times New Roman" w:hAnsi="Times New Roman"/>
          <w:i/>
          <w:szCs w:val="24"/>
        </w:rPr>
        <w:t>Journal of Nutrition</w:t>
      </w:r>
      <w:r w:rsidRPr="00797DDC">
        <w:rPr>
          <w:rFonts w:ascii="Times New Roman" w:hAnsi="Times New Roman"/>
          <w:szCs w:val="24"/>
        </w:rPr>
        <w:t xml:space="preserve"> 2016 Mar 9. [</w:t>
      </w:r>
      <w:proofErr w:type="spellStart"/>
      <w:r w:rsidRPr="00797DDC">
        <w:rPr>
          <w:rFonts w:ascii="Times New Roman" w:hAnsi="Times New Roman"/>
          <w:szCs w:val="24"/>
        </w:rPr>
        <w:t>Epub</w:t>
      </w:r>
      <w:proofErr w:type="spellEnd"/>
      <w:r w:rsidRPr="00797DDC">
        <w:rPr>
          <w:rFonts w:ascii="Times New Roman" w:hAnsi="Times New Roman"/>
          <w:szCs w:val="24"/>
        </w:rPr>
        <w:t xml:space="preserve"> ahead of print]</w:t>
      </w:r>
    </w:p>
    <w:p w14:paraId="4BDCC977" w14:textId="77777777" w:rsidR="00EF52BF" w:rsidRPr="00797DDC" w:rsidRDefault="00EF52BF" w:rsidP="00183D20">
      <w:pPr>
        <w:numPr>
          <w:ilvl w:val="0"/>
          <w:numId w:val="6"/>
        </w:numPr>
        <w:rPr>
          <w:rFonts w:ascii="Times New Roman" w:hAnsi="Times New Roman"/>
          <w:szCs w:val="24"/>
        </w:rPr>
      </w:pPr>
      <w:r w:rsidRPr="00797DDC">
        <w:rPr>
          <w:rFonts w:ascii="Times New Roman" w:hAnsi="Times New Roman"/>
          <w:szCs w:val="24"/>
        </w:rPr>
        <w:t xml:space="preserve">Wappel S, </w:t>
      </w:r>
      <w:r w:rsidRPr="00797DDC">
        <w:rPr>
          <w:rFonts w:ascii="Times New Roman" w:hAnsi="Times New Roman"/>
          <w:b/>
          <w:szCs w:val="24"/>
        </w:rPr>
        <w:t>Parker EA</w:t>
      </w:r>
      <w:r w:rsidRPr="00797DDC">
        <w:rPr>
          <w:rFonts w:ascii="Times New Roman" w:hAnsi="Times New Roman"/>
          <w:szCs w:val="24"/>
        </w:rPr>
        <w:t xml:space="preserve">, Serra MC, Verceles AC. Assessing Nutrition Delivery in ICUs – A Difficult Problem to Digest.  </w:t>
      </w:r>
      <w:r w:rsidR="007941FF" w:rsidRPr="00797DDC">
        <w:rPr>
          <w:rFonts w:ascii="Times New Roman" w:hAnsi="Times New Roman"/>
          <w:i/>
          <w:szCs w:val="24"/>
        </w:rPr>
        <w:t>Critical Care Medicine</w:t>
      </w:r>
      <w:r w:rsidR="00D53675" w:rsidRPr="00797DDC">
        <w:rPr>
          <w:rFonts w:ascii="Times New Roman" w:hAnsi="Times New Roman"/>
          <w:szCs w:val="24"/>
        </w:rPr>
        <w:t xml:space="preserve">, </w:t>
      </w:r>
      <w:r w:rsidR="00183D20" w:rsidRPr="00797DDC">
        <w:rPr>
          <w:rFonts w:ascii="Times New Roman" w:hAnsi="Times New Roman"/>
          <w:szCs w:val="24"/>
        </w:rPr>
        <w:t>2017 Vol 45,  e985</w:t>
      </w:r>
      <w:r w:rsidR="00D53675" w:rsidRPr="00797DDC">
        <w:rPr>
          <w:rFonts w:ascii="Times New Roman" w:hAnsi="Times New Roman"/>
          <w:szCs w:val="24"/>
        </w:rPr>
        <w:t>.</w:t>
      </w:r>
      <w:r w:rsidR="00183D20" w:rsidRPr="00797DDC">
        <w:rPr>
          <w:rFonts w:ascii="Times New Roman" w:hAnsi="Times New Roman"/>
          <w:szCs w:val="24"/>
        </w:rPr>
        <w:t xml:space="preserve"> </w:t>
      </w:r>
      <w:proofErr w:type="spellStart"/>
      <w:r w:rsidR="00183D20" w:rsidRPr="00797DDC">
        <w:rPr>
          <w:rFonts w:ascii="Times New Roman" w:hAnsi="Times New Roman"/>
          <w:szCs w:val="24"/>
        </w:rPr>
        <w:t>doi</w:t>
      </w:r>
      <w:proofErr w:type="spellEnd"/>
      <w:r w:rsidR="00183D20" w:rsidRPr="00797DDC">
        <w:rPr>
          <w:rFonts w:ascii="Times New Roman" w:hAnsi="Times New Roman"/>
          <w:szCs w:val="24"/>
        </w:rPr>
        <w:t>: 10.1097/CCM.0000000000002499</w:t>
      </w:r>
    </w:p>
    <w:p w14:paraId="7029A8D4" w14:textId="77777777" w:rsidR="005B04AE" w:rsidRPr="00797DDC" w:rsidRDefault="005B04AE" w:rsidP="00CD3E03">
      <w:pPr>
        <w:numPr>
          <w:ilvl w:val="0"/>
          <w:numId w:val="6"/>
        </w:numPr>
        <w:rPr>
          <w:rFonts w:ascii="Times New Roman" w:hAnsi="Times New Roman"/>
          <w:szCs w:val="24"/>
        </w:rPr>
      </w:pPr>
      <w:r w:rsidRPr="00797DDC">
        <w:rPr>
          <w:rFonts w:ascii="Times New Roman" w:hAnsi="Times New Roman"/>
          <w:b/>
          <w:szCs w:val="24"/>
        </w:rPr>
        <w:t>Parker EA</w:t>
      </w:r>
      <w:r w:rsidRPr="00797DDC">
        <w:rPr>
          <w:rFonts w:ascii="Times New Roman" w:hAnsi="Times New Roman"/>
          <w:szCs w:val="24"/>
        </w:rPr>
        <w:t xml:space="preserve">, Roy T, D’Adamo CR, Wieland LS. Probiotics and Gastrointestinal Conditions: An Overview of Evidence from the Cochrane Collaboration. </w:t>
      </w:r>
      <w:r w:rsidR="00D53675" w:rsidRPr="00797DDC">
        <w:rPr>
          <w:rFonts w:ascii="Times New Roman" w:hAnsi="Times New Roman"/>
          <w:i/>
          <w:szCs w:val="24"/>
        </w:rPr>
        <w:t>Nutrition</w:t>
      </w:r>
      <w:r w:rsidR="00CD3E03" w:rsidRPr="00797DDC">
        <w:rPr>
          <w:rFonts w:ascii="Times New Roman" w:hAnsi="Times New Roman"/>
          <w:i/>
          <w:szCs w:val="24"/>
        </w:rPr>
        <w:t>,</w:t>
      </w:r>
      <w:r w:rsidRPr="00797DDC">
        <w:rPr>
          <w:rFonts w:ascii="Times New Roman" w:hAnsi="Times New Roman"/>
          <w:i/>
          <w:szCs w:val="24"/>
        </w:rPr>
        <w:t xml:space="preserve"> </w:t>
      </w:r>
      <w:r w:rsidR="00183D20" w:rsidRPr="00797DDC">
        <w:rPr>
          <w:rFonts w:ascii="Times New Roman" w:hAnsi="Times New Roman"/>
          <w:szCs w:val="24"/>
        </w:rPr>
        <w:t xml:space="preserve">2017 https://doi.org/10.1016/j.nut.2017.06.024 </w:t>
      </w:r>
      <w:r w:rsidR="00CD3E03" w:rsidRPr="00797DDC">
        <w:rPr>
          <w:rFonts w:ascii="Times New Roman" w:hAnsi="Times New Roman"/>
          <w:szCs w:val="24"/>
        </w:rPr>
        <w:t xml:space="preserve"> NIHMS 890838</w:t>
      </w:r>
    </w:p>
    <w:p w14:paraId="093EBB9D" w14:textId="77777777" w:rsidR="008634D4" w:rsidRPr="00797DDC" w:rsidRDefault="002A603E" w:rsidP="006F140A">
      <w:pPr>
        <w:numPr>
          <w:ilvl w:val="0"/>
          <w:numId w:val="6"/>
        </w:numPr>
        <w:rPr>
          <w:rFonts w:ascii="Times New Roman" w:hAnsi="Times New Roman"/>
          <w:szCs w:val="24"/>
        </w:rPr>
      </w:pPr>
      <w:r w:rsidRPr="00797DDC">
        <w:rPr>
          <w:rFonts w:ascii="Times New Roman" w:hAnsi="Times New Roman"/>
          <w:szCs w:val="24"/>
        </w:rPr>
        <w:lastRenderedPageBreak/>
        <w:t xml:space="preserve">Wrobleski MM, </w:t>
      </w:r>
      <w:r w:rsidRPr="00797DDC">
        <w:rPr>
          <w:rFonts w:ascii="Times New Roman" w:hAnsi="Times New Roman"/>
          <w:b/>
          <w:szCs w:val="24"/>
        </w:rPr>
        <w:t>Parker EA</w:t>
      </w:r>
      <w:r w:rsidRPr="00797DDC">
        <w:rPr>
          <w:rFonts w:ascii="Times New Roman" w:hAnsi="Times New Roman"/>
          <w:szCs w:val="24"/>
        </w:rPr>
        <w:t xml:space="preserve">, Hurley KM, Oberlander S, Merry BC, Black MM. </w:t>
      </w:r>
      <w:r w:rsidR="008634D4" w:rsidRPr="00797DDC">
        <w:rPr>
          <w:rFonts w:ascii="Times New Roman" w:hAnsi="Times New Roman"/>
          <w:szCs w:val="24"/>
        </w:rPr>
        <w:t>Comparison of the HEI and HEI-20010 diet quality measures in association with chronic disease risk among low-income, African American urban youth in Baltimore, Maryland</w:t>
      </w:r>
      <w:r w:rsidR="00C6423A" w:rsidRPr="00797DDC">
        <w:rPr>
          <w:rFonts w:ascii="Times New Roman" w:hAnsi="Times New Roman"/>
          <w:szCs w:val="24"/>
        </w:rPr>
        <w:t>.</w:t>
      </w:r>
      <w:r w:rsidRPr="00797DDC">
        <w:rPr>
          <w:rFonts w:ascii="Times New Roman" w:hAnsi="Times New Roman"/>
          <w:szCs w:val="24"/>
        </w:rPr>
        <w:t xml:space="preserve"> </w:t>
      </w:r>
      <w:r w:rsidR="003932B4" w:rsidRPr="00797DDC">
        <w:rPr>
          <w:rFonts w:ascii="Times New Roman" w:hAnsi="Times New Roman"/>
          <w:i/>
          <w:szCs w:val="24"/>
        </w:rPr>
        <w:t xml:space="preserve">J Am Coll </w:t>
      </w:r>
      <w:proofErr w:type="spellStart"/>
      <w:r w:rsidR="003932B4" w:rsidRPr="00797DDC">
        <w:rPr>
          <w:rFonts w:ascii="Times New Roman" w:hAnsi="Times New Roman"/>
          <w:i/>
          <w:szCs w:val="24"/>
        </w:rPr>
        <w:t>Nutr</w:t>
      </w:r>
      <w:proofErr w:type="spellEnd"/>
      <w:r w:rsidR="00B848DD" w:rsidRPr="00797DDC">
        <w:rPr>
          <w:rFonts w:ascii="Times New Roman" w:hAnsi="Times New Roman"/>
          <w:i/>
          <w:szCs w:val="24"/>
        </w:rPr>
        <w:t xml:space="preserve">, </w:t>
      </w:r>
      <w:r w:rsidR="00B848DD" w:rsidRPr="00797DDC">
        <w:rPr>
          <w:rFonts w:ascii="Times New Roman" w:hAnsi="Times New Roman"/>
          <w:szCs w:val="24"/>
        </w:rPr>
        <w:t xml:space="preserve">2018 Jan 9:1-8. </w:t>
      </w:r>
      <w:proofErr w:type="spellStart"/>
      <w:r w:rsidR="00B848DD" w:rsidRPr="00797DDC">
        <w:rPr>
          <w:rFonts w:ascii="Times New Roman" w:hAnsi="Times New Roman"/>
          <w:szCs w:val="24"/>
        </w:rPr>
        <w:t>doi</w:t>
      </w:r>
      <w:proofErr w:type="spellEnd"/>
      <w:r w:rsidR="00B848DD" w:rsidRPr="00797DDC">
        <w:rPr>
          <w:rFonts w:ascii="Times New Roman" w:hAnsi="Times New Roman"/>
          <w:szCs w:val="24"/>
        </w:rPr>
        <w:t xml:space="preserve">: 10.1080/07315724.2017.1376297. </w:t>
      </w:r>
      <w:proofErr w:type="spellStart"/>
      <w:r w:rsidR="006F140A" w:rsidRPr="00797DDC">
        <w:rPr>
          <w:rFonts w:ascii="Times New Roman" w:hAnsi="Times New Roman"/>
          <w:szCs w:val="24"/>
        </w:rPr>
        <w:t>Epub</w:t>
      </w:r>
      <w:proofErr w:type="spellEnd"/>
      <w:r w:rsidR="006F140A" w:rsidRPr="00797DDC">
        <w:rPr>
          <w:rFonts w:ascii="Times New Roman" w:hAnsi="Times New Roman"/>
          <w:szCs w:val="24"/>
        </w:rPr>
        <w:t xml:space="preserve"> 2018 Jan 9. </w:t>
      </w:r>
      <w:r w:rsidR="005E7138" w:rsidRPr="005E7138">
        <w:rPr>
          <w:rFonts w:ascii="Times New Roman" w:hAnsi="Times New Roman"/>
          <w:szCs w:val="24"/>
        </w:rPr>
        <w:t>PMID: 29313747 PMCID: PMC6167057</w:t>
      </w:r>
    </w:p>
    <w:p w14:paraId="46B02D68" w14:textId="77777777" w:rsidR="00B64A7C" w:rsidRPr="00797DDC" w:rsidRDefault="00B64A7C" w:rsidP="0016233D">
      <w:pPr>
        <w:numPr>
          <w:ilvl w:val="0"/>
          <w:numId w:val="6"/>
        </w:numPr>
        <w:rPr>
          <w:rFonts w:ascii="Times New Roman" w:hAnsi="Times New Roman"/>
          <w:szCs w:val="24"/>
        </w:rPr>
      </w:pPr>
      <w:r w:rsidRPr="00797DDC">
        <w:rPr>
          <w:rFonts w:ascii="Times New Roman" w:hAnsi="Times New Roman"/>
          <w:szCs w:val="24"/>
        </w:rPr>
        <w:t xml:space="preserve">Lane HG, Deitch R, Campbell K, </w:t>
      </w:r>
      <w:r w:rsidRPr="00797DDC">
        <w:rPr>
          <w:rFonts w:ascii="Times New Roman" w:hAnsi="Times New Roman"/>
          <w:b/>
          <w:szCs w:val="24"/>
        </w:rPr>
        <w:t>Parker EA</w:t>
      </w:r>
      <w:r w:rsidRPr="00797DDC">
        <w:rPr>
          <w:rFonts w:ascii="Times New Roman" w:hAnsi="Times New Roman"/>
          <w:szCs w:val="24"/>
        </w:rPr>
        <w:t xml:space="preserve">, Turner L, Driessen R, Hager ER. </w:t>
      </w:r>
      <w:r w:rsidR="0029456B" w:rsidRPr="00797DDC">
        <w:rPr>
          <w:rFonts w:ascii="Times New Roman" w:hAnsi="Times New Roman"/>
          <w:szCs w:val="24"/>
        </w:rPr>
        <w:t>Development and validation of the PEA-PODS (Perceptions of the Environment and Patterns of Diet at School) survey for students</w:t>
      </w:r>
      <w:r w:rsidR="005E7138">
        <w:rPr>
          <w:rFonts w:ascii="Times New Roman" w:hAnsi="Times New Roman"/>
          <w:szCs w:val="24"/>
        </w:rPr>
        <w:t>.</w:t>
      </w:r>
      <w:r w:rsidR="0016233D" w:rsidRPr="00797DDC">
        <w:rPr>
          <w:rFonts w:ascii="Times New Roman" w:hAnsi="Times New Roman"/>
          <w:szCs w:val="24"/>
        </w:rPr>
        <w:t xml:space="preserve"> </w:t>
      </w:r>
      <w:r w:rsidR="0016233D" w:rsidRPr="00797DDC">
        <w:rPr>
          <w:rFonts w:ascii="Times New Roman" w:hAnsi="Times New Roman"/>
          <w:i/>
          <w:szCs w:val="24"/>
        </w:rPr>
        <w:t>Prev Chronic Dis</w:t>
      </w:r>
      <w:r w:rsidR="0016233D" w:rsidRPr="00797DDC">
        <w:rPr>
          <w:rFonts w:ascii="Times New Roman" w:hAnsi="Times New Roman"/>
          <w:szCs w:val="24"/>
        </w:rPr>
        <w:t xml:space="preserve">. 2018 Jun 28;15:E88. </w:t>
      </w:r>
      <w:proofErr w:type="spellStart"/>
      <w:r w:rsidR="0016233D" w:rsidRPr="00797DDC">
        <w:rPr>
          <w:rFonts w:ascii="Times New Roman" w:hAnsi="Times New Roman"/>
          <w:szCs w:val="24"/>
        </w:rPr>
        <w:t>doi</w:t>
      </w:r>
      <w:proofErr w:type="spellEnd"/>
      <w:r w:rsidR="0016233D" w:rsidRPr="00797DDC">
        <w:rPr>
          <w:rFonts w:ascii="Times New Roman" w:hAnsi="Times New Roman"/>
          <w:szCs w:val="24"/>
        </w:rPr>
        <w:t>: 10.5888/pcd15.170561.</w:t>
      </w:r>
      <w:r w:rsidR="005E7138" w:rsidRPr="005E7138">
        <w:t xml:space="preserve"> </w:t>
      </w:r>
      <w:r w:rsidR="005E7138" w:rsidRPr="005E7138">
        <w:rPr>
          <w:rFonts w:ascii="Times New Roman" w:hAnsi="Times New Roman"/>
          <w:szCs w:val="24"/>
        </w:rPr>
        <w:t>PMID: 29969093 PMCID: PMC6040598</w:t>
      </w:r>
    </w:p>
    <w:p w14:paraId="6FCAD189" w14:textId="77777777" w:rsidR="00B848DD" w:rsidRPr="00797DDC" w:rsidRDefault="00CD710F" w:rsidP="003A21D7">
      <w:pPr>
        <w:numPr>
          <w:ilvl w:val="0"/>
          <w:numId w:val="6"/>
        </w:numPr>
        <w:rPr>
          <w:rFonts w:ascii="Times New Roman" w:hAnsi="Times New Roman"/>
          <w:i/>
          <w:szCs w:val="24"/>
        </w:rPr>
      </w:pPr>
      <w:r w:rsidRPr="00797DDC">
        <w:rPr>
          <w:rFonts w:ascii="Times New Roman" w:hAnsi="Times New Roman"/>
          <w:szCs w:val="24"/>
        </w:rPr>
        <w:t xml:space="preserve">Wrobleski MM, </w:t>
      </w:r>
      <w:r w:rsidRPr="00797DDC">
        <w:rPr>
          <w:rFonts w:ascii="Times New Roman" w:hAnsi="Times New Roman"/>
          <w:b/>
          <w:szCs w:val="24"/>
        </w:rPr>
        <w:t>Parker EA</w:t>
      </w:r>
      <w:r w:rsidRPr="00797DDC">
        <w:rPr>
          <w:rFonts w:ascii="Times New Roman" w:hAnsi="Times New Roman"/>
          <w:szCs w:val="24"/>
        </w:rPr>
        <w:t xml:space="preserve">, Hager ER, Hurley KM, Oberlander S, Merry BC, Black MM. </w:t>
      </w:r>
      <w:r w:rsidR="00B848DD" w:rsidRPr="00797DDC">
        <w:rPr>
          <w:rFonts w:ascii="Times New Roman" w:hAnsi="Times New Roman"/>
          <w:szCs w:val="24"/>
        </w:rPr>
        <w:t>Friends and family: How African American adolescents' perceptions of dietary beliefs and behaviors of others relate to diet quality</w:t>
      </w:r>
      <w:r w:rsidRPr="00797DDC">
        <w:rPr>
          <w:rFonts w:ascii="Times New Roman" w:hAnsi="Times New Roman"/>
          <w:szCs w:val="24"/>
        </w:rPr>
        <w:t xml:space="preserve">. </w:t>
      </w:r>
      <w:r w:rsidRPr="00797DDC">
        <w:rPr>
          <w:rFonts w:ascii="Times New Roman" w:hAnsi="Times New Roman"/>
          <w:i/>
          <w:szCs w:val="24"/>
        </w:rPr>
        <w:t xml:space="preserve">J </w:t>
      </w:r>
      <w:proofErr w:type="spellStart"/>
      <w:r w:rsidRPr="00797DDC">
        <w:rPr>
          <w:rFonts w:ascii="Times New Roman" w:hAnsi="Times New Roman"/>
          <w:i/>
          <w:szCs w:val="24"/>
        </w:rPr>
        <w:t>Acad</w:t>
      </w:r>
      <w:proofErr w:type="spellEnd"/>
      <w:r w:rsidRPr="00797DDC">
        <w:rPr>
          <w:rFonts w:ascii="Times New Roman" w:hAnsi="Times New Roman"/>
          <w:i/>
          <w:szCs w:val="24"/>
        </w:rPr>
        <w:t xml:space="preserve"> </w:t>
      </w:r>
      <w:proofErr w:type="spellStart"/>
      <w:r w:rsidRPr="00797DDC">
        <w:rPr>
          <w:rFonts w:ascii="Times New Roman" w:hAnsi="Times New Roman"/>
          <w:i/>
          <w:szCs w:val="24"/>
        </w:rPr>
        <w:t>Nutr</w:t>
      </w:r>
      <w:proofErr w:type="spellEnd"/>
      <w:r w:rsidRPr="00797DDC">
        <w:rPr>
          <w:rFonts w:ascii="Times New Roman" w:hAnsi="Times New Roman"/>
          <w:i/>
          <w:szCs w:val="24"/>
        </w:rPr>
        <w:t xml:space="preserve"> Diet.</w:t>
      </w:r>
      <w:r w:rsidRPr="00797DDC">
        <w:rPr>
          <w:rFonts w:ascii="Times New Roman" w:hAnsi="Times New Roman"/>
          <w:szCs w:val="24"/>
        </w:rPr>
        <w:t xml:space="preserve"> </w:t>
      </w:r>
      <w:r w:rsidR="005E7138" w:rsidRPr="005E7138">
        <w:rPr>
          <w:rFonts w:ascii="Times New Roman" w:hAnsi="Times New Roman"/>
          <w:szCs w:val="24"/>
        </w:rPr>
        <w:t xml:space="preserve">2018 Dec;118(12):2302-2310. </w:t>
      </w:r>
      <w:proofErr w:type="spellStart"/>
      <w:r w:rsidR="005E7138" w:rsidRPr="005E7138">
        <w:rPr>
          <w:rFonts w:ascii="Times New Roman" w:hAnsi="Times New Roman"/>
          <w:szCs w:val="24"/>
        </w:rPr>
        <w:t>doi</w:t>
      </w:r>
      <w:proofErr w:type="spellEnd"/>
      <w:r w:rsidR="005E7138" w:rsidRPr="005E7138">
        <w:rPr>
          <w:rFonts w:ascii="Times New Roman" w:hAnsi="Times New Roman"/>
          <w:szCs w:val="24"/>
        </w:rPr>
        <w:t xml:space="preserve">: 10.1016/j.jand.2018.07.021. </w:t>
      </w:r>
      <w:proofErr w:type="spellStart"/>
      <w:r w:rsidR="005E7138" w:rsidRPr="005E7138">
        <w:rPr>
          <w:rFonts w:ascii="Times New Roman" w:hAnsi="Times New Roman"/>
          <w:szCs w:val="24"/>
        </w:rPr>
        <w:t>Epub</w:t>
      </w:r>
      <w:proofErr w:type="spellEnd"/>
      <w:r w:rsidR="005E7138" w:rsidRPr="005E7138">
        <w:rPr>
          <w:rFonts w:ascii="Times New Roman" w:hAnsi="Times New Roman"/>
          <w:szCs w:val="24"/>
        </w:rPr>
        <w:t xml:space="preserve"> 2018 Oct 15.</w:t>
      </w:r>
      <w:r w:rsidR="003A21D7" w:rsidRPr="00797DDC">
        <w:rPr>
          <w:rFonts w:ascii="Times New Roman" w:hAnsi="Times New Roman"/>
          <w:szCs w:val="24"/>
        </w:rPr>
        <w:t xml:space="preserve"> PMID: 30337186</w:t>
      </w:r>
    </w:p>
    <w:p w14:paraId="52D55E0B" w14:textId="77777777" w:rsidR="00B64A7C" w:rsidRPr="00797DDC" w:rsidRDefault="00B64A7C" w:rsidP="003A21D7">
      <w:pPr>
        <w:numPr>
          <w:ilvl w:val="0"/>
          <w:numId w:val="6"/>
        </w:numPr>
        <w:rPr>
          <w:rFonts w:ascii="Times New Roman" w:hAnsi="Times New Roman"/>
          <w:szCs w:val="24"/>
        </w:rPr>
      </w:pPr>
      <w:r w:rsidRPr="00797DDC">
        <w:rPr>
          <w:rFonts w:ascii="Times New Roman" w:hAnsi="Times New Roman"/>
          <w:b/>
          <w:szCs w:val="24"/>
        </w:rPr>
        <w:t>Parker EA</w:t>
      </w:r>
      <w:r w:rsidRPr="00797DDC">
        <w:rPr>
          <w:rFonts w:ascii="Times New Roman" w:hAnsi="Times New Roman"/>
          <w:szCs w:val="24"/>
        </w:rPr>
        <w:t xml:space="preserve">, Feinberg TM, Bowden B, Bahr M, Keller KL, Berman BM, D’Adamo CR. </w:t>
      </w:r>
      <w:r w:rsidR="003A21D7" w:rsidRPr="00797DDC">
        <w:rPr>
          <w:rFonts w:ascii="Times New Roman" w:hAnsi="Times New Roman"/>
          <w:szCs w:val="24"/>
        </w:rPr>
        <w:t>Spices and Herbs Increased Vegetable Palatability among Underserved Urban Adolescents</w:t>
      </w:r>
      <w:r w:rsidRPr="00797DDC">
        <w:rPr>
          <w:rFonts w:ascii="Times New Roman" w:hAnsi="Times New Roman"/>
          <w:szCs w:val="24"/>
        </w:rPr>
        <w:t>.</w:t>
      </w:r>
      <w:r w:rsidR="003A21D7" w:rsidRPr="00797DDC">
        <w:rPr>
          <w:rFonts w:ascii="Times New Roman" w:hAnsi="Times New Roman"/>
          <w:szCs w:val="24"/>
        </w:rPr>
        <w:t xml:space="preserve"> </w:t>
      </w:r>
      <w:r w:rsidR="003A21D7" w:rsidRPr="00797DDC">
        <w:rPr>
          <w:rFonts w:ascii="Times New Roman" w:hAnsi="Times New Roman"/>
          <w:i/>
          <w:szCs w:val="24"/>
        </w:rPr>
        <w:t xml:space="preserve">Health </w:t>
      </w:r>
      <w:proofErr w:type="spellStart"/>
      <w:r w:rsidR="003A21D7" w:rsidRPr="00797DDC">
        <w:rPr>
          <w:rFonts w:ascii="Times New Roman" w:hAnsi="Times New Roman"/>
          <w:i/>
          <w:szCs w:val="24"/>
        </w:rPr>
        <w:t>Behav</w:t>
      </w:r>
      <w:proofErr w:type="spellEnd"/>
      <w:r w:rsidR="003A21D7" w:rsidRPr="00797DDC">
        <w:rPr>
          <w:rFonts w:ascii="Times New Roman" w:hAnsi="Times New Roman"/>
          <w:i/>
          <w:szCs w:val="24"/>
        </w:rPr>
        <w:t xml:space="preserve"> Policy Rev</w:t>
      </w:r>
      <w:r w:rsidR="003A21D7" w:rsidRPr="00797DDC">
        <w:rPr>
          <w:rFonts w:ascii="Times New Roman" w:hAnsi="Times New Roman"/>
          <w:szCs w:val="24"/>
        </w:rPr>
        <w:t>. 2018;5(6):76-89</w:t>
      </w:r>
    </w:p>
    <w:p w14:paraId="5E85ADC7" w14:textId="77777777" w:rsidR="0016233D" w:rsidRDefault="00091FC8" w:rsidP="009311E6">
      <w:pPr>
        <w:numPr>
          <w:ilvl w:val="0"/>
          <w:numId w:val="6"/>
        </w:numPr>
        <w:rPr>
          <w:rFonts w:ascii="Times New Roman" w:hAnsi="Times New Roman"/>
          <w:szCs w:val="24"/>
        </w:rPr>
      </w:pPr>
      <w:r w:rsidRPr="00797DDC">
        <w:rPr>
          <w:rFonts w:ascii="Times New Roman" w:hAnsi="Times New Roman"/>
          <w:szCs w:val="24"/>
        </w:rPr>
        <w:t xml:space="preserve">Lane HG, Deitch R, Wang Y, Black MM, </w:t>
      </w:r>
      <w:r w:rsidR="006B454A" w:rsidRPr="00797DDC">
        <w:rPr>
          <w:rFonts w:ascii="Times New Roman" w:hAnsi="Times New Roman"/>
          <w:szCs w:val="24"/>
        </w:rPr>
        <w:t xml:space="preserve">Dunton G, Aldoory L, </w:t>
      </w:r>
      <w:r w:rsidR="006B454A" w:rsidRPr="00797DDC">
        <w:rPr>
          <w:rFonts w:ascii="Times New Roman" w:hAnsi="Times New Roman"/>
          <w:b/>
          <w:szCs w:val="24"/>
        </w:rPr>
        <w:t>Parker EA</w:t>
      </w:r>
      <w:r w:rsidR="006B454A" w:rsidRPr="00797DDC">
        <w:rPr>
          <w:rFonts w:ascii="Times New Roman" w:hAnsi="Times New Roman"/>
          <w:szCs w:val="24"/>
        </w:rPr>
        <w:t xml:space="preserve">, Ezell P, Henley S, Saksvig B, Song H, </w:t>
      </w:r>
      <w:r w:rsidR="00B56258" w:rsidRPr="00797DDC">
        <w:rPr>
          <w:rFonts w:ascii="Times New Roman" w:hAnsi="Times New Roman"/>
          <w:szCs w:val="24"/>
        </w:rPr>
        <w:t>Hager ER. “Wellness Champions for Change,” a multi-level intervention to improve school-level implementation of local wellness policies: study protocol for a cluster randomized trial</w:t>
      </w:r>
      <w:r w:rsidR="009311E6" w:rsidRPr="00797DDC">
        <w:rPr>
          <w:rFonts w:ascii="Times New Roman" w:hAnsi="Times New Roman"/>
          <w:szCs w:val="24"/>
        </w:rPr>
        <w:t xml:space="preserve">. </w:t>
      </w:r>
      <w:r w:rsidR="009311E6" w:rsidRPr="00797DDC">
        <w:rPr>
          <w:rFonts w:ascii="Times New Roman" w:hAnsi="Times New Roman"/>
          <w:i/>
          <w:szCs w:val="24"/>
        </w:rPr>
        <w:t>Contemporary Clinical Trials</w:t>
      </w:r>
      <w:r w:rsidR="009311E6" w:rsidRPr="00797DDC">
        <w:rPr>
          <w:rFonts w:ascii="Times New Roman" w:hAnsi="Times New Roman"/>
          <w:szCs w:val="24"/>
        </w:rPr>
        <w:t xml:space="preserve">. 75 (2018) 29–39. </w:t>
      </w:r>
      <w:r w:rsidR="005E7138" w:rsidRPr="005E7138">
        <w:rPr>
          <w:rFonts w:ascii="Times New Roman" w:hAnsi="Times New Roman"/>
          <w:szCs w:val="24"/>
        </w:rPr>
        <w:t>PMID: 30342257 PMCID: PMC6594543</w:t>
      </w:r>
    </w:p>
    <w:p w14:paraId="496886B5" w14:textId="77777777" w:rsidR="005E7138" w:rsidRDefault="005E7138" w:rsidP="00A30136">
      <w:pPr>
        <w:numPr>
          <w:ilvl w:val="0"/>
          <w:numId w:val="6"/>
        </w:numPr>
        <w:rPr>
          <w:rFonts w:ascii="Times New Roman" w:hAnsi="Times New Roman"/>
          <w:szCs w:val="24"/>
        </w:rPr>
      </w:pPr>
      <w:bookmarkStart w:id="3" w:name="_Hlk18909208"/>
      <w:r w:rsidRPr="00A30136">
        <w:rPr>
          <w:rFonts w:ascii="Times New Roman" w:hAnsi="Times New Roman"/>
          <w:b/>
          <w:szCs w:val="24"/>
        </w:rPr>
        <w:t xml:space="preserve">Parker EA, </w:t>
      </w:r>
      <w:r w:rsidRPr="00A30136">
        <w:rPr>
          <w:rFonts w:ascii="Times New Roman" w:hAnsi="Times New Roman"/>
          <w:szCs w:val="24"/>
        </w:rPr>
        <w:t xml:space="preserve">McArdle PF, Gioia D, Trilling A, Bahr-Robertson M, Costa N, Berman BM, D’Adamo CR. An onsite fitness facility and integrative wellness program positively impacted health-related outcomes among teachers and staff at an urban elementary/middle school. </w:t>
      </w:r>
      <w:r w:rsidRPr="00A30136">
        <w:rPr>
          <w:rFonts w:ascii="Times New Roman" w:eastAsia="Arial" w:hAnsi="Times New Roman"/>
          <w:i/>
          <w:szCs w:val="24"/>
        </w:rPr>
        <w:t>Glob Adv Health Med.</w:t>
      </w:r>
      <w:r w:rsidRPr="00A30136">
        <w:rPr>
          <w:rFonts w:ascii="Times New Roman" w:hAnsi="Times New Roman"/>
          <w:szCs w:val="24"/>
        </w:rPr>
        <w:t xml:space="preserve"> </w:t>
      </w:r>
      <w:bookmarkEnd w:id="3"/>
      <w:r w:rsidR="00A30136" w:rsidRPr="00A30136">
        <w:rPr>
          <w:rFonts w:ascii="Times New Roman" w:hAnsi="Times New Roman"/>
          <w:szCs w:val="24"/>
        </w:rPr>
        <w:t xml:space="preserve">2019 Sep 9;8:2164956119873276. </w:t>
      </w:r>
      <w:proofErr w:type="spellStart"/>
      <w:r w:rsidR="00A30136" w:rsidRPr="00A30136">
        <w:rPr>
          <w:rFonts w:ascii="Times New Roman" w:hAnsi="Times New Roman"/>
          <w:szCs w:val="24"/>
        </w:rPr>
        <w:t>doi</w:t>
      </w:r>
      <w:proofErr w:type="spellEnd"/>
      <w:r w:rsidR="00A30136" w:rsidRPr="00A30136">
        <w:rPr>
          <w:rFonts w:ascii="Times New Roman" w:hAnsi="Times New Roman"/>
          <w:szCs w:val="24"/>
        </w:rPr>
        <w:t xml:space="preserve">: 10.1177/2164956119873276. </w:t>
      </w:r>
      <w:proofErr w:type="spellStart"/>
      <w:r w:rsidR="00A30136" w:rsidRPr="00A30136">
        <w:rPr>
          <w:rFonts w:ascii="Times New Roman" w:hAnsi="Times New Roman"/>
          <w:szCs w:val="24"/>
        </w:rPr>
        <w:t>eCollection</w:t>
      </w:r>
      <w:proofErr w:type="spellEnd"/>
      <w:r w:rsidR="00A30136" w:rsidRPr="00A30136">
        <w:rPr>
          <w:rFonts w:ascii="Times New Roman" w:hAnsi="Times New Roman"/>
          <w:szCs w:val="24"/>
        </w:rPr>
        <w:t xml:space="preserve"> 2019.</w:t>
      </w:r>
      <w:r w:rsidR="00A30136">
        <w:rPr>
          <w:rFonts w:ascii="Times New Roman" w:hAnsi="Times New Roman"/>
          <w:szCs w:val="24"/>
        </w:rPr>
        <w:t xml:space="preserve"> </w:t>
      </w:r>
      <w:r w:rsidR="00A30136" w:rsidRPr="00A30136">
        <w:rPr>
          <w:rFonts w:ascii="Times New Roman" w:hAnsi="Times New Roman"/>
          <w:szCs w:val="24"/>
        </w:rPr>
        <w:t>PMID: 31523490</w:t>
      </w:r>
    </w:p>
    <w:p w14:paraId="4A04984F" w14:textId="77777777" w:rsidR="001338FC" w:rsidRPr="00643268" w:rsidRDefault="001338FC" w:rsidP="001338FC">
      <w:pPr>
        <w:numPr>
          <w:ilvl w:val="0"/>
          <w:numId w:val="6"/>
        </w:numPr>
        <w:rPr>
          <w:rFonts w:ascii="Times New Roman" w:hAnsi="Times New Roman"/>
          <w:szCs w:val="24"/>
        </w:rPr>
      </w:pPr>
      <w:r>
        <w:rPr>
          <w:rFonts w:ascii="Times New Roman" w:hAnsi="Times New Roman"/>
          <w:b/>
          <w:szCs w:val="24"/>
        </w:rPr>
        <w:t>Parker EA</w:t>
      </w:r>
      <w:r w:rsidRPr="00797DDC">
        <w:rPr>
          <w:rFonts w:ascii="Times New Roman" w:hAnsi="Times New Roman"/>
          <w:color w:val="000000"/>
          <w:szCs w:val="24"/>
        </w:rPr>
        <w:t>, Feinberg</w:t>
      </w:r>
      <w:r>
        <w:rPr>
          <w:rFonts w:ascii="Times New Roman" w:hAnsi="Times New Roman"/>
          <w:color w:val="000000"/>
          <w:szCs w:val="24"/>
        </w:rPr>
        <w:t xml:space="preserve"> TM</w:t>
      </w:r>
      <w:r w:rsidRPr="00797DDC">
        <w:rPr>
          <w:rFonts w:ascii="Times New Roman" w:hAnsi="Times New Roman"/>
          <w:color w:val="000000"/>
          <w:szCs w:val="24"/>
        </w:rPr>
        <w:t>, Lane</w:t>
      </w:r>
      <w:r>
        <w:rPr>
          <w:rFonts w:ascii="Times New Roman" w:hAnsi="Times New Roman"/>
          <w:color w:val="000000"/>
          <w:szCs w:val="24"/>
        </w:rPr>
        <w:t xml:space="preserve"> HG,</w:t>
      </w:r>
      <w:r w:rsidRPr="00797DDC">
        <w:rPr>
          <w:rFonts w:ascii="Times New Roman" w:hAnsi="Times New Roman"/>
          <w:color w:val="000000"/>
          <w:szCs w:val="24"/>
        </w:rPr>
        <w:t xml:space="preserve"> Deitch</w:t>
      </w:r>
      <w:r>
        <w:rPr>
          <w:rFonts w:ascii="Times New Roman" w:hAnsi="Times New Roman"/>
          <w:color w:val="000000"/>
          <w:szCs w:val="24"/>
        </w:rPr>
        <w:t xml:space="preserve"> R</w:t>
      </w:r>
      <w:r w:rsidRPr="00797DDC">
        <w:rPr>
          <w:rFonts w:ascii="Times New Roman" w:hAnsi="Times New Roman"/>
          <w:color w:val="000000"/>
          <w:szCs w:val="24"/>
        </w:rPr>
        <w:t>, Zemanick</w:t>
      </w:r>
      <w:r>
        <w:rPr>
          <w:rFonts w:ascii="Times New Roman" w:hAnsi="Times New Roman"/>
          <w:color w:val="000000"/>
          <w:szCs w:val="24"/>
        </w:rPr>
        <w:t xml:space="preserve"> A</w:t>
      </w:r>
      <w:r w:rsidRPr="00797DDC">
        <w:rPr>
          <w:rFonts w:ascii="Times New Roman" w:hAnsi="Times New Roman"/>
          <w:color w:val="000000"/>
          <w:szCs w:val="24"/>
        </w:rPr>
        <w:t>, Saksvig</w:t>
      </w:r>
      <w:r>
        <w:rPr>
          <w:rFonts w:ascii="Times New Roman" w:hAnsi="Times New Roman"/>
          <w:color w:val="000000"/>
          <w:szCs w:val="24"/>
        </w:rPr>
        <w:t xml:space="preserve"> BI</w:t>
      </w:r>
      <w:r w:rsidRPr="00797DDC">
        <w:rPr>
          <w:rFonts w:ascii="Times New Roman" w:hAnsi="Times New Roman"/>
          <w:color w:val="000000"/>
          <w:szCs w:val="24"/>
        </w:rPr>
        <w:t>, Turner</w:t>
      </w:r>
      <w:r>
        <w:rPr>
          <w:rFonts w:ascii="Times New Roman" w:hAnsi="Times New Roman"/>
          <w:color w:val="000000"/>
          <w:szCs w:val="24"/>
        </w:rPr>
        <w:t xml:space="preserve"> L</w:t>
      </w:r>
      <w:r w:rsidRPr="00797DDC">
        <w:rPr>
          <w:rFonts w:ascii="Times New Roman" w:hAnsi="Times New Roman"/>
          <w:color w:val="000000"/>
          <w:szCs w:val="24"/>
        </w:rPr>
        <w:t>,</w:t>
      </w:r>
      <w:r>
        <w:rPr>
          <w:rFonts w:ascii="Times New Roman" w:hAnsi="Times New Roman"/>
          <w:color w:val="000000"/>
          <w:szCs w:val="24"/>
        </w:rPr>
        <w:t xml:space="preserve"> </w:t>
      </w:r>
      <w:r w:rsidRPr="00797DDC">
        <w:rPr>
          <w:rFonts w:ascii="Times New Roman" w:hAnsi="Times New Roman"/>
          <w:color w:val="000000"/>
          <w:szCs w:val="24"/>
        </w:rPr>
        <w:t>Hager</w:t>
      </w:r>
      <w:r>
        <w:rPr>
          <w:rFonts w:ascii="Times New Roman" w:hAnsi="Times New Roman"/>
          <w:color w:val="000000"/>
          <w:szCs w:val="24"/>
        </w:rPr>
        <w:t xml:space="preserve"> ER</w:t>
      </w:r>
      <w:r w:rsidRPr="00797DDC">
        <w:rPr>
          <w:rFonts w:ascii="Times New Roman" w:hAnsi="Times New Roman"/>
          <w:color w:val="000000"/>
          <w:szCs w:val="24"/>
        </w:rPr>
        <w:t xml:space="preserve">. </w:t>
      </w:r>
      <w:r w:rsidRPr="00A40C00">
        <w:rPr>
          <w:rFonts w:ascii="Times New Roman" w:hAnsi="Times New Roman"/>
          <w:color w:val="000000"/>
          <w:szCs w:val="24"/>
        </w:rPr>
        <w:t>Diet quality of elementary and middle school teachers is associated with healthier nutrition-related classroom practices</w:t>
      </w:r>
      <w:r>
        <w:rPr>
          <w:rFonts w:ascii="Times New Roman" w:hAnsi="Times New Roman"/>
          <w:color w:val="000000"/>
          <w:szCs w:val="24"/>
        </w:rPr>
        <w:t xml:space="preserve">. </w:t>
      </w:r>
      <w:r>
        <w:rPr>
          <w:rFonts w:ascii="Times New Roman" w:hAnsi="Times New Roman"/>
          <w:i/>
          <w:color w:val="000000"/>
          <w:szCs w:val="24"/>
        </w:rPr>
        <w:t>Prev Med Rep</w:t>
      </w:r>
      <w:r w:rsidR="009103C7" w:rsidRPr="009103C7">
        <w:rPr>
          <w:rFonts w:ascii="Times New Roman" w:hAnsi="Times New Roman"/>
          <w:color w:val="000000"/>
          <w:szCs w:val="24"/>
        </w:rPr>
        <w:t xml:space="preserve">. </w:t>
      </w:r>
      <w:r w:rsidR="00D32B15" w:rsidRPr="00D32B15">
        <w:rPr>
          <w:rFonts w:ascii="Times New Roman" w:hAnsi="Times New Roman"/>
          <w:color w:val="000000"/>
          <w:szCs w:val="24"/>
        </w:rPr>
        <w:t xml:space="preserve">2020 Apr 2;18:101087. </w:t>
      </w:r>
      <w:hyperlink r:id="rId12" w:history="1">
        <w:r w:rsidR="009103C7" w:rsidRPr="00DD0F45">
          <w:rPr>
            <w:rStyle w:val="Hyperlink"/>
            <w:rFonts w:ascii="Arial" w:hAnsi="Arial" w:cs="Arial"/>
            <w:sz w:val="21"/>
            <w:szCs w:val="21"/>
          </w:rPr>
          <w:t>https://doi.org/10.1016/j.pmedr.2020.101087</w:t>
        </w:r>
      </w:hyperlink>
      <w:r w:rsidR="00D32B15">
        <w:rPr>
          <w:rFonts w:ascii="Arial" w:hAnsi="Arial" w:cs="Arial"/>
          <w:sz w:val="21"/>
          <w:szCs w:val="21"/>
        </w:rPr>
        <w:t xml:space="preserve">  </w:t>
      </w:r>
      <w:r w:rsidR="00D32B15" w:rsidRPr="00D32B15">
        <w:rPr>
          <w:rFonts w:ascii="Arial" w:hAnsi="Arial" w:cs="Arial"/>
          <w:sz w:val="21"/>
          <w:szCs w:val="21"/>
        </w:rPr>
        <w:t>PMID: 32309116 PMCID: PMC7155219</w:t>
      </w:r>
    </w:p>
    <w:p w14:paraId="7BA4ECAF" w14:textId="71AEDBB7" w:rsidR="00BB1DF5" w:rsidRPr="0025415E" w:rsidRDefault="00BB1DF5" w:rsidP="0025415E">
      <w:pPr>
        <w:numPr>
          <w:ilvl w:val="0"/>
          <w:numId w:val="6"/>
        </w:numPr>
        <w:rPr>
          <w:rFonts w:ascii="Times New Roman" w:hAnsi="Times New Roman"/>
          <w:szCs w:val="24"/>
        </w:rPr>
      </w:pPr>
      <w:r w:rsidRPr="0025415E">
        <w:rPr>
          <w:rFonts w:ascii="Times New Roman" w:hAnsi="Times New Roman"/>
          <w:szCs w:val="24"/>
        </w:rPr>
        <w:t xml:space="preserve">D’Adamo CR, </w:t>
      </w:r>
      <w:r w:rsidRPr="0025415E">
        <w:rPr>
          <w:rFonts w:ascii="Times New Roman" w:hAnsi="Times New Roman"/>
          <w:b/>
          <w:szCs w:val="24"/>
        </w:rPr>
        <w:t>Parker EA</w:t>
      </w:r>
      <w:r w:rsidRPr="0025415E">
        <w:rPr>
          <w:rFonts w:ascii="Times New Roman" w:hAnsi="Times New Roman"/>
          <w:szCs w:val="24"/>
        </w:rPr>
        <w:t xml:space="preserve">, McArdle PF, Trilling A, Bowden B, Bahr-Robertson M, Keller KL, Berman BM. The addition of spices and herbs to vegetables in the National School Lunch Program increased vegetable intake at an urban and predominantly African-American high school. </w:t>
      </w:r>
      <w:r w:rsidRPr="0025415E">
        <w:rPr>
          <w:rFonts w:ascii="Times New Roman" w:hAnsi="Times New Roman"/>
          <w:i/>
          <w:szCs w:val="24"/>
        </w:rPr>
        <w:t>Food Quality and Preference</w:t>
      </w:r>
      <w:r w:rsidR="00F53B0E" w:rsidRPr="0025415E">
        <w:rPr>
          <w:rFonts w:ascii="Times New Roman" w:hAnsi="Times New Roman"/>
          <w:i/>
          <w:szCs w:val="24"/>
        </w:rPr>
        <w:t>.</w:t>
      </w:r>
      <w:r w:rsidRPr="0025415E">
        <w:rPr>
          <w:rFonts w:ascii="Times New Roman" w:hAnsi="Times New Roman"/>
          <w:i/>
          <w:szCs w:val="24"/>
        </w:rPr>
        <w:t xml:space="preserve"> </w:t>
      </w:r>
      <w:r w:rsidR="00F53B0E" w:rsidRPr="0025415E">
        <w:rPr>
          <w:rFonts w:ascii="Times New Roman" w:hAnsi="Times New Roman"/>
          <w:iCs/>
          <w:szCs w:val="24"/>
        </w:rPr>
        <w:t>2021</w:t>
      </w:r>
      <w:r w:rsidR="00F62F80" w:rsidRPr="0025415E">
        <w:rPr>
          <w:rFonts w:ascii="Times New Roman" w:hAnsi="Times New Roman"/>
          <w:iCs/>
          <w:szCs w:val="24"/>
        </w:rPr>
        <w:t xml:space="preserve"> March; 88</w:t>
      </w:r>
      <w:r w:rsidR="00F53B0E" w:rsidRPr="0025415E">
        <w:rPr>
          <w:rFonts w:ascii="Times New Roman" w:hAnsi="Times New Roman"/>
          <w:iCs/>
          <w:szCs w:val="24"/>
        </w:rPr>
        <w:t>, 104076</w:t>
      </w:r>
      <w:r w:rsidR="005F28A4" w:rsidRPr="0025415E">
        <w:rPr>
          <w:rFonts w:ascii="Times New Roman" w:hAnsi="Times New Roman"/>
          <w:szCs w:val="24"/>
        </w:rPr>
        <w:t>. doi.org/10.1016/j.foodqual.2020.104076</w:t>
      </w:r>
      <w:r w:rsidR="0025415E" w:rsidRPr="0025415E">
        <w:rPr>
          <w:rFonts w:ascii="Times New Roman" w:hAnsi="Times New Roman"/>
          <w:szCs w:val="24"/>
        </w:rPr>
        <w:t xml:space="preserve">. PMID: 32999533. </w:t>
      </w:r>
      <w:r w:rsidR="0025415E">
        <w:rPr>
          <w:rFonts w:ascii="Times New Roman" w:hAnsi="Times New Roman"/>
          <w:szCs w:val="24"/>
        </w:rPr>
        <w:t>PM</w:t>
      </w:r>
      <w:r w:rsidR="0025415E" w:rsidRPr="0025415E">
        <w:rPr>
          <w:rFonts w:ascii="Times New Roman" w:hAnsi="Times New Roman"/>
          <w:szCs w:val="24"/>
        </w:rPr>
        <w:t>CID: PMC7521666 (available on 2022-03-01)</w:t>
      </w:r>
    </w:p>
    <w:p w14:paraId="24AB1F33" w14:textId="77777777" w:rsidR="00D33D64" w:rsidRPr="00D33D64" w:rsidRDefault="00770631" w:rsidP="00D33D64">
      <w:pPr>
        <w:numPr>
          <w:ilvl w:val="0"/>
          <w:numId w:val="6"/>
        </w:numPr>
        <w:rPr>
          <w:rFonts w:ascii="Times New Roman" w:hAnsi="Times New Roman"/>
          <w:color w:val="000000"/>
          <w:szCs w:val="24"/>
        </w:rPr>
      </w:pPr>
      <w:r w:rsidRPr="00CC6A01">
        <w:rPr>
          <w:rFonts w:ascii="Times New Roman" w:hAnsi="Times New Roman"/>
          <w:szCs w:val="24"/>
        </w:rPr>
        <w:t xml:space="preserve">Serra MC, Addison O, Giffuni J, Barton-Ort K, </w:t>
      </w:r>
      <w:r w:rsidRPr="00CC6A01">
        <w:rPr>
          <w:rFonts w:ascii="Times New Roman" w:hAnsi="Times New Roman"/>
          <w:b/>
          <w:szCs w:val="24"/>
        </w:rPr>
        <w:t>Parker EA</w:t>
      </w:r>
      <w:r w:rsidRPr="00CC6A01">
        <w:rPr>
          <w:rFonts w:ascii="Times New Roman" w:hAnsi="Times New Roman"/>
          <w:szCs w:val="24"/>
        </w:rPr>
        <w:t>, Katzel L. Changes in Self-Reported Fruit and Vegetable Intake following Nutritional Modification in High Risk Older Veterans</w:t>
      </w:r>
      <w:r w:rsidRPr="00CC6A01">
        <w:rPr>
          <w:rFonts w:ascii="Times New Roman" w:hAnsi="Times New Roman"/>
          <w:i/>
          <w:szCs w:val="24"/>
        </w:rPr>
        <w:t xml:space="preserve">. J </w:t>
      </w:r>
      <w:proofErr w:type="spellStart"/>
      <w:r w:rsidRPr="00CC6A01">
        <w:rPr>
          <w:rFonts w:ascii="Times New Roman" w:hAnsi="Times New Roman"/>
          <w:i/>
          <w:szCs w:val="24"/>
        </w:rPr>
        <w:t>Nutr</w:t>
      </w:r>
      <w:proofErr w:type="spellEnd"/>
      <w:r w:rsidRPr="00CC6A01">
        <w:rPr>
          <w:rFonts w:ascii="Times New Roman" w:hAnsi="Times New Roman"/>
          <w:i/>
          <w:szCs w:val="24"/>
        </w:rPr>
        <w:t xml:space="preserve"> </w:t>
      </w:r>
      <w:proofErr w:type="spellStart"/>
      <w:r w:rsidRPr="00CC6A01">
        <w:rPr>
          <w:rFonts w:ascii="Times New Roman" w:hAnsi="Times New Roman"/>
          <w:i/>
          <w:szCs w:val="24"/>
        </w:rPr>
        <w:t>Gero</w:t>
      </w:r>
      <w:proofErr w:type="spellEnd"/>
      <w:r w:rsidRPr="00CC6A01">
        <w:rPr>
          <w:rFonts w:ascii="Times New Roman" w:hAnsi="Times New Roman"/>
          <w:i/>
          <w:szCs w:val="24"/>
        </w:rPr>
        <w:t xml:space="preserve"> Geri</w:t>
      </w:r>
      <w:r w:rsidR="00C63F46">
        <w:rPr>
          <w:rFonts w:ascii="Times New Roman" w:hAnsi="Times New Roman"/>
          <w:iCs/>
          <w:szCs w:val="24"/>
        </w:rPr>
        <w:t xml:space="preserve">. </w:t>
      </w:r>
      <w:r w:rsidR="00825CE6" w:rsidRPr="00825CE6">
        <w:rPr>
          <w:rFonts w:ascii="Times New Roman" w:hAnsi="Times New Roman"/>
          <w:iCs/>
          <w:szCs w:val="24"/>
        </w:rPr>
        <w:t>Published online: 13 Jan 2021</w:t>
      </w:r>
      <w:r w:rsidR="00825CE6">
        <w:rPr>
          <w:rFonts w:ascii="Times New Roman" w:hAnsi="Times New Roman"/>
          <w:iCs/>
          <w:szCs w:val="24"/>
        </w:rPr>
        <w:t>.</w:t>
      </w:r>
      <w:r w:rsidRPr="00CC6A01">
        <w:rPr>
          <w:rFonts w:ascii="Times New Roman" w:hAnsi="Times New Roman"/>
          <w:i/>
          <w:szCs w:val="24"/>
        </w:rPr>
        <w:t xml:space="preserve"> </w:t>
      </w:r>
      <w:r w:rsidR="00CC6A01" w:rsidRPr="00CC6A01">
        <w:rPr>
          <w:rFonts w:ascii="Times New Roman" w:hAnsi="Times New Roman"/>
          <w:color w:val="000000"/>
          <w:szCs w:val="24"/>
        </w:rPr>
        <w:t>DOI: 10.1080/21551197.2020.1863892</w:t>
      </w:r>
      <w:r w:rsidR="00D33D64">
        <w:rPr>
          <w:rFonts w:ascii="Times New Roman" w:hAnsi="Times New Roman"/>
          <w:color w:val="000000"/>
          <w:szCs w:val="24"/>
        </w:rPr>
        <w:t xml:space="preserve">. </w:t>
      </w:r>
      <w:r w:rsidR="00D33D64" w:rsidRPr="00D33D64">
        <w:rPr>
          <w:rFonts w:ascii="Times New Roman" w:hAnsi="Times New Roman"/>
          <w:color w:val="000000"/>
          <w:szCs w:val="24"/>
        </w:rPr>
        <w:t>PMID: 33439791</w:t>
      </w:r>
    </w:p>
    <w:p w14:paraId="0582F987" w14:textId="16C0D09E" w:rsidR="00643268" w:rsidRDefault="00484CC1" w:rsidP="001437D7">
      <w:pPr>
        <w:numPr>
          <w:ilvl w:val="0"/>
          <w:numId w:val="6"/>
        </w:numPr>
        <w:rPr>
          <w:rFonts w:ascii="Times New Roman" w:hAnsi="Times New Roman"/>
          <w:szCs w:val="24"/>
        </w:rPr>
      </w:pPr>
      <w:r w:rsidRPr="001A5A3E">
        <w:rPr>
          <w:rFonts w:ascii="Times New Roman" w:hAnsi="Times New Roman"/>
          <w:szCs w:val="24"/>
        </w:rPr>
        <w:t xml:space="preserve">Pulling Kuhn A, Kim E, Lane HG, Wang Y, Deitch R, Zemanick A, Turner L, Hager ER, </w:t>
      </w:r>
      <w:r w:rsidRPr="001A5A3E">
        <w:rPr>
          <w:rFonts w:ascii="Times New Roman" w:hAnsi="Times New Roman"/>
          <w:b/>
          <w:bCs/>
          <w:szCs w:val="24"/>
        </w:rPr>
        <w:t>Parker EA</w:t>
      </w:r>
      <w:r w:rsidRPr="001A5A3E">
        <w:rPr>
          <w:rFonts w:ascii="Times New Roman" w:hAnsi="Times New Roman"/>
          <w:szCs w:val="24"/>
        </w:rPr>
        <w:t xml:space="preserve">. </w:t>
      </w:r>
      <w:r w:rsidR="001A5A3E" w:rsidRPr="001A5A3E">
        <w:rPr>
          <w:rFonts w:ascii="Times New Roman" w:hAnsi="Times New Roman"/>
          <w:szCs w:val="24"/>
        </w:rPr>
        <w:t>Associations between elementary and middle school teachers’ physical activity promoting practices and teacher- and school-level factors</w:t>
      </w:r>
      <w:r w:rsidRPr="001A5A3E">
        <w:rPr>
          <w:rFonts w:ascii="Times New Roman" w:hAnsi="Times New Roman"/>
          <w:szCs w:val="24"/>
        </w:rPr>
        <w:t xml:space="preserve">. </w:t>
      </w:r>
      <w:r w:rsidRPr="001A5A3E">
        <w:rPr>
          <w:rFonts w:ascii="Times New Roman" w:hAnsi="Times New Roman"/>
          <w:i/>
          <w:iCs/>
          <w:szCs w:val="24"/>
        </w:rPr>
        <w:t xml:space="preserve">Int J </w:t>
      </w:r>
      <w:proofErr w:type="spellStart"/>
      <w:r w:rsidRPr="001A5A3E">
        <w:rPr>
          <w:rFonts w:ascii="Times New Roman" w:hAnsi="Times New Roman"/>
          <w:i/>
          <w:iCs/>
          <w:szCs w:val="24"/>
        </w:rPr>
        <w:t>Behav</w:t>
      </w:r>
      <w:proofErr w:type="spellEnd"/>
      <w:r w:rsidRPr="001A5A3E">
        <w:rPr>
          <w:rFonts w:ascii="Times New Roman" w:hAnsi="Times New Roman"/>
          <w:i/>
          <w:iCs/>
          <w:szCs w:val="24"/>
        </w:rPr>
        <w:t xml:space="preserve"> </w:t>
      </w:r>
      <w:proofErr w:type="spellStart"/>
      <w:r w:rsidRPr="001A5A3E">
        <w:rPr>
          <w:rFonts w:ascii="Times New Roman" w:hAnsi="Times New Roman"/>
          <w:i/>
          <w:iCs/>
          <w:szCs w:val="24"/>
        </w:rPr>
        <w:t>Nutr</w:t>
      </w:r>
      <w:proofErr w:type="spellEnd"/>
      <w:r w:rsidRPr="001A5A3E">
        <w:rPr>
          <w:rFonts w:ascii="Times New Roman" w:hAnsi="Times New Roman"/>
          <w:i/>
          <w:iCs/>
          <w:szCs w:val="24"/>
        </w:rPr>
        <w:t xml:space="preserve"> Phys Act</w:t>
      </w:r>
      <w:r w:rsidRPr="001A5A3E">
        <w:rPr>
          <w:rFonts w:ascii="Times New Roman" w:hAnsi="Times New Roman"/>
          <w:szCs w:val="24"/>
        </w:rPr>
        <w:t xml:space="preserve">. </w:t>
      </w:r>
      <w:r w:rsidR="007D681C" w:rsidRPr="007D681C">
        <w:rPr>
          <w:rFonts w:ascii="Times New Roman" w:hAnsi="Times New Roman"/>
          <w:szCs w:val="24"/>
        </w:rPr>
        <w:t xml:space="preserve">18, 66 (2021). </w:t>
      </w:r>
      <w:hyperlink r:id="rId13" w:history="1">
        <w:r w:rsidR="00FD6D46" w:rsidRPr="008C30FA">
          <w:rPr>
            <w:rStyle w:val="Hyperlink"/>
            <w:rFonts w:ascii="Times New Roman" w:hAnsi="Times New Roman"/>
            <w:szCs w:val="24"/>
          </w:rPr>
          <w:t>https://doi.org/10.1186/s12966-021-01129-4</w:t>
        </w:r>
      </w:hyperlink>
      <w:r w:rsidR="00FD6D46">
        <w:rPr>
          <w:rFonts w:ascii="Times New Roman" w:hAnsi="Times New Roman"/>
          <w:szCs w:val="24"/>
        </w:rPr>
        <w:t xml:space="preserve">. </w:t>
      </w:r>
      <w:r w:rsidR="00FD6D46" w:rsidRPr="00FD6D46">
        <w:rPr>
          <w:rFonts w:ascii="Times New Roman" w:hAnsi="Times New Roman"/>
          <w:szCs w:val="24"/>
        </w:rPr>
        <w:t>PMID: 34011376 PMCID: PMC8135930</w:t>
      </w:r>
    </w:p>
    <w:p w14:paraId="2FB18A33" w14:textId="001978D8" w:rsidR="00206169" w:rsidRPr="00D91159" w:rsidRDefault="00206169" w:rsidP="00206169">
      <w:pPr>
        <w:numPr>
          <w:ilvl w:val="0"/>
          <w:numId w:val="6"/>
        </w:numPr>
        <w:rPr>
          <w:rFonts w:ascii="Times New Roman" w:hAnsi="Times New Roman"/>
          <w:szCs w:val="24"/>
        </w:rPr>
      </w:pPr>
      <w:r w:rsidRPr="00E6772D">
        <w:rPr>
          <w:rFonts w:ascii="Times New Roman" w:hAnsi="Times New Roman"/>
          <w:szCs w:val="24"/>
        </w:rPr>
        <w:lastRenderedPageBreak/>
        <w:t xml:space="preserve">Wieland LS, Cramer H, Lauche R, Verstappen A, </w:t>
      </w:r>
      <w:r w:rsidRPr="00C07BBF">
        <w:rPr>
          <w:rFonts w:ascii="Times New Roman" w:hAnsi="Times New Roman"/>
          <w:b/>
          <w:bCs/>
          <w:szCs w:val="24"/>
        </w:rPr>
        <w:t>Parker EA</w:t>
      </w:r>
      <w:r w:rsidRPr="00E6772D">
        <w:rPr>
          <w:rFonts w:ascii="Times New Roman" w:hAnsi="Times New Roman"/>
          <w:szCs w:val="24"/>
        </w:rPr>
        <w:t>, Pilkington K</w:t>
      </w:r>
      <w:r>
        <w:rPr>
          <w:rFonts w:ascii="Times New Roman" w:hAnsi="Times New Roman"/>
          <w:szCs w:val="24"/>
        </w:rPr>
        <w:t xml:space="preserve">. </w:t>
      </w:r>
      <w:r w:rsidRPr="00552145">
        <w:rPr>
          <w:rFonts w:ascii="Times New Roman" w:hAnsi="Times New Roman"/>
          <w:szCs w:val="24"/>
        </w:rPr>
        <w:t>Evidence on yoga for health</w:t>
      </w:r>
      <w:r w:rsidRPr="00D91159">
        <w:rPr>
          <w:rFonts w:ascii="Times New Roman" w:hAnsi="Times New Roman"/>
          <w:szCs w:val="24"/>
        </w:rPr>
        <w:t xml:space="preserve">: a bibliometric analysis of systematic reviews. </w:t>
      </w:r>
      <w:r w:rsidRPr="00D91159">
        <w:rPr>
          <w:rFonts w:ascii="Times New Roman" w:hAnsi="Times New Roman"/>
          <w:i/>
          <w:iCs/>
          <w:szCs w:val="24"/>
        </w:rPr>
        <w:t xml:space="preserve">CTIM </w:t>
      </w:r>
      <w:r w:rsidRPr="00D91159">
        <w:rPr>
          <w:rFonts w:ascii="Times New Roman" w:hAnsi="Times New Roman"/>
          <w:szCs w:val="24"/>
        </w:rPr>
        <w:t xml:space="preserve"> </w:t>
      </w:r>
      <w:r w:rsidR="003E7E0A" w:rsidRPr="00D91159">
        <w:rPr>
          <w:rFonts w:ascii="Times New Roman" w:hAnsi="Times New Roman"/>
          <w:szCs w:val="24"/>
        </w:rPr>
        <w:t>Available online 4 June 2021, 102746</w:t>
      </w:r>
      <w:r w:rsidR="00D94381" w:rsidRPr="00D91159">
        <w:rPr>
          <w:rFonts w:ascii="Times New Roman" w:hAnsi="Times New Roman"/>
          <w:szCs w:val="24"/>
        </w:rPr>
        <w:t>.</w:t>
      </w:r>
      <w:r w:rsidR="00D94381" w:rsidRPr="00D91159">
        <w:rPr>
          <w:rFonts w:ascii="Times New Roman" w:hAnsi="Times New Roman"/>
        </w:rPr>
        <w:t xml:space="preserve"> </w:t>
      </w:r>
      <w:r w:rsidR="00D91159" w:rsidRPr="00D91159">
        <w:rPr>
          <w:rFonts w:ascii="Times New Roman" w:hAnsi="Times New Roman"/>
        </w:rPr>
        <w:t>PMID: 34091028 PMCID: PMC8350934 (available on 2022-08-01)</w:t>
      </w:r>
      <w:r w:rsidR="00D91159">
        <w:rPr>
          <w:rFonts w:ascii="Times New Roman" w:hAnsi="Times New Roman"/>
        </w:rPr>
        <w:t xml:space="preserve"> </w:t>
      </w:r>
      <w:r w:rsidR="00D94381" w:rsidRPr="00D91159">
        <w:rPr>
          <w:rFonts w:ascii="Times New Roman" w:hAnsi="Times New Roman"/>
          <w:szCs w:val="24"/>
        </w:rPr>
        <w:t>https://doi.org/10.1016/j.ctim.2021.102746</w:t>
      </w:r>
    </w:p>
    <w:p w14:paraId="275120E4" w14:textId="77777777" w:rsidR="00C5719E" w:rsidRPr="00C5719E" w:rsidRDefault="00230A92" w:rsidP="00C5719E">
      <w:pPr>
        <w:numPr>
          <w:ilvl w:val="0"/>
          <w:numId w:val="6"/>
        </w:numPr>
        <w:rPr>
          <w:rFonts w:ascii="Times New Roman" w:hAnsi="Times New Roman"/>
          <w:szCs w:val="24"/>
        </w:rPr>
      </w:pPr>
      <w:bookmarkStart w:id="4" w:name="_Hlk33672857"/>
      <w:r w:rsidRPr="00C5719E">
        <w:rPr>
          <w:rFonts w:ascii="Times New Roman" w:hAnsi="Times New Roman"/>
          <w:szCs w:val="24"/>
        </w:rPr>
        <w:t xml:space="preserve">Balasubramanian S, Tran DH, Serra MC, </w:t>
      </w:r>
      <w:r w:rsidRPr="00C5719E">
        <w:rPr>
          <w:rFonts w:ascii="Times New Roman" w:hAnsi="Times New Roman"/>
          <w:b/>
          <w:szCs w:val="24"/>
        </w:rPr>
        <w:t>Parker EA</w:t>
      </w:r>
      <w:r w:rsidRPr="00C5719E">
        <w:rPr>
          <w:rFonts w:ascii="Times New Roman" w:hAnsi="Times New Roman"/>
          <w:szCs w:val="24"/>
        </w:rPr>
        <w:t xml:space="preserve">, Diaz-Abad M, Deepak J, McCurdy MT, Verceles AC. Assessing Calorie and Protein Recommendations for Survivors of Critical Illness Weaning from Prolonged Mechanical Ventilation – Can We Find A Proper Balance? </w:t>
      </w:r>
      <w:r w:rsidRPr="00C5719E">
        <w:rPr>
          <w:rFonts w:ascii="Times New Roman" w:hAnsi="Times New Roman"/>
          <w:i/>
          <w:iCs/>
          <w:szCs w:val="24"/>
        </w:rPr>
        <w:t xml:space="preserve">Clinical </w:t>
      </w:r>
      <w:proofErr w:type="spellStart"/>
      <w:r w:rsidRPr="00C5719E">
        <w:rPr>
          <w:rFonts w:ascii="Times New Roman" w:hAnsi="Times New Roman"/>
          <w:i/>
          <w:iCs/>
          <w:szCs w:val="24"/>
        </w:rPr>
        <w:t>N</w:t>
      </w:r>
      <w:r w:rsidRPr="00C5719E">
        <w:rPr>
          <w:rFonts w:ascii="Times New Roman" w:hAnsi="Times New Roman"/>
          <w:i/>
          <w:szCs w:val="24"/>
        </w:rPr>
        <w:t>utr</w:t>
      </w:r>
      <w:proofErr w:type="spellEnd"/>
      <w:r w:rsidRPr="00C5719E">
        <w:rPr>
          <w:rFonts w:ascii="Times New Roman" w:hAnsi="Times New Roman"/>
          <w:i/>
          <w:szCs w:val="24"/>
        </w:rPr>
        <w:t xml:space="preserve"> ESPEN</w:t>
      </w:r>
      <w:r w:rsidR="006F7B32" w:rsidRPr="00C5719E">
        <w:rPr>
          <w:rFonts w:ascii="Times New Roman" w:hAnsi="Times New Roman"/>
          <w:i/>
          <w:szCs w:val="24"/>
        </w:rPr>
        <w:t>,</w:t>
      </w:r>
      <w:r w:rsidRPr="00C5719E">
        <w:rPr>
          <w:rFonts w:ascii="Times New Roman" w:hAnsi="Times New Roman"/>
          <w:szCs w:val="24"/>
        </w:rPr>
        <w:t xml:space="preserve"> </w:t>
      </w:r>
      <w:bookmarkEnd w:id="4"/>
      <w:r w:rsidR="00E62720" w:rsidRPr="00C5719E">
        <w:rPr>
          <w:rFonts w:ascii="Times New Roman" w:hAnsi="Times New Roman"/>
          <w:szCs w:val="24"/>
        </w:rPr>
        <w:t>45</w:t>
      </w:r>
      <w:r w:rsidR="00B127A4" w:rsidRPr="00C5719E">
        <w:rPr>
          <w:rFonts w:ascii="Times New Roman" w:hAnsi="Times New Roman"/>
          <w:szCs w:val="24"/>
        </w:rPr>
        <w:t>; 2021.</w:t>
      </w:r>
      <w:r w:rsidR="00D123A9" w:rsidRPr="00C5719E">
        <w:rPr>
          <w:rFonts w:ascii="Times New Roman" w:hAnsi="Times New Roman"/>
          <w:szCs w:val="24"/>
        </w:rPr>
        <w:t xml:space="preserve"> </w:t>
      </w:r>
      <w:r w:rsidR="000614DC" w:rsidRPr="00C5719E">
        <w:rPr>
          <w:rFonts w:ascii="Times New Roman" w:hAnsi="Times New Roman"/>
          <w:szCs w:val="24"/>
        </w:rPr>
        <w:t xml:space="preserve">Available online 16 July 2021. </w:t>
      </w:r>
      <w:r w:rsidR="00AD7262" w:rsidRPr="00C5719E">
        <w:rPr>
          <w:rFonts w:ascii="Times New Roman" w:hAnsi="Times New Roman"/>
          <w:szCs w:val="24"/>
        </w:rPr>
        <w:t>doi.org/10.1016/j.clnesp.2021.07.001</w:t>
      </w:r>
      <w:r w:rsidR="00EC116D" w:rsidRPr="00C5719E">
        <w:rPr>
          <w:rFonts w:ascii="Times New Roman" w:hAnsi="Times New Roman"/>
          <w:szCs w:val="24"/>
        </w:rPr>
        <w:t xml:space="preserve"> </w:t>
      </w:r>
      <w:r w:rsidR="00C5719E" w:rsidRPr="00C5719E">
        <w:rPr>
          <w:rFonts w:ascii="Times New Roman" w:hAnsi="Times New Roman"/>
          <w:szCs w:val="24"/>
        </w:rPr>
        <w:t>PMID: 34620353</w:t>
      </w:r>
    </w:p>
    <w:p w14:paraId="6AABF25E" w14:textId="3755650A" w:rsidR="00CC6A01" w:rsidRPr="00A85282" w:rsidRDefault="00057E1D" w:rsidP="000A4835">
      <w:pPr>
        <w:numPr>
          <w:ilvl w:val="0"/>
          <w:numId w:val="6"/>
        </w:numPr>
        <w:rPr>
          <w:rFonts w:ascii="Times New Roman" w:hAnsi="Times New Roman"/>
          <w:szCs w:val="24"/>
        </w:rPr>
      </w:pPr>
      <w:r w:rsidRPr="00A85282">
        <w:rPr>
          <w:rFonts w:ascii="Times New Roman" w:hAnsi="Times New Roman"/>
          <w:szCs w:val="24"/>
        </w:rPr>
        <w:t>Feinberg TM</w:t>
      </w:r>
      <w:r w:rsidRPr="00A85282">
        <w:rPr>
          <w:rFonts w:ascii="Times New Roman" w:hAnsi="Times New Roman"/>
          <w:b/>
          <w:szCs w:val="24"/>
        </w:rPr>
        <w:t>, Parker EA</w:t>
      </w:r>
      <w:r w:rsidRPr="00A85282">
        <w:rPr>
          <w:rFonts w:ascii="Times New Roman" w:hAnsi="Times New Roman"/>
          <w:szCs w:val="24"/>
        </w:rPr>
        <w:t xml:space="preserve">, Lane HG, Rubio D, Wang Y, Hager ER. Disparities in Local Wellness Policies Implementation across Maryland Schools. </w:t>
      </w:r>
      <w:r w:rsidR="00A85282" w:rsidRPr="00A85282">
        <w:rPr>
          <w:rFonts w:ascii="Times New Roman" w:hAnsi="Times New Roman"/>
          <w:i/>
          <w:szCs w:val="24"/>
        </w:rPr>
        <w:t>J Sch Health</w:t>
      </w:r>
      <w:r w:rsidR="00A85282">
        <w:rPr>
          <w:rFonts w:ascii="Times New Roman" w:hAnsi="Times New Roman"/>
          <w:i/>
          <w:szCs w:val="24"/>
        </w:rPr>
        <w:t>.</w:t>
      </w:r>
      <w:r w:rsidR="00A85282" w:rsidRPr="00A85282">
        <w:rPr>
          <w:rFonts w:ascii="Times New Roman" w:hAnsi="Times New Roman"/>
          <w:i/>
          <w:szCs w:val="24"/>
        </w:rPr>
        <w:t xml:space="preserve"> </w:t>
      </w:r>
      <w:r w:rsidR="00A85282" w:rsidRPr="00A85282">
        <w:rPr>
          <w:rFonts w:ascii="Times New Roman" w:hAnsi="Times New Roman"/>
          <w:iCs/>
          <w:szCs w:val="24"/>
        </w:rPr>
        <w:t xml:space="preserve">2021 Dec;91(12):992-1001. </w:t>
      </w:r>
      <w:proofErr w:type="spellStart"/>
      <w:r w:rsidR="00A85282" w:rsidRPr="00A85282">
        <w:rPr>
          <w:rFonts w:ascii="Times New Roman" w:hAnsi="Times New Roman"/>
          <w:iCs/>
          <w:szCs w:val="24"/>
        </w:rPr>
        <w:t>doi</w:t>
      </w:r>
      <w:proofErr w:type="spellEnd"/>
      <w:r w:rsidR="00A85282" w:rsidRPr="00A85282">
        <w:rPr>
          <w:rFonts w:ascii="Times New Roman" w:hAnsi="Times New Roman"/>
          <w:iCs/>
          <w:szCs w:val="24"/>
        </w:rPr>
        <w:t xml:space="preserve">: 10.1111/josh.13087. </w:t>
      </w:r>
      <w:proofErr w:type="spellStart"/>
      <w:r w:rsidR="00A85282" w:rsidRPr="00A85282">
        <w:rPr>
          <w:rFonts w:ascii="Times New Roman" w:hAnsi="Times New Roman"/>
          <w:iCs/>
          <w:szCs w:val="24"/>
        </w:rPr>
        <w:t>Epub</w:t>
      </w:r>
      <w:proofErr w:type="spellEnd"/>
      <w:r w:rsidR="00A85282" w:rsidRPr="00A85282">
        <w:rPr>
          <w:rFonts w:ascii="Times New Roman" w:hAnsi="Times New Roman"/>
          <w:iCs/>
          <w:szCs w:val="24"/>
        </w:rPr>
        <w:t xml:space="preserve"> 2021 Oct 20.</w:t>
      </w:r>
      <w:r w:rsidR="000B20F7" w:rsidRPr="000B20F7">
        <w:t xml:space="preserve"> </w:t>
      </w:r>
      <w:r w:rsidR="000B20F7" w:rsidRPr="000B20F7">
        <w:rPr>
          <w:rFonts w:ascii="Times New Roman" w:hAnsi="Times New Roman"/>
          <w:iCs/>
          <w:szCs w:val="24"/>
        </w:rPr>
        <w:t>PMID: 34671980</w:t>
      </w:r>
    </w:p>
    <w:p w14:paraId="39A35CE2" w14:textId="77777777" w:rsidR="003C2BBD" w:rsidRPr="003C2BBD" w:rsidRDefault="003730D0" w:rsidP="003C2BBD">
      <w:pPr>
        <w:numPr>
          <w:ilvl w:val="0"/>
          <w:numId w:val="6"/>
        </w:numPr>
        <w:rPr>
          <w:rFonts w:ascii="Times New Roman" w:hAnsi="Times New Roman"/>
          <w:szCs w:val="24"/>
        </w:rPr>
      </w:pPr>
      <w:r w:rsidRPr="003730D0">
        <w:rPr>
          <w:rFonts w:ascii="Times New Roman" w:hAnsi="Times New Roman"/>
          <w:szCs w:val="24"/>
        </w:rPr>
        <w:t xml:space="preserve">Kleckner AS, </w:t>
      </w:r>
      <w:proofErr w:type="spellStart"/>
      <w:r w:rsidRPr="003730D0">
        <w:rPr>
          <w:rFonts w:ascii="Times New Roman" w:hAnsi="Times New Roman"/>
          <w:szCs w:val="24"/>
        </w:rPr>
        <w:t>Culakova</w:t>
      </w:r>
      <w:proofErr w:type="spellEnd"/>
      <w:r w:rsidRPr="003730D0">
        <w:rPr>
          <w:rFonts w:ascii="Times New Roman" w:hAnsi="Times New Roman"/>
          <w:szCs w:val="24"/>
        </w:rPr>
        <w:t xml:space="preserve"> E, Kleckner IR, Belcher EK, Demark-</w:t>
      </w:r>
      <w:proofErr w:type="spellStart"/>
      <w:r w:rsidRPr="003730D0">
        <w:rPr>
          <w:rFonts w:ascii="Times New Roman" w:hAnsi="Times New Roman"/>
          <w:szCs w:val="24"/>
        </w:rPr>
        <w:t>Wahnefried</w:t>
      </w:r>
      <w:proofErr w:type="spellEnd"/>
      <w:r w:rsidRPr="003730D0">
        <w:rPr>
          <w:rFonts w:ascii="Times New Roman" w:hAnsi="Times New Roman"/>
          <w:szCs w:val="24"/>
        </w:rPr>
        <w:t xml:space="preserve"> W, Parker EA, </w:t>
      </w:r>
      <w:proofErr w:type="spellStart"/>
      <w:r w:rsidRPr="003730D0">
        <w:rPr>
          <w:rFonts w:ascii="Times New Roman" w:hAnsi="Times New Roman"/>
          <w:szCs w:val="24"/>
        </w:rPr>
        <w:t>Padula</w:t>
      </w:r>
      <w:proofErr w:type="spellEnd"/>
      <w:r w:rsidRPr="003730D0">
        <w:rPr>
          <w:rFonts w:ascii="Times New Roman" w:hAnsi="Times New Roman"/>
          <w:szCs w:val="24"/>
        </w:rPr>
        <w:t xml:space="preserve"> GDA, </w:t>
      </w:r>
      <w:proofErr w:type="spellStart"/>
      <w:r w:rsidRPr="003730D0">
        <w:rPr>
          <w:rFonts w:ascii="Times New Roman" w:hAnsi="Times New Roman"/>
          <w:szCs w:val="24"/>
        </w:rPr>
        <w:t>Ontko</w:t>
      </w:r>
      <w:proofErr w:type="spellEnd"/>
      <w:r w:rsidRPr="003730D0">
        <w:rPr>
          <w:rFonts w:ascii="Times New Roman" w:hAnsi="Times New Roman"/>
          <w:szCs w:val="24"/>
        </w:rPr>
        <w:t xml:space="preserve"> M, </w:t>
      </w:r>
      <w:proofErr w:type="spellStart"/>
      <w:r w:rsidRPr="003730D0">
        <w:rPr>
          <w:rFonts w:ascii="Times New Roman" w:hAnsi="Times New Roman"/>
          <w:szCs w:val="24"/>
        </w:rPr>
        <w:t>Janelsins</w:t>
      </w:r>
      <w:proofErr w:type="spellEnd"/>
      <w:r w:rsidRPr="003730D0">
        <w:rPr>
          <w:rFonts w:ascii="Times New Roman" w:hAnsi="Times New Roman"/>
          <w:szCs w:val="24"/>
        </w:rPr>
        <w:t xml:space="preserve"> MC, Mustian KM, </w:t>
      </w:r>
      <w:proofErr w:type="spellStart"/>
      <w:r w:rsidRPr="003730D0">
        <w:rPr>
          <w:rFonts w:ascii="Times New Roman" w:hAnsi="Times New Roman"/>
          <w:szCs w:val="24"/>
        </w:rPr>
        <w:t>Peppone</w:t>
      </w:r>
      <w:proofErr w:type="spellEnd"/>
      <w:r w:rsidRPr="003730D0">
        <w:rPr>
          <w:rFonts w:ascii="Times New Roman" w:hAnsi="Times New Roman"/>
          <w:szCs w:val="24"/>
        </w:rPr>
        <w:t xml:space="preserve"> LJ</w:t>
      </w:r>
      <w:r>
        <w:rPr>
          <w:rFonts w:ascii="Times New Roman" w:hAnsi="Times New Roman"/>
          <w:szCs w:val="24"/>
        </w:rPr>
        <w:t>.</w:t>
      </w:r>
      <w:r w:rsidRPr="003730D0">
        <w:rPr>
          <w:rFonts w:ascii="Times New Roman" w:hAnsi="Times New Roman"/>
          <w:szCs w:val="24"/>
        </w:rPr>
        <w:t xml:space="preserve"> Nutritional status predicts fatty acid uptake from fish and soybean oil supplements for treatment of cancer-related fatigue: results from a phase II nationwide study</w:t>
      </w:r>
      <w:r>
        <w:rPr>
          <w:rFonts w:ascii="Times New Roman" w:hAnsi="Times New Roman"/>
          <w:szCs w:val="24"/>
        </w:rPr>
        <w:t>.</w:t>
      </w:r>
      <w:r w:rsidRPr="003730D0">
        <w:rPr>
          <w:rFonts w:ascii="Times New Roman" w:hAnsi="Times New Roman"/>
          <w:szCs w:val="24"/>
        </w:rPr>
        <w:t xml:space="preserve"> </w:t>
      </w:r>
      <w:r w:rsidRPr="003730D0">
        <w:rPr>
          <w:rFonts w:ascii="Times New Roman" w:hAnsi="Times New Roman"/>
          <w:i/>
          <w:iCs/>
          <w:szCs w:val="24"/>
        </w:rPr>
        <w:t>Nutrients</w:t>
      </w:r>
      <w:r w:rsidRPr="003730D0">
        <w:rPr>
          <w:rFonts w:ascii="Times New Roman" w:hAnsi="Times New Roman"/>
          <w:szCs w:val="24"/>
        </w:rPr>
        <w:t xml:space="preserve"> </w:t>
      </w:r>
      <w:r w:rsidR="003C2BBD" w:rsidRPr="003C2BBD">
        <w:rPr>
          <w:rFonts w:ascii="Times New Roman" w:hAnsi="Times New Roman"/>
          <w:szCs w:val="24"/>
        </w:rPr>
        <w:t>2022, 14, 184. https://</w:t>
      </w:r>
    </w:p>
    <w:p w14:paraId="127D476D" w14:textId="77777777" w:rsidR="003E149F" w:rsidRDefault="003C2BBD" w:rsidP="003E149F">
      <w:pPr>
        <w:ind w:left="720"/>
        <w:rPr>
          <w:rFonts w:ascii="Times New Roman" w:hAnsi="Times New Roman"/>
          <w:szCs w:val="24"/>
        </w:rPr>
      </w:pPr>
      <w:r w:rsidRPr="003C2BBD">
        <w:rPr>
          <w:rFonts w:ascii="Times New Roman" w:hAnsi="Times New Roman"/>
          <w:szCs w:val="24"/>
        </w:rPr>
        <w:t>doi.org/10.3390/nu14010184</w:t>
      </w:r>
      <w:r>
        <w:rPr>
          <w:rFonts w:ascii="Times New Roman" w:hAnsi="Times New Roman"/>
          <w:szCs w:val="24"/>
        </w:rPr>
        <w:t>.</w:t>
      </w:r>
      <w:r w:rsidR="003E149F" w:rsidRPr="003E149F">
        <w:t xml:space="preserve"> </w:t>
      </w:r>
      <w:r w:rsidR="003E149F" w:rsidRPr="003E149F">
        <w:rPr>
          <w:rFonts w:ascii="Times New Roman" w:hAnsi="Times New Roman"/>
          <w:szCs w:val="24"/>
        </w:rPr>
        <w:t xml:space="preserve">PMID: 35011059 PMCID: PMC8747418 </w:t>
      </w:r>
    </w:p>
    <w:p w14:paraId="22C1586D" w14:textId="77777777" w:rsidR="00112580" w:rsidRDefault="009B0D5E" w:rsidP="00112580">
      <w:pPr>
        <w:numPr>
          <w:ilvl w:val="0"/>
          <w:numId w:val="6"/>
        </w:numPr>
        <w:rPr>
          <w:rFonts w:ascii="Times New Roman" w:hAnsi="Times New Roman"/>
          <w:szCs w:val="24"/>
        </w:rPr>
      </w:pPr>
      <w:r w:rsidRPr="00D00304">
        <w:rPr>
          <w:rFonts w:ascii="Times New Roman" w:hAnsi="Times New Roman"/>
          <w:szCs w:val="24"/>
        </w:rPr>
        <w:t xml:space="preserve">Carey GB, Ezelle HJ, Steinle N, Cao Q, Simington L, Matson C, Singh N, Jones LP, Mohindra P, Cullen KJ, Giglio M, </w:t>
      </w:r>
      <w:r w:rsidRPr="00D00304">
        <w:rPr>
          <w:rFonts w:ascii="Times New Roman" w:hAnsi="Times New Roman"/>
          <w:b/>
          <w:bCs/>
          <w:szCs w:val="24"/>
        </w:rPr>
        <w:t>Parker EA,</w:t>
      </w:r>
      <w:r w:rsidRPr="00D00304">
        <w:rPr>
          <w:rFonts w:ascii="Times New Roman" w:hAnsi="Times New Roman"/>
          <w:szCs w:val="24"/>
        </w:rPr>
        <w:t xml:space="preserve"> Hassel BA. Robust institutional support and collaboration between summer training programs in cancer and biomedicine drive the pivot to a virtual format in response to the covid pandemic. </w:t>
      </w:r>
      <w:r w:rsidRPr="00D00304">
        <w:rPr>
          <w:rFonts w:ascii="Times New Roman" w:hAnsi="Times New Roman"/>
          <w:i/>
          <w:iCs/>
          <w:szCs w:val="24"/>
        </w:rPr>
        <w:t>J Cancer Educ</w:t>
      </w:r>
      <w:r w:rsidRPr="009B0D5E">
        <w:rPr>
          <w:rFonts w:ascii="Times New Roman" w:hAnsi="Times New Roman"/>
          <w:szCs w:val="24"/>
        </w:rPr>
        <w:t xml:space="preserve">. 2022 Jan 31. </w:t>
      </w:r>
      <w:proofErr w:type="spellStart"/>
      <w:r w:rsidRPr="009B0D5E">
        <w:rPr>
          <w:rFonts w:ascii="Times New Roman" w:hAnsi="Times New Roman"/>
          <w:szCs w:val="24"/>
        </w:rPr>
        <w:t>doi</w:t>
      </w:r>
      <w:proofErr w:type="spellEnd"/>
      <w:r w:rsidRPr="009B0D5E">
        <w:rPr>
          <w:rFonts w:ascii="Times New Roman" w:hAnsi="Times New Roman"/>
          <w:szCs w:val="24"/>
        </w:rPr>
        <w:t>: 10.1007/s13187-021-02124-w. Online ahead of print. PMID: 35098479</w:t>
      </w:r>
    </w:p>
    <w:p w14:paraId="570F8E34" w14:textId="77777777" w:rsidR="00065139" w:rsidRDefault="00F91224" w:rsidP="00065139">
      <w:pPr>
        <w:numPr>
          <w:ilvl w:val="0"/>
          <w:numId w:val="6"/>
        </w:numPr>
        <w:rPr>
          <w:rFonts w:ascii="Times New Roman" w:hAnsi="Times New Roman"/>
        </w:rPr>
      </w:pPr>
      <w:r w:rsidRPr="74BABED6">
        <w:rPr>
          <w:rFonts w:ascii="Times New Roman" w:hAnsi="Times New Roman"/>
        </w:rPr>
        <w:t xml:space="preserve">Robbins R, </w:t>
      </w:r>
      <w:r w:rsidR="00112580" w:rsidRPr="74BABED6">
        <w:rPr>
          <w:rFonts w:ascii="Times New Roman" w:hAnsi="Times New Roman"/>
        </w:rPr>
        <w:t xml:space="preserve">Serra MC, </w:t>
      </w:r>
      <w:r w:rsidRPr="74BABED6">
        <w:rPr>
          <w:rFonts w:ascii="Times New Roman" w:hAnsi="Times New Roman"/>
        </w:rPr>
        <w:t>Kilpela L</w:t>
      </w:r>
      <w:r w:rsidR="00112580" w:rsidRPr="74BABED6">
        <w:rPr>
          <w:rFonts w:ascii="Times New Roman" w:hAnsi="Times New Roman"/>
        </w:rPr>
        <w:t>S</w:t>
      </w:r>
      <w:r w:rsidRPr="74BABED6">
        <w:rPr>
          <w:rFonts w:ascii="Times New Roman" w:hAnsi="Times New Roman"/>
        </w:rPr>
        <w:t xml:space="preserve">, </w:t>
      </w:r>
      <w:r w:rsidRPr="74BABED6">
        <w:rPr>
          <w:rFonts w:ascii="Times New Roman" w:hAnsi="Times New Roman"/>
          <w:b/>
          <w:bCs/>
        </w:rPr>
        <w:t>Parker EA,</w:t>
      </w:r>
      <w:r w:rsidRPr="74BABED6">
        <w:rPr>
          <w:rFonts w:ascii="Times New Roman" w:hAnsi="Times New Roman"/>
        </w:rPr>
        <w:t xml:space="preserve"> J</w:t>
      </w:r>
      <w:r w:rsidR="005E5731" w:rsidRPr="74BABED6">
        <w:rPr>
          <w:rFonts w:ascii="Times New Roman" w:hAnsi="Times New Roman"/>
        </w:rPr>
        <w:t>iwani R, Addison O</w:t>
      </w:r>
      <w:r w:rsidRPr="74BABED6">
        <w:rPr>
          <w:rFonts w:ascii="Times New Roman" w:hAnsi="Times New Roman"/>
        </w:rPr>
        <w:t xml:space="preserve">,. </w:t>
      </w:r>
      <w:r w:rsidR="00D73E89" w:rsidRPr="74BABED6">
        <w:rPr>
          <w:rFonts w:ascii="Times New Roman" w:hAnsi="Times New Roman"/>
        </w:rPr>
        <w:t>Intervention in Older Urban-Dwelling Veterans With Dysmobility: Protocol for a Pilot Feasibility Clinical Tri</w:t>
      </w:r>
      <w:r w:rsidR="00112580" w:rsidRPr="74BABED6">
        <w:rPr>
          <w:rFonts w:ascii="Times New Roman" w:hAnsi="Times New Roman"/>
        </w:rPr>
        <w:t xml:space="preserve">al. </w:t>
      </w:r>
      <w:r w:rsidRPr="74BABED6">
        <w:rPr>
          <w:rFonts w:ascii="Times New Roman" w:hAnsi="Times New Roman"/>
          <w:i/>
          <w:iCs/>
        </w:rPr>
        <w:t xml:space="preserve">JMIR Res </w:t>
      </w:r>
      <w:proofErr w:type="spellStart"/>
      <w:r w:rsidRPr="74BABED6">
        <w:rPr>
          <w:rFonts w:ascii="Times New Roman" w:hAnsi="Times New Roman"/>
          <w:i/>
          <w:iCs/>
        </w:rPr>
        <w:t>Protoc</w:t>
      </w:r>
      <w:proofErr w:type="spellEnd"/>
      <w:r w:rsidRPr="74BABED6">
        <w:rPr>
          <w:rFonts w:ascii="Times New Roman" w:hAnsi="Times New Roman"/>
        </w:rPr>
        <w:t xml:space="preserve"> </w:t>
      </w:r>
      <w:r w:rsidR="009A5F2E" w:rsidRPr="74BABED6">
        <w:rPr>
          <w:rFonts w:ascii="Times New Roman" w:hAnsi="Times New Roman"/>
        </w:rPr>
        <w:t xml:space="preserve">2022 Jul 13;11(7):e39192. </w:t>
      </w:r>
      <w:proofErr w:type="spellStart"/>
      <w:r w:rsidR="009A5F2E" w:rsidRPr="74BABED6">
        <w:rPr>
          <w:rFonts w:ascii="Times New Roman" w:hAnsi="Times New Roman"/>
        </w:rPr>
        <w:t>doi</w:t>
      </w:r>
      <w:proofErr w:type="spellEnd"/>
      <w:r w:rsidR="009A5F2E" w:rsidRPr="74BABED6">
        <w:rPr>
          <w:rFonts w:ascii="Times New Roman" w:hAnsi="Times New Roman"/>
        </w:rPr>
        <w:t xml:space="preserve">: 10.2196/39192. </w:t>
      </w:r>
      <w:r w:rsidR="002953B5" w:rsidRPr="74BABED6">
        <w:rPr>
          <w:rFonts w:ascii="Times New Roman" w:hAnsi="Times New Roman"/>
        </w:rPr>
        <w:t>PMID: 35830251</w:t>
      </w:r>
    </w:p>
    <w:p w14:paraId="256BA5F2" w14:textId="6FB67A61" w:rsidR="74BABED6" w:rsidRDefault="74BABED6" w:rsidP="00065139">
      <w:pPr>
        <w:numPr>
          <w:ilvl w:val="0"/>
          <w:numId w:val="6"/>
        </w:numPr>
        <w:rPr>
          <w:rFonts w:ascii="Times New Roman" w:hAnsi="Times New Roman"/>
        </w:rPr>
      </w:pPr>
      <w:r w:rsidRPr="0079080B">
        <w:rPr>
          <w:rFonts w:ascii="Times New Roman" w:hAnsi="Times New Roman"/>
          <w:b/>
          <w:bCs/>
        </w:rPr>
        <w:t>Parker EA</w:t>
      </w:r>
      <w:r w:rsidRPr="00065139">
        <w:rPr>
          <w:rFonts w:ascii="Times New Roman" w:hAnsi="Times New Roman"/>
        </w:rPr>
        <w:t>, Perez WJ, Phipps B, Ryan AS, Prior SJ, Katzel L, Serra MC, Addison O. Dietary Quality and Perceived Barriers to Weight Loss among Older Overweight Veterans with Dysmobility</w:t>
      </w:r>
      <w:r w:rsidR="00A4352C" w:rsidRPr="00A4352C">
        <w:rPr>
          <w:rFonts w:ascii="Times New Roman" w:hAnsi="Times New Roman"/>
          <w:i/>
          <w:iCs/>
        </w:rPr>
        <w:t xml:space="preserve"> Int. J. Environ. Res. Public Health </w:t>
      </w:r>
      <w:r w:rsidRPr="00065139">
        <w:rPr>
          <w:rFonts w:ascii="Times New Roman" w:hAnsi="Times New Roman"/>
        </w:rPr>
        <w:t>2022; 19(15):9153. https://doi.org/10.3390/ijerph19159153</w:t>
      </w:r>
      <w:r w:rsidR="00EB5640">
        <w:rPr>
          <w:rFonts w:ascii="Times New Roman" w:hAnsi="Times New Roman"/>
        </w:rPr>
        <w:t xml:space="preserve">. </w:t>
      </w:r>
      <w:r w:rsidR="00EB5640" w:rsidRPr="00EB5640">
        <w:rPr>
          <w:rFonts w:ascii="Times New Roman" w:hAnsi="Times New Roman"/>
        </w:rPr>
        <w:t>PMID: 35954511</w:t>
      </w:r>
    </w:p>
    <w:p w14:paraId="6BE33330" w14:textId="5CD7DEDE" w:rsidR="00536688" w:rsidRDefault="00536688" w:rsidP="00536688">
      <w:pPr>
        <w:numPr>
          <w:ilvl w:val="0"/>
          <w:numId w:val="6"/>
        </w:numPr>
        <w:rPr>
          <w:rFonts w:ascii="Times New Roman" w:hAnsi="Times New Roman"/>
        </w:rPr>
      </w:pPr>
      <w:r w:rsidRPr="74BABED6">
        <w:rPr>
          <w:rFonts w:ascii="Times New Roman" w:hAnsi="Times New Roman"/>
        </w:rPr>
        <w:t xml:space="preserve">Falvey JR, Ye JZ, </w:t>
      </w:r>
      <w:r w:rsidRPr="74BABED6">
        <w:rPr>
          <w:rFonts w:ascii="Times New Roman" w:hAnsi="Times New Roman"/>
          <w:b/>
          <w:bCs/>
        </w:rPr>
        <w:t>Parker EA</w:t>
      </w:r>
      <w:r w:rsidRPr="74BABED6">
        <w:rPr>
          <w:rFonts w:ascii="Times New Roman" w:hAnsi="Times New Roman"/>
        </w:rPr>
        <w:t xml:space="preserve">, Beamer BA, Addison OR. Rehabilitation Outcomes Among Frail Older Adults in the United States. </w:t>
      </w:r>
      <w:r w:rsidR="00A4352C" w:rsidRPr="00A4352C">
        <w:rPr>
          <w:rFonts w:ascii="Times New Roman" w:hAnsi="Times New Roman"/>
          <w:i/>
          <w:iCs/>
        </w:rPr>
        <w:t xml:space="preserve">Int. J. Environ. Res. Public Health </w:t>
      </w:r>
      <w:r w:rsidR="00A4352C" w:rsidRPr="008B13A9">
        <w:rPr>
          <w:rFonts w:ascii="Times New Roman" w:hAnsi="Times New Roman"/>
        </w:rPr>
        <w:t>2022,</w:t>
      </w:r>
      <w:r w:rsidR="00A4352C" w:rsidRPr="00A4352C">
        <w:rPr>
          <w:rFonts w:ascii="Times New Roman" w:hAnsi="Times New Roman"/>
          <w:i/>
          <w:iCs/>
        </w:rPr>
        <w:t xml:space="preserve"> </w:t>
      </w:r>
      <w:r w:rsidR="00A4352C" w:rsidRPr="008B13A9">
        <w:rPr>
          <w:rFonts w:ascii="Times New Roman" w:hAnsi="Times New Roman"/>
        </w:rPr>
        <w:t>19(17), 11021; https://doi.org/10.3390/ijerph191711021</w:t>
      </w:r>
      <w:r w:rsidR="00A4352C">
        <w:rPr>
          <w:rFonts w:ascii="Times New Roman" w:hAnsi="Times New Roman"/>
          <w:i/>
          <w:iCs/>
        </w:rPr>
        <w:t>.</w:t>
      </w:r>
      <w:r w:rsidR="008B13A9" w:rsidRPr="008B13A9">
        <w:t xml:space="preserve"> </w:t>
      </w:r>
      <w:r w:rsidR="008B13A9" w:rsidRPr="008B13A9">
        <w:rPr>
          <w:rFonts w:ascii="Times New Roman" w:hAnsi="Times New Roman"/>
        </w:rPr>
        <w:t>PMID: 36078737</w:t>
      </w:r>
    </w:p>
    <w:p w14:paraId="1702053A" w14:textId="06E589A4" w:rsidR="00904679" w:rsidRPr="0001506D" w:rsidRDefault="00CF5B61" w:rsidP="0001506D">
      <w:pPr>
        <w:pStyle w:val="ListParagraph"/>
        <w:numPr>
          <w:ilvl w:val="0"/>
          <w:numId w:val="6"/>
        </w:numPr>
        <w:rPr>
          <w:rFonts w:ascii="Times New Roman" w:hAnsi="Times New Roman"/>
        </w:rPr>
      </w:pPr>
      <w:r w:rsidRPr="0001506D">
        <w:rPr>
          <w:rFonts w:ascii="Times New Roman" w:hAnsi="Times New Roman"/>
        </w:rPr>
        <w:t xml:space="preserve">Pulling Kuhn A, </w:t>
      </w:r>
      <w:r w:rsidRPr="0001506D">
        <w:rPr>
          <w:rFonts w:ascii="Times New Roman" w:hAnsi="Times New Roman"/>
          <w:b/>
          <w:bCs/>
        </w:rPr>
        <w:t>Parker EA</w:t>
      </w:r>
      <w:r w:rsidRPr="0001506D">
        <w:rPr>
          <w:rFonts w:ascii="Times New Roman" w:hAnsi="Times New Roman"/>
        </w:rPr>
        <w:t xml:space="preserve">, Lane H, Deitch R, Wang Y, Turner L, Hager E. </w:t>
      </w:r>
      <w:r w:rsidR="00105520" w:rsidRPr="0001506D">
        <w:rPr>
          <w:rFonts w:ascii="Times New Roman" w:hAnsi="Times New Roman"/>
        </w:rPr>
        <w:t xml:space="preserve">Physical Activity, Confidence, and Social Norms Associated With Teachers’ Classroom Physical Activity Break Implementation. </w:t>
      </w:r>
      <w:r w:rsidR="00105520" w:rsidRPr="0001506D">
        <w:rPr>
          <w:rFonts w:ascii="Times New Roman" w:hAnsi="Times New Roman"/>
          <w:i/>
          <w:iCs/>
        </w:rPr>
        <w:t>Health Promotion Practice</w:t>
      </w:r>
      <w:r w:rsidR="00105520" w:rsidRPr="0001506D">
        <w:rPr>
          <w:rFonts w:ascii="Times New Roman" w:hAnsi="Times New Roman"/>
        </w:rPr>
        <w:t xml:space="preserve">. 2022;0(0). </w:t>
      </w:r>
      <w:r w:rsidR="00CF6BCC" w:rsidRPr="0001506D">
        <w:rPr>
          <w:rFonts w:ascii="Times New Roman" w:hAnsi="Times New Roman"/>
        </w:rPr>
        <w:t>First published online November 22, 2022</w:t>
      </w:r>
      <w:r w:rsidR="00904679" w:rsidRPr="0001506D">
        <w:rPr>
          <w:rFonts w:ascii="Times New Roman" w:hAnsi="Times New Roman"/>
        </w:rPr>
        <w:t xml:space="preserve">. </w:t>
      </w:r>
      <w:r w:rsidR="00105520" w:rsidRPr="0001506D">
        <w:rPr>
          <w:rFonts w:ascii="Times New Roman" w:hAnsi="Times New Roman"/>
        </w:rPr>
        <w:t>doi:10.1177/15248399221136857</w:t>
      </w:r>
      <w:r w:rsidR="0001506D" w:rsidRPr="0001506D">
        <w:rPr>
          <w:rFonts w:ascii="Times New Roman" w:hAnsi="Times New Roman"/>
        </w:rPr>
        <w:t>. PMID: 36415177</w:t>
      </w:r>
    </w:p>
    <w:p w14:paraId="0110D3E8" w14:textId="0BA8B23F" w:rsidR="002B5072" w:rsidRDefault="00904679" w:rsidP="00904679">
      <w:pPr>
        <w:numPr>
          <w:ilvl w:val="0"/>
          <w:numId w:val="6"/>
        </w:numPr>
        <w:rPr>
          <w:rFonts w:ascii="Times New Roman" w:hAnsi="Times New Roman"/>
        </w:rPr>
      </w:pPr>
      <w:r w:rsidRPr="00904679">
        <w:rPr>
          <w:rFonts w:ascii="Times New Roman" w:hAnsi="Times New Roman"/>
        </w:rPr>
        <w:t xml:space="preserve">Verceles AC, Serra M, Davis D, Alon G, Wells CL, </w:t>
      </w:r>
      <w:r w:rsidRPr="00904679">
        <w:rPr>
          <w:rFonts w:ascii="Times New Roman" w:hAnsi="Times New Roman"/>
          <w:b/>
          <w:bCs/>
        </w:rPr>
        <w:t>Parker E,</w:t>
      </w:r>
      <w:r w:rsidRPr="00904679">
        <w:rPr>
          <w:rFonts w:ascii="Times New Roman" w:hAnsi="Times New Roman"/>
        </w:rPr>
        <w:t xml:space="preserve"> Sorkin J, Bhatti W, Terrin ML. Combining exercise, protein supplementation and electric stimulation to mitigate muscle wasting and improve outcomes for survivors of critical illness-The </w:t>
      </w:r>
      <w:proofErr w:type="spellStart"/>
      <w:r w:rsidRPr="00904679">
        <w:rPr>
          <w:rFonts w:ascii="Times New Roman" w:hAnsi="Times New Roman"/>
        </w:rPr>
        <w:t>ExPrES</w:t>
      </w:r>
      <w:proofErr w:type="spellEnd"/>
      <w:r w:rsidRPr="00904679">
        <w:rPr>
          <w:rFonts w:ascii="Times New Roman" w:hAnsi="Times New Roman"/>
        </w:rPr>
        <w:t xml:space="preserve"> study. Heart Lung. 2022 Dec 3;. </w:t>
      </w:r>
      <w:proofErr w:type="spellStart"/>
      <w:r w:rsidRPr="00904679">
        <w:rPr>
          <w:rFonts w:ascii="Times New Roman" w:hAnsi="Times New Roman"/>
        </w:rPr>
        <w:t>doi</w:t>
      </w:r>
      <w:proofErr w:type="spellEnd"/>
      <w:r w:rsidRPr="00904679">
        <w:rPr>
          <w:rFonts w:ascii="Times New Roman" w:hAnsi="Times New Roman"/>
        </w:rPr>
        <w:t>: 10.1016/j.hrtlng.2022.11.013. [</w:t>
      </w:r>
      <w:proofErr w:type="spellStart"/>
      <w:r w:rsidRPr="00904679">
        <w:rPr>
          <w:rFonts w:ascii="Times New Roman" w:hAnsi="Times New Roman"/>
        </w:rPr>
        <w:t>Epub</w:t>
      </w:r>
      <w:proofErr w:type="spellEnd"/>
      <w:r w:rsidRPr="00904679">
        <w:rPr>
          <w:rFonts w:ascii="Times New Roman" w:hAnsi="Times New Roman"/>
        </w:rPr>
        <w:t xml:space="preserve"> ahead of print] PubMed PMID: 36473808.</w:t>
      </w:r>
    </w:p>
    <w:p w14:paraId="61CAD63A" w14:textId="22988FF8" w:rsidR="00E30E8F" w:rsidRDefault="00E30E8F" w:rsidP="00AB3F8C">
      <w:pPr>
        <w:pStyle w:val="ListParagraph"/>
        <w:numPr>
          <w:ilvl w:val="0"/>
          <w:numId w:val="6"/>
        </w:numPr>
        <w:rPr>
          <w:rFonts w:ascii="Times New Roman" w:hAnsi="Times New Roman"/>
        </w:rPr>
      </w:pPr>
      <w:r w:rsidRPr="005E01F5">
        <w:rPr>
          <w:rFonts w:ascii="Times New Roman" w:hAnsi="Times New Roman"/>
        </w:rPr>
        <w:t xml:space="preserve">Robbins R, Porter Starr KN, Addison O, </w:t>
      </w:r>
      <w:r w:rsidRPr="005E01F5">
        <w:rPr>
          <w:rFonts w:ascii="Times New Roman" w:hAnsi="Times New Roman"/>
          <w:b/>
          <w:bCs/>
        </w:rPr>
        <w:t>Parker EA,</w:t>
      </w:r>
      <w:r w:rsidRPr="005E01F5">
        <w:rPr>
          <w:rFonts w:ascii="Times New Roman" w:hAnsi="Times New Roman"/>
        </w:rPr>
        <w:t xml:space="preserve"> Wherry SJ, Ikpe S, Serra MC. Prevalence and Socioeconomic Determinates of Food Insecurity in Veterans: Findings from NHANES. </w:t>
      </w:r>
      <w:r w:rsidR="005E01F5" w:rsidRPr="005E01F5">
        <w:rPr>
          <w:rFonts w:ascii="Times New Roman" w:hAnsi="Times New Roman"/>
          <w:i/>
          <w:iCs/>
        </w:rPr>
        <w:t xml:space="preserve">Public Health </w:t>
      </w:r>
      <w:proofErr w:type="spellStart"/>
      <w:r w:rsidR="005E01F5" w:rsidRPr="005E01F5">
        <w:rPr>
          <w:rFonts w:ascii="Times New Roman" w:hAnsi="Times New Roman"/>
          <w:i/>
          <w:iCs/>
        </w:rPr>
        <w:t>Nutr</w:t>
      </w:r>
      <w:proofErr w:type="spellEnd"/>
      <w:r w:rsidR="005E01F5" w:rsidRPr="005E01F5">
        <w:rPr>
          <w:rFonts w:ascii="Times New Roman" w:hAnsi="Times New Roman"/>
          <w:i/>
          <w:iCs/>
        </w:rPr>
        <w:t xml:space="preserve">. </w:t>
      </w:r>
      <w:r w:rsidR="005E01F5" w:rsidRPr="005E01F5">
        <w:rPr>
          <w:rFonts w:ascii="Times New Roman" w:hAnsi="Times New Roman"/>
        </w:rPr>
        <w:t xml:space="preserve">2023 Mar 13;1-24. </w:t>
      </w:r>
      <w:proofErr w:type="spellStart"/>
      <w:r w:rsidR="005E01F5" w:rsidRPr="005E01F5">
        <w:rPr>
          <w:rFonts w:ascii="Times New Roman" w:hAnsi="Times New Roman"/>
        </w:rPr>
        <w:t>doi</w:t>
      </w:r>
      <w:proofErr w:type="spellEnd"/>
      <w:r w:rsidR="005E01F5" w:rsidRPr="005E01F5">
        <w:rPr>
          <w:rFonts w:ascii="Times New Roman" w:hAnsi="Times New Roman"/>
        </w:rPr>
        <w:t>: 10.1017/S1368980023000538. Online ahead of print. PMID: 36912105</w:t>
      </w:r>
    </w:p>
    <w:p w14:paraId="48DE6C89" w14:textId="371BF885" w:rsidR="009908BF" w:rsidRDefault="009908BF" w:rsidP="009908BF">
      <w:pPr>
        <w:numPr>
          <w:ilvl w:val="0"/>
          <w:numId w:val="6"/>
        </w:numPr>
        <w:rPr>
          <w:rFonts w:ascii="Times New Roman" w:hAnsi="Times New Roman"/>
        </w:rPr>
      </w:pPr>
      <w:r>
        <w:rPr>
          <w:rFonts w:ascii="Times New Roman" w:hAnsi="Times New Roman"/>
        </w:rPr>
        <w:lastRenderedPageBreak/>
        <w:t xml:space="preserve">Saif NT, Addison OR, Hughes Barry K, Falvey JR, </w:t>
      </w:r>
      <w:r w:rsidRPr="00376256">
        <w:rPr>
          <w:rFonts w:ascii="Times New Roman" w:hAnsi="Times New Roman"/>
          <w:b/>
          <w:bCs/>
        </w:rPr>
        <w:t>Parker EA</w:t>
      </w:r>
      <w:r>
        <w:rPr>
          <w:rFonts w:ascii="Times New Roman" w:hAnsi="Times New Roman"/>
        </w:rPr>
        <w:t xml:space="preserve">. </w:t>
      </w:r>
      <w:r w:rsidR="00EF61F4" w:rsidRPr="00EF61F4">
        <w:rPr>
          <w:rFonts w:ascii="Times New Roman" w:hAnsi="Times New Roman"/>
        </w:rPr>
        <w:t xml:space="preserve">Associations Between Social Isolation and Diet Quality Among US Adults with Disability Participating in the National Health and Nutrition </w:t>
      </w:r>
      <w:r w:rsidR="00EF61F4" w:rsidRPr="00FD442A">
        <w:rPr>
          <w:rFonts w:ascii="Times New Roman" w:hAnsi="Times New Roman"/>
        </w:rPr>
        <w:t>Examination Survey, 2013-2018</w:t>
      </w:r>
      <w:r w:rsidRPr="00FD442A">
        <w:rPr>
          <w:rFonts w:ascii="Times New Roman" w:hAnsi="Times New Roman"/>
        </w:rPr>
        <w:t xml:space="preserve">. </w:t>
      </w:r>
      <w:r w:rsidRPr="00FD442A">
        <w:rPr>
          <w:rFonts w:ascii="Times New Roman" w:hAnsi="Times New Roman"/>
          <w:i/>
          <w:iCs/>
        </w:rPr>
        <w:t>Preventive Medicine Reports</w:t>
      </w:r>
      <w:r w:rsidR="00AC2478" w:rsidRPr="00FD442A">
        <w:rPr>
          <w:rFonts w:ascii="Times New Roman" w:hAnsi="Times New Roman"/>
          <w:i/>
          <w:iCs/>
        </w:rPr>
        <w:t xml:space="preserve">. </w:t>
      </w:r>
      <w:r w:rsidR="00057902" w:rsidRPr="00FD442A">
        <w:rPr>
          <w:rFonts w:ascii="Times New Roman" w:hAnsi="Times New Roman"/>
        </w:rPr>
        <w:t xml:space="preserve">Available online 12 September 2023. </w:t>
      </w:r>
      <w:r w:rsidRPr="00FD442A">
        <w:rPr>
          <w:rFonts w:ascii="Times New Roman" w:hAnsi="Times New Roman"/>
        </w:rPr>
        <w:t xml:space="preserve"> </w:t>
      </w:r>
      <w:r w:rsidR="00F54BF3" w:rsidRPr="00FD442A">
        <w:rPr>
          <w:rFonts w:ascii="Times New Roman" w:hAnsi="Times New Roman"/>
        </w:rPr>
        <w:t>PMID: 37753381</w:t>
      </w:r>
      <w:r w:rsidR="00FD442A">
        <w:rPr>
          <w:rFonts w:ascii="Times New Roman" w:hAnsi="Times New Roman"/>
        </w:rPr>
        <w:t xml:space="preserve">; </w:t>
      </w:r>
      <w:r w:rsidR="00FD442A" w:rsidRPr="00FD442A">
        <w:rPr>
          <w:rFonts w:ascii="Times New Roman" w:hAnsi="Times New Roman"/>
          <w:color w:val="212121"/>
          <w:shd w:val="clear" w:color="auto" w:fill="FFFFFF"/>
        </w:rPr>
        <w:t>PMC10518724</w:t>
      </w:r>
      <w:r w:rsidR="00FD442A">
        <w:rPr>
          <w:rFonts w:ascii="Times New Roman" w:hAnsi="Times New Roman"/>
          <w:color w:val="212121"/>
          <w:shd w:val="clear" w:color="auto" w:fill="FFFFFF"/>
        </w:rPr>
        <w:t xml:space="preserve">; </w:t>
      </w:r>
      <w:r w:rsidR="00AC2478" w:rsidRPr="00FD442A">
        <w:rPr>
          <w:rFonts w:ascii="Times New Roman" w:hAnsi="Times New Roman"/>
        </w:rPr>
        <w:t xml:space="preserve">https://doi.org/10.1016/j.pmedr.2023.102413 </w:t>
      </w:r>
    </w:p>
    <w:p w14:paraId="735E0495" w14:textId="77777777" w:rsidR="003B5607" w:rsidRPr="003B5607" w:rsidRDefault="003B5607" w:rsidP="003B5607">
      <w:pPr>
        <w:pStyle w:val="ListParagraph"/>
        <w:numPr>
          <w:ilvl w:val="0"/>
          <w:numId w:val="6"/>
        </w:numPr>
        <w:rPr>
          <w:rFonts w:ascii="Times New Roman" w:hAnsi="Times New Roman"/>
        </w:rPr>
      </w:pPr>
      <w:r w:rsidRPr="003B5607">
        <w:rPr>
          <w:rFonts w:ascii="Times New Roman" w:hAnsi="Times New Roman"/>
        </w:rPr>
        <w:t xml:space="preserve">Dou N, Deitch R, Kowalski AJ, Kuhn AP, Lane H, </w:t>
      </w:r>
      <w:r w:rsidRPr="003B5607">
        <w:rPr>
          <w:rFonts w:ascii="Times New Roman" w:hAnsi="Times New Roman"/>
          <w:b/>
          <w:bCs/>
        </w:rPr>
        <w:t>Parker EA</w:t>
      </w:r>
      <w:r w:rsidRPr="003B5607">
        <w:rPr>
          <w:rFonts w:ascii="Times New Roman" w:hAnsi="Times New Roman"/>
        </w:rPr>
        <w:t xml:space="preserve">, Wang Y, Zafari Z, Black MM, Hager ER. Studying the impact of COVID-19 mitigation policies on childhood obesity, health behaviors, and disparities in an observational cohort: Protocol for the COVID-19 Family Study. </w:t>
      </w:r>
      <w:proofErr w:type="spellStart"/>
      <w:r w:rsidRPr="003B5607">
        <w:rPr>
          <w:rFonts w:ascii="Times New Roman" w:hAnsi="Times New Roman"/>
          <w:i/>
          <w:iCs/>
        </w:rPr>
        <w:t>Contemp</w:t>
      </w:r>
      <w:proofErr w:type="spellEnd"/>
      <w:r w:rsidRPr="003B5607">
        <w:rPr>
          <w:rFonts w:ascii="Times New Roman" w:hAnsi="Times New Roman"/>
          <w:i/>
          <w:iCs/>
        </w:rPr>
        <w:t xml:space="preserve"> Clin Trials</w:t>
      </w:r>
      <w:r w:rsidRPr="003B5607">
        <w:rPr>
          <w:rFonts w:ascii="Times New Roman" w:hAnsi="Times New Roman"/>
        </w:rPr>
        <w:t xml:space="preserve">.  2023 Dec 8:107408. </w:t>
      </w:r>
      <w:proofErr w:type="spellStart"/>
      <w:r w:rsidRPr="003B5607">
        <w:rPr>
          <w:rFonts w:ascii="Times New Roman" w:hAnsi="Times New Roman"/>
        </w:rPr>
        <w:t>doi</w:t>
      </w:r>
      <w:proofErr w:type="spellEnd"/>
      <w:r w:rsidRPr="003B5607">
        <w:rPr>
          <w:rFonts w:ascii="Times New Roman" w:hAnsi="Times New Roman"/>
        </w:rPr>
        <w:t>: 10.1016/j.cct.2023.107408. Online ahead of print. PMID: 38072192</w:t>
      </w:r>
    </w:p>
    <w:p w14:paraId="539CE498" w14:textId="27A78755" w:rsidR="00742FBA" w:rsidRPr="00FF4766" w:rsidRDefault="00742FBA" w:rsidP="00742FBA">
      <w:pPr>
        <w:numPr>
          <w:ilvl w:val="0"/>
          <w:numId w:val="6"/>
        </w:numPr>
        <w:rPr>
          <w:rFonts w:ascii="Times New Roman" w:hAnsi="Times New Roman"/>
          <w:i/>
          <w:iCs/>
        </w:rPr>
      </w:pPr>
      <w:bookmarkStart w:id="5" w:name="_Hlk137721991"/>
      <w:r w:rsidRPr="00FD442A">
        <w:rPr>
          <w:rFonts w:ascii="Times New Roman" w:hAnsi="Times New Roman"/>
        </w:rPr>
        <w:t>Vasanth Kumar AB, Grier McGinnis G, Jones</w:t>
      </w:r>
      <w:r>
        <w:rPr>
          <w:rFonts w:ascii="Times New Roman" w:hAnsi="Times New Roman"/>
        </w:rPr>
        <w:t xml:space="preserve"> L, Hager ER, Wright SL, Felter C, Carey G, Hassel B, Livingston AW, </w:t>
      </w:r>
      <w:r w:rsidRPr="00922784">
        <w:rPr>
          <w:rFonts w:ascii="Times New Roman" w:hAnsi="Times New Roman"/>
          <w:b/>
          <w:bCs/>
        </w:rPr>
        <w:t>Parker EA</w:t>
      </w:r>
      <w:r>
        <w:rPr>
          <w:rFonts w:ascii="Times New Roman" w:hAnsi="Times New Roman"/>
        </w:rPr>
        <w:t xml:space="preserve">. </w:t>
      </w:r>
      <w:r w:rsidRPr="00A208D3">
        <w:rPr>
          <w:rFonts w:ascii="Times New Roman" w:hAnsi="Times New Roman"/>
        </w:rPr>
        <w:t>A feasibility study describing the successes and challenges of implementing a virtual community health worker training among high school students participating in a summer STEM enrichment program</w:t>
      </w:r>
      <w:r>
        <w:rPr>
          <w:rFonts w:ascii="Times New Roman" w:hAnsi="Times New Roman"/>
        </w:rPr>
        <w:t xml:space="preserve">. </w:t>
      </w:r>
      <w:r w:rsidRPr="004129C0">
        <w:rPr>
          <w:rFonts w:ascii="Times New Roman" w:hAnsi="Times New Roman"/>
          <w:i/>
          <w:iCs/>
        </w:rPr>
        <w:t>Journal of STEM Outreach</w:t>
      </w:r>
      <w:r w:rsidR="00E678EA">
        <w:rPr>
          <w:rFonts w:ascii="Times New Roman" w:hAnsi="Times New Roman"/>
        </w:rPr>
        <w:t xml:space="preserve">. </w:t>
      </w:r>
      <w:r w:rsidR="00FA692F" w:rsidRPr="00FA692F">
        <w:rPr>
          <w:rFonts w:ascii="Times New Roman" w:hAnsi="Times New Roman"/>
        </w:rPr>
        <w:t>7 (1): 1–11</w:t>
      </w:r>
      <w:r w:rsidR="00E678EA">
        <w:rPr>
          <w:rFonts w:ascii="Times New Roman" w:hAnsi="Times New Roman"/>
        </w:rPr>
        <w:t>. Published online January 22, 2024</w:t>
      </w:r>
    </w:p>
    <w:bookmarkEnd w:id="5"/>
    <w:p w14:paraId="4AD83DC0" w14:textId="77777777" w:rsidR="00270D11" w:rsidRDefault="00270D11" w:rsidP="00270D11">
      <w:pPr>
        <w:numPr>
          <w:ilvl w:val="0"/>
          <w:numId w:val="6"/>
        </w:numPr>
        <w:rPr>
          <w:rFonts w:ascii="Times New Roman" w:hAnsi="Times New Roman"/>
        </w:rPr>
      </w:pPr>
      <w:r w:rsidRPr="00AD17C0">
        <w:rPr>
          <w:rFonts w:ascii="Times New Roman" w:hAnsi="Times New Roman"/>
        </w:rPr>
        <w:t xml:space="preserve">Warren, K.R., </w:t>
      </w:r>
      <w:r w:rsidRPr="00AD17C0">
        <w:rPr>
          <w:rFonts w:ascii="Times New Roman" w:hAnsi="Times New Roman"/>
          <w:b/>
          <w:bCs/>
        </w:rPr>
        <w:t>Parker, E</w:t>
      </w:r>
      <w:r w:rsidRPr="00AD17C0">
        <w:rPr>
          <w:rFonts w:ascii="Times New Roman" w:hAnsi="Times New Roman"/>
        </w:rPr>
        <w:t xml:space="preserve">., Ganjavi, M., Watkins-Lewis, K., Clark, S., Hancock, Y., Randolph Cunningham, </w:t>
      </w:r>
      <w:r>
        <w:rPr>
          <w:rFonts w:ascii="Times New Roman" w:hAnsi="Times New Roman"/>
        </w:rPr>
        <w:t>S.</w:t>
      </w:r>
      <w:r w:rsidRPr="00AD17C0">
        <w:rPr>
          <w:rFonts w:ascii="Times New Roman" w:hAnsi="Times New Roman"/>
        </w:rPr>
        <w:t xml:space="preserve">  Peer-led focus groups identify barriers to healthy lifestyle in African American adolescents from Baltimore City, </w:t>
      </w:r>
      <w:r w:rsidRPr="00AD17C0">
        <w:rPr>
          <w:rFonts w:ascii="Times New Roman" w:hAnsi="Times New Roman"/>
          <w:i/>
          <w:iCs/>
        </w:rPr>
        <w:t>Ethnicity &amp; Disease</w:t>
      </w:r>
      <w:r w:rsidRPr="00AD17C0">
        <w:rPr>
          <w:rFonts w:ascii="Times New Roman" w:hAnsi="Times New Roman"/>
        </w:rPr>
        <w:t xml:space="preserve">, </w:t>
      </w:r>
      <w:r w:rsidRPr="00AD17C0">
        <w:rPr>
          <w:rFonts w:ascii="Times New Roman" w:hAnsi="Times New Roman"/>
          <w:i/>
          <w:iCs/>
        </w:rPr>
        <w:t>Special Issue:  Population Health Approaches to Reduce Chronic Disease Disparities</w:t>
      </w:r>
      <w:r w:rsidRPr="00AD17C0">
        <w:rPr>
          <w:rFonts w:ascii="Times New Roman" w:hAnsi="Times New Roman"/>
        </w:rPr>
        <w:t>, (</w:t>
      </w:r>
      <w:r>
        <w:rPr>
          <w:rFonts w:ascii="Times New Roman" w:hAnsi="Times New Roman"/>
        </w:rPr>
        <w:t>2023 in press)</w:t>
      </w:r>
      <w:r w:rsidRPr="00AD17C0">
        <w:rPr>
          <w:rFonts w:ascii="Times New Roman" w:hAnsi="Times New Roman"/>
        </w:rPr>
        <w:t>.</w:t>
      </w:r>
    </w:p>
    <w:p w14:paraId="608DDDD0" w14:textId="77777777" w:rsidR="00CF5B61" w:rsidRPr="00E70419" w:rsidRDefault="00CF5B61" w:rsidP="00CF5B61">
      <w:pPr>
        <w:ind w:left="360"/>
        <w:rPr>
          <w:rFonts w:ascii="Times New Roman" w:hAnsi="Times New Roman"/>
          <w:i/>
          <w:iCs/>
        </w:rPr>
      </w:pPr>
    </w:p>
    <w:p w14:paraId="04472C08" w14:textId="1FA476D0" w:rsidR="00142BCD" w:rsidRPr="002953B5" w:rsidRDefault="00142BCD" w:rsidP="009A5F2E">
      <w:pPr>
        <w:ind w:left="360"/>
        <w:rPr>
          <w:rFonts w:ascii="Times New Roman" w:hAnsi="Times New Roman"/>
          <w:szCs w:val="24"/>
        </w:rPr>
      </w:pPr>
    </w:p>
    <w:p w14:paraId="0CAB5835" w14:textId="77777777" w:rsidR="00864C51" w:rsidRPr="00797DDC" w:rsidRDefault="00864C51" w:rsidP="00864C51">
      <w:pPr>
        <w:pStyle w:val="ListParagraph"/>
        <w:ind w:left="0"/>
        <w:rPr>
          <w:rFonts w:ascii="Times New Roman" w:hAnsi="Times New Roman"/>
          <w:b/>
          <w:szCs w:val="24"/>
          <w:u w:val="single"/>
        </w:rPr>
      </w:pPr>
      <w:r w:rsidRPr="00797DDC">
        <w:rPr>
          <w:rFonts w:ascii="Times New Roman" w:hAnsi="Times New Roman"/>
          <w:b/>
          <w:szCs w:val="24"/>
          <w:u w:val="single"/>
        </w:rPr>
        <w:t>Submitted or In-Revision Peer-reviewed journal articles</w:t>
      </w:r>
    </w:p>
    <w:p w14:paraId="2463AA85" w14:textId="77777777" w:rsidR="00864C51" w:rsidRPr="00797DDC" w:rsidRDefault="00864C51" w:rsidP="00864C51">
      <w:pPr>
        <w:pStyle w:val="ListParagraph"/>
        <w:ind w:left="0"/>
        <w:rPr>
          <w:rFonts w:ascii="Times New Roman" w:hAnsi="Times New Roman"/>
          <w:szCs w:val="24"/>
        </w:rPr>
      </w:pPr>
    </w:p>
    <w:p w14:paraId="37E438DA" w14:textId="7CA6B3D1" w:rsidR="00865D5B" w:rsidRPr="003C4DC1" w:rsidRDefault="00910C4F" w:rsidP="00B932E8">
      <w:pPr>
        <w:pStyle w:val="ListParagraph"/>
        <w:numPr>
          <w:ilvl w:val="0"/>
          <w:numId w:val="10"/>
        </w:numPr>
        <w:rPr>
          <w:rFonts w:ascii="Times New Roman" w:hAnsi="Times New Roman"/>
          <w:b/>
          <w:bCs/>
        </w:rPr>
      </w:pPr>
      <w:r w:rsidRPr="00A2360A">
        <w:rPr>
          <w:rFonts w:ascii="Times New Roman" w:hAnsi="Times New Roman"/>
        </w:rPr>
        <w:t xml:space="preserve">Khajavi M, Chiaramonte D, Hogans B, Blumenthal J, Katzel L, Beans J, Giffuni J, </w:t>
      </w:r>
      <w:r w:rsidRPr="00A2360A">
        <w:rPr>
          <w:rFonts w:ascii="Times New Roman" w:hAnsi="Times New Roman"/>
          <w:b/>
          <w:bCs/>
        </w:rPr>
        <w:t>Parker EA.</w:t>
      </w:r>
      <w:r w:rsidR="00C808CA" w:rsidRPr="00A2360A">
        <w:rPr>
          <w:rFonts w:ascii="Times New Roman" w:hAnsi="Times New Roman"/>
          <w:b/>
          <w:bCs/>
        </w:rPr>
        <w:t xml:space="preserve"> </w:t>
      </w:r>
      <w:r w:rsidR="001125E6" w:rsidRPr="00A2360A">
        <w:rPr>
          <w:rFonts w:ascii="Times New Roman" w:hAnsi="Times New Roman"/>
        </w:rPr>
        <w:t xml:space="preserve">A 2-week Integrative Medicine Residency Rotation for Family Medicine and Preventive Medicine Residents. </w:t>
      </w:r>
      <w:r w:rsidR="00A2360A">
        <w:rPr>
          <w:rFonts w:ascii="Times New Roman" w:hAnsi="Times New Roman"/>
          <w:i/>
          <w:iCs/>
        </w:rPr>
        <w:t>Federal Practitioner</w:t>
      </w:r>
      <w:r w:rsidR="00A6136E" w:rsidRPr="00A2360A">
        <w:rPr>
          <w:rFonts w:ascii="Times New Roman" w:hAnsi="Times New Roman"/>
        </w:rPr>
        <w:t xml:space="preserve"> (2023, under review)</w:t>
      </w:r>
    </w:p>
    <w:p w14:paraId="7BE0E5FC" w14:textId="42C4AB45" w:rsidR="003C4DC1" w:rsidRPr="009405CA" w:rsidRDefault="007D03D9" w:rsidP="00B932E8">
      <w:pPr>
        <w:pStyle w:val="ListParagraph"/>
        <w:numPr>
          <w:ilvl w:val="0"/>
          <w:numId w:val="10"/>
        </w:numPr>
        <w:rPr>
          <w:rFonts w:ascii="Times New Roman" w:hAnsi="Times New Roman"/>
        </w:rPr>
      </w:pPr>
      <w:r w:rsidRPr="007D03D9">
        <w:rPr>
          <w:rFonts w:ascii="Times New Roman" w:hAnsi="Times New Roman"/>
        </w:rPr>
        <w:t>Giffuni J, Beans J, Ortmeyer H, Hall K, Addison O,</w:t>
      </w:r>
      <w:r>
        <w:rPr>
          <w:rFonts w:ascii="Times New Roman" w:hAnsi="Times New Roman"/>
          <w:b/>
          <w:bCs/>
        </w:rPr>
        <w:t xml:space="preserve"> Parker EA. </w:t>
      </w:r>
      <w:r w:rsidR="009405CA" w:rsidRPr="009405CA">
        <w:rPr>
          <w:rFonts w:ascii="Times New Roman" w:hAnsi="Times New Roman"/>
        </w:rPr>
        <w:t>Whole Health(y) Aging With Gerofit: The Development of a Pilot Wellness Program for Older Veterans</w:t>
      </w:r>
      <w:r w:rsidR="009405CA">
        <w:rPr>
          <w:rFonts w:ascii="Times New Roman" w:hAnsi="Times New Roman"/>
        </w:rPr>
        <w:t xml:space="preserve">. </w:t>
      </w:r>
      <w:r w:rsidR="009405CA" w:rsidRPr="009405CA">
        <w:rPr>
          <w:rFonts w:ascii="Times New Roman" w:hAnsi="Times New Roman"/>
          <w:i/>
          <w:iCs/>
        </w:rPr>
        <w:t xml:space="preserve">JAGS </w:t>
      </w:r>
      <w:r w:rsidR="009405CA">
        <w:rPr>
          <w:rFonts w:ascii="Times New Roman" w:hAnsi="Times New Roman"/>
        </w:rPr>
        <w:t>(2024, under review)</w:t>
      </w:r>
    </w:p>
    <w:p w14:paraId="6D319E84" w14:textId="77777777" w:rsidR="00FF4766" w:rsidRPr="00910C4F" w:rsidRDefault="00FF4766" w:rsidP="00477442">
      <w:pPr>
        <w:ind w:left="360"/>
        <w:rPr>
          <w:rFonts w:ascii="Times New Roman" w:hAnsi="Times New Roman"/>
        </w:rPr>
      </w:pPr>
    </w:p>
    <w:p w14:paraId="475F7218" w14:textId="77777777" w:rsidR="009A5F2E" w:rsidRPr="002C2264" w:rsidRDefault="009A5F2E" w:rsidP="009A5F2E">
      <w:pPr>
        <w:ind w:left="720"/>
        <w:rPr>
          <w:rFonts w:ascii="Times New Roman" w:hAnsi="Times New Roman"/>
          <w:szCs w:val="24"/>
        </w:rPr>
      </w:pPr>
    </w:p>
    <w:p w14:paraId="573E0798" w14:textId="77777777" w:rsidR="009D6383" w:rsidRDefault="009D6383" w:rsidP="00E44505">
      <w:pPr>
        <w:rPr>
          <w:rFonts w:ascii="Times New Roman" w:hAnsi="Times New Roman"/>
          <w:b/>
          <w:szCs w:val="24"/>
          <w:u w:val="single"/>
        </w:rPr>
      </w:pPr>
      <w:r w:rsidRPr="009D6383">
        <w:rPr>
          <w:rFonts w:ascii="Times New Roman" w:hAnsi="Times New Roman"/>
          <w:b/>
          <w:szCs w:val="24"/>
          <w:u w:val="single"/>
        </w:rPr>
        <w:t>Peer-reviewed Web based publications</w:t>
      </w:r>
    </w:p>
    <w:p w14:paraId="01B648D6" w14:textId="77777777" w:rsidR="009D6383" w:rsidRPr="009D6383" w:rsidRDefault="009D6383" w:rsidP="00E44505">
      <w:pPr>
        <w:rPr>
          <w:rFonts w:ascii="Times New Roman" w:hAnsi="Times New Roman"/>
          <w:b/>
          <w:szCs w:val="24"/>
          <w:u w:val="single"/>
        </w:rPr>
      </w:pPr>
    </w:p>
    <w:p w14:paraId="4914DB76" w14:textId="50D91011" w:rsidR="009D6383" w:rsidRPr="000A2966" w:rsidRDefault="009D6383" w:rsidP="009D6383">
      <w:pPr>
        <w:numPr>
          <w:ilvl w:val="0"/>
          <w:numId w:val="12"/>
        </w:numPr>
        <w:rPr>
          <w:rFonts w:ascii="Times New Roman" w:hAnsi="Times New Roman"/>
          <w:szCs w:val="24"/>
        </w:rPr>
      </w:pPr>
      <w:r w:rsidRPr="000A2966">
        <w:rPr>
          <w:rFonts w:ascii="Times New Roman" w:hAnsi="Times New Roman"/>
          <w:szCs w:val="24"/>
        </w:rPr>
        <w:t>Moshfegh AJ, Garceau AO</w:t>
      </w:r>
      <w:r w:rsidRPr="0033391F">
        <w:rPr>
          <w:rFonts w:ascii="Times New Roman" w:hAnsi="Times New Roman"/>
          <w:szCs w:val="24"/>
        </w:rPr>
        <w:t>,</w:t>
      </w:r>
      <w:r w:rsidRPr="0033391F">
        <w:rPr>
          <w:rFonts w:ascii="Times New Roman" w:hAnsi="Times New Roman"/>
          <w:b/>
          <w:szCs w:val="24"/>
        </w:rPr>
        <w:t xml:space="preserve"> Parker EA</w:t>
      </w:r>
      <w:r w:rsidRPr="000A2966">
        <w:rPr>
          <w:rFonts w:ascii="Times New Roman" w:hAnsi="Times New Roman"/>
          <w:szCs w:val="24"/>
        </w:rPr>
        <w:t xml:space="preserve">, and Clemens JC. Beverage Choices among Adults: What We Eat in America, NHANES 2015-2016. Food Surveys Research Group Data Brief No. 21. May 2019. </w:t>
      </w:r>
      <w:r w:rsidR="00324C08">
        <w:rPr>
          <w:rFonts w:ascii="Times New Roman" w:hAnsi="Times New Roman"/>
          <w:szCs w:val="24"/>
        </w:rPr>
        <w:t>P</w:t>
      </w:r>
      <w:r w:rsidR="00324C08" w:rsidRPr="00324C08">
        <w:rPr>
          <w:rFonts w:ascii="Times New Roman" w:hAnsi="Times New Roman"/>
          <w:szCs w:val="24"/>
        </w:rPr>
        <w:t xml:space="preserve">ubMed PMID: </w:t>
      </w:r>
      <w:r w:rsidR="008A55C4" w:rsidRPr="008A55C4">
        <w:rPr>
          <w:rFonts w:ascii="Times New Roman" w:hAnsi="Times New Roman"/>
          <w:szCs w:val="24"/>
        </w:rPr>
        <w:t xml:space="preserve">36800882. </w:t>
      </w:r>
      <w:r w:rsidR="005E7138" w:rsidRPr="005E7138">
        <w:rPr>
          <w:rFonts w:ascii="Times New Roman" w:hAnsi="Times New Roman"/>
          <w:szCs w:val="24"/>
        </w:rPr>
        <w:t>https://www.ars.usda.gov/ARSUserFiles/80400530/pdf/DBrief/21_Beverage_choices_adults_1516.pdf</w:t>
      </w:r>
    </w:p>
    <w:p w14:paraId="40340DAB" w14:textId="6B18BE73" w:rsidR="009D6383" w:rsidRPr="000A2966" w:rsidRDefault="009D6383" w:rsidP="009D6383">
      <w:pPr>
        <w:numPr>
          <w:ilvl w:val="0"/>
          <w:numId w:val="12"/>
        </w:numPr>
        <w:rPr>
          <w:rFonts w:ascii="Times New Roman" w:hAnsi="Times New Roman"/>
          <w:szCs w:val="24"/>
        </w:rPr>
      </w:pPr>
      <w:r w:rsidRPr="000A2966">
        <w:rPr>
          <w:rFonts w:ascii="Times New Roman" w:hAnsi="Times New Roman"/>
          <w:szCs w:val="24"/>
        </w:rPr>
        <w:t>Moshfegh AJ, Garceau AO</w:t>
      </w:r>
      <w:r w:rsidRPr="0033391F">
        <w:rPr>
          <w:rFonts w:ascii="Times New Roman" w:hAnsi="Times New Roman"/>
          <w:szCs w:val="24"/>
        </w:rPr>
        <w:t>,</w:t>
      </w:r>
      <w:r w:rsidRPr="0033391F">
        <w:rPr>
          <w:rFonts w:ascii="Times New Roman" w:hAnsi="Times New Roman"/>
          <w:b/>
          <w:szCs w:val="24"/>
        </w:rPr>
        <w:t xml:space="preserve"> Parker EA</w:t>
      </w:r>
      <w:r w:rsidRPr="000A2966">
        <w:rPr>
          <w:rFonts w:ascii="Times New Roman" w:hAnsi="Times New Roman"/>
          <w:szCs w:val="24"/>
        </w:rPr>
        <w:t xml:space="preserve">, and Clemens JC. Beverage Choices among </w:t>
      </w:r>
      <w:r w:rsidR="005E7138">
        <w:rPr>
          <w:rFonts w:ascii="Times New Roman" w:hAnsi="Times New Roman"/>
          <w:szCs w:val="24"/>
        </w:rPr>
        <w:t>Children</w:t>
      </w:r>
      <w:r w:rsidRPr="000A2966">
        <w:rPr>
          <w:rFonts w:ascii="Times New Roman" w:hAnsi="Times New Roman"/>
          <w:szCs w:val="24"/>
        </w:rPr>
        <w:t>: What We Eat in America, NHANES 2015-2016. Food Surveys Research Group Data Brief No. 21. May 2019.</w:t>
      </w:r>
      <w:r w:rsidR="005E7138">
        <w:rPr>
          <w:rFonts w:ascii="Times New Roman" w:hAnsi="Times New Roman"/>
          <w:szCs w:val="24"/>
        </w:rPr>
        <w:t xml:space="preserve"> </w:t>
      </w:r>
      <w:r w:rsidR="00324C08">
        <w:rPr>
          <w:rFonts w:ascii="Times New Roman" w:hAnsi="Times New Roman"/>
          <w:szCs w:val="24"/>
        </w:rPr>
        <w:t xml:space="preserve"> </w:t>
      </w:r>
      <w:r w:rsidR="00324C08" w:rsidRPr="00324C08">
        <w:rPr>
          <w:rFonts w:ascii="Times New Roman" w:hAnsi="Times New Roman"/>
          <w:szCs w:val="24"/>
        </w:rPr>
        <w:t xml:space="preserve">PubMed PMID: 36800884. </w:t>
      </w:r>
      <w:r w:rsidR="005E7138">
        <w:rPr>
          <w:rFonts w:ascii="Times New Roman" w:hAnsi="Times New Roman"/>
          <w:szCs w:val="24"/>
        </w:rPr>
        <w:t>h</w:t>
      </w:r>
      <w:r w:rsidR="005E7138" w:rsidRPr="005E7138">
        <w:rPr>
          <w:rFonts w:ascii="Times New Roman" w:hAnsi="Times New Roman"/>
          <w:szCs w:val="24"/>
        </w:rPr>
        <w:t>ttps://www.ars.usda.gov/ARSUserFiles/80400530/pdf/DBrief/22_Beverage_choices_children_1516.pdf</w:t>
      </w:r>
    </w:p>
    <w:p w14:paraId="27FD34C3" w14:textId="77777777" w:rsidR="009D6383" w:rsidRPr="00797DDC" w:rsidRDefault="009D6383" w:rsidP="009D6383">
      <w:pPr>
        <w:ind w:left="720"/>
        <w:rPr>
          <w:rFonts w:ascii="Times New Roman" w:hAnsi="Times New Roman"/>
          <w:szCs w:val="24"/>
        </w:rPr>
      </w:pPr>
    </w:p>
    <w:p w14:paraId="37DDD5F0" w14:textId="77777777" w:rsidR="00DD226D" w:rsidRPr="00797DDC" w:rsidRDefault="00E44505" w:rsidP="00E44505">
      <w:pPr>
        <w:pStyle w:val="ListParagraph"/>
        <w:ind w:left="0"/>
        <w:rPr>
          <w:rFonts w:ascii="Times New Roman" w:hAnsi="Times New Roman"/>
          <w:b/>
          <w:szCs w:val="24"/>
          <w:u w:val="single"/>
        </w:rPr>
      </w:pPr>
      <w:bookmarkStart w:id="6" w:name="_Hlk536617712"/>
      <w:r w:rsidRPr="00797DDC">
        <w:rPr>
          <w:rFonts w:ascii="Times New Roman" w:hAnsi="Times New Roman"/>
          <w:b/>
          <w:szCs w:val="24"/>
          <w:u w:val="single"/>
        </w:rPr>
        <w:t>Non-peer-reviewed journal articles</w:t>
      </w:r>
    </w:p>
    <w:p w14:paraId="54651B66" w14:textId="77777777" w:rsidR="00E44505" w:rsidRPr="00797DDC" w:rsidRDefault="00E44505" w:rsidP="00E44505">
      <w:pPr>
        <w:pStyle w:val="ListParagraph"/>
        <w:ind w:left="0"/>
        <w:rPr>
          <w:rFonts w:ascii="Times New Roman" w:hAnsi="Times New Roman"/>
          <w:b/>
          <w:szCs w:val="24"/>
          <w:u w:val="single"/>
        </w:rPr>
      </w:pPr>
    </w:p>
    <w:bookmarkEnd w:id="6"/>
    <w:p w14:paraId="45D8EF45" w14:textId="77777777" w:rsidR="00E44505" w:rsidRDefault="00E44505" w:rsidP="00672084">
      <w:pPr>
        <w:numPr>
          <w:ilvl w:val="0"/>
          <w:numId w:val="9"/>
        </w:numPr>
        <w:rPr>
          <w:rFonts w:ascii="Times New Roman" w:hAnsi="Times New Roman"/>
          <w:szCs w:val="24"/>
        </w:rPr>
      </w:pPr>
      <w:r w:rsidRPr="005E7138">
        <w:rPr>
          <w:rFonts w:ascii="Times New Roman" w:hAnsi="Times New Roman"/>
          <w:b/>
          <w:szCs w:val="24"/>
        </w:rPr>
        <w:lastRenderedPageBreak/>
        <w:t>Parker EA</w:t>
      </w:r>
      <w:r w:rsidRPr="005E7138">
        <w:rPr>
          <w:rFonts w:ascii="Times New Roman" w:hAnsi="Times New Roman"/>
          <w:szCs w:val="24"/>
        </w:rPr>
        <w:t xml:space="preserve">, Feinberg TM, Wappel S, Verceles AC. Considerations when using predictive equations to estimate energy needs among older, hospitalized patients – a narrative review. </w:t>
      </w:r>
      <w:r w:rsidRPr="005E7138">
        <w:rPr>
          <w:rFonts w:ascii="Times New Roman" w:hAnsi="Times New Roman"/>
          <w:i/>
          <w:szCs w:val="24"/>
        </w:rPr>
        <w:t>Current Nutrition Reports</w:t>
      </w:r>
      <w:r w:rsidRPr="005E7138">
        <w:rPr>
          <w:rFonts w:ascii="Times New Roman" w:hAnsi="Times New Roman"/>
          <w:szCs w:val="24"/>
        </w:rPr>
        <w:t>, 2017.  doi:10.1007/s13668-017-0196-8</w:t>
      </w:r>
      <w:r w:rsidR="005E7138" w:rsidRPr="005E7138">
        <w:rPr>
          <w:rFonts w:ascii="Times New Roman" w:hAnsi="Times New Roman"/>
          <w:szCs w:val="24"/>
        </w:rPr>
        <w:t xml:space="preserve"> PMCID: PMC5575813. NIHMSID: NIHMS874210.</w:t>
      </w:r>
      <w:r w:rsidR="005E7138">
        <w:rPr>
          <w:rFonts w:ascii="Times New Roman" w:hAnsi="Times New Roman"/>
          <w:szCs w:val="24"/>
        </w:rPr>
        <w:t xml:space="preserve"> </w:t>
      </w:r>
      <w:r w:rsidR="005E7138" w:rsidRPr="005E7138">
        <w:rPr>
          <w:rFonts w:ascii="Times New Roman" w:hAnsi="Times New Roman"/>
          <w:szCs w:val="24"/>
        </w:rPr>
        <w:t>PMID: 28868211</w:t>
      </w:r>
    </w:p>
    <w:p w14:paraId="2E601464" w14:textId="77777777" w:rsidR="005E7138" w:rsidRPr="005E7138" w:rsidRDefault="005E7138" w:rsidP="005E7138">
      <w:pPr>
        <w:ind w:left="720"/>
        <w:rPr>
          <w:rFonts w:ascii="Times New Roman" w:hAnsi="Times New Roman"/>
          <w:szCs w:val="24"/>
        </w:rPr>
      </w:pPr>
    </w:p>
    <w:p w14:paraId="36FB1081" w14:textId="77777777" w:rsidR="003A6BC6" w:rsidRPr="00797DDC" w:rsidRDefault="00F22FE8" w:rsidP="00C977E7">
      <w:pPr>
        <w:pStyle w:val="Heading2"/>
        <w:ind w:right="0"/>
        <w:rPr>
          <w:sz w:val="24"/>
          <w:szCs w:val="24"/>
          <w:u w:val="single"/>
        </w:rPr>
      </w:pPr>
      <w:r w:rsidRPr="00797DDC">
        <w:rPr>
          <w:sz w:val="24"/>
          <w:szCs w:val="24"/>
          <w:u w:val="single"/>
        </w:rPr>
        <w:t>Abstracts and/or Proceedings</w:t>
      </w:r>
    </w:p>
    <w:p w14:paraId="58B4E5FA" w14:textId="77777777" w:rsidR="003A6BC6" w:rsidRPr="00797DDC" w:rsidRDefault="003A6BC6" w:rsidP="00C977E7">
      <w:pPr>
        <w:tabs>
          <w:tab w:val="left" w:pos="0"/>
          <w:tab w:val="left" w:pos="720"/>
          <w:tab w:val="left" w:pos="1620"/>
          <w:tab w:val="left" w:pos="2340"/>
          <w:tab w:val="left" w:pos="2700"/>
          <w:tab w:val="left" w:pos="3060"/>
          <w:tab w:val="left" w:pos="4320"/>
        </w:tabs>
        <w:suppressAutoHyphens/>
        <w:ind w:left="1080"/>
        <w:rPr>
          <w:rFonts w:ascii="Times New Roman" w:hAnsi="Times New Roman"/>
          <w:szCs w:val="24"/>
        </w:rPr>
      </w:pPr>
    </w:p>
    <w:p w14:paraId="2EE77BBE" w14:textId="77777777" w:rsidR="003A6BC6" w:rsidRPr="00797DDC" w:rsidRDefault="00797DDC" w:rsidP="00F22FE8">
      <w:pPr>
        <w:numPr>
          <w:ilvl w:val="0"/>
          <w:numId w:val="5"/>
        </w:numPr>
        <w:rPr>
          <w:rFonts w:ascii="Times New Roman" w:hAnsi="Times New Roman"/>
          <w:szCs w:val="24"/>
          <w:lang w:val="en"/>
        </w:rPr>
      </w:pPr>
      <w:r>
        <w:rPr>
          <w:rFonts w:ascii="Times New Roman" w:hAnsi="Times New Roman"/>
          <w:b/>
          <w:szCs w:val="24"/>
          <w:lang w:val="en"/>
        </w:rPr>
        <w:t>Dennis EA</w:t>
      </w:r>
      <w:r w:rsidR="003A6BC6" w:rsidRPr="00797DDC">
        <w:rPr>
          <w:rFonts w:ascii="Times New Roman" w:hAnsi="Times New Roman"/>
          <w:szCs w:val="24"/>
          <w:lang w:val="en"/>
        </w:rPr>
        <w:t xml:space="preserve">, Van </w:t>
      </w:r>
      <w:proofErr w:type="spellStart"/>
      <w:r w:rsidR="003A6BC6" w:rsidRPr="00797DDC">
        <w:rPr>
          <w:rFonts w:ascii="Times New Roman" w:hAnsi="Times New Roman"/>
          <w:szCs w:val="24"/>
          <w:lang w:val="en"/>
        </w:rPr>
        <w:t>Walleghen</w:t>
      </w:r>
      <w:proofErr w:type="spellEnd"/>
      <w:r>
        <w:rPr>
          <w:rFonts w:ascii="Times New Roman" w:hAnsi="Times New Roman"/>
          <w:szCs w:val="24"/>
          <w:lang w:val="en"/>
        </w:rPr>
        <w:t xml:space="preserve"> E</w:t>
      </w:r>
      <w:r w:rsidR="003A6BC6" w:rsidRPr="00797DDC">
        <w:rPr>
          <w:rFonts w:ascii="Times New Roman" w:hAnsi="Times New Roman"/>
          <w:szCs w:val="24"/>
          <w:lang w:val="en"/>
        </w:rPr>
        <w:t>,</w:t>
      </w:r>
      <w:r>
        <w:rPr>
          <w:rFonts w:ascii="Times New Roman" w:hAnsi="Times New Roman"/>
          <w:szCs w:val="24"/>
          <w:lang w:val="en"/>
        </w:rPr>
        <w:t xml:space="preserve"> </w:t>
      </w:r>
      <w:r w:rsidR="003A6BC6" w:rsidRPr="00797DDC">
        <w:rPr>
          <w:rFonts w:ascii="Times New Roman" w:hAnsi="Times New Roman"/>
          <w:szCs w:val="24"/>
          <w:lang w:val="en"/>
        </w:rPr>
        <w:t>Orr</w:t>
      </w:r>
      <w:r>
        <w:rPr>
          <w:rFonts w:ascii="Times New Roman" w:hAnsi="Times New Roman"/>
          <w:szCs w:val="24"/>
          <w:lang w:val="en"/>
        </w:rPr>
        <w:t xml:space="preserve"> J</w:t>
      </w:r>
      <w:r w:rsidR="003A6BC6" w:rsidRPr="00797DDC">
        <w:rPr>
          <w:rFonts w:ascii="Times New Roman" w:hAnsi="Times New Roman"/>
          <w:szCs w:val="24"/>
          <w:lang w:val="en"/>
        </w:rPr>
        <w:t>, Gentile</w:t>
      </w:r>
      <w:r>
        <w:rPr>
          <w:rFonts w:ascii="Times New Roman" w:hAnsi="Times New Roman"/>
          <w:szCs w:val="24"/>
          <w:lang w:val="en"/>
        </w:rPr>
        <w:t xml:space="preserve"> C</w:t>
      </w:r>
      <w:r w:rsidR="003A6BC6" w:rsidRPr="00797DDC">
        <w:rPr>
          <w:rFonts w:ascii="Times New Roman" w:hAnsi="Times New Roman"/>
          <w:szCs w:val="24"/>
          <w:lang w:val="en"/>
        </w:rPr>
        <w:t>, Davy</w:t>
      </w:r>
      <w:r>
        <w:rPr>
          <w:rFonts w:ascii="Times New Roman" w:hAnsi="Times New Roman"/>
          <w:szCs w:val="24"/>
          <w:lang w:val="en"/>
        </w:rPr>
        <w:t xml:space="preserve"> KP</w:t>
      </w:r>
      <w:r w:rsidR="003A6BC6" w:rsidRPr="00797DDC">
        <w:rPr>
          <w:rFonts w:ascii="Times New Roman" w:hAnsi="Times New Roman"/>
          <w:szCs w:val="24"/>
          <w:lang w:val="en"/>
        </w:rPr>
        <w:t>, Davy</w:t>
      </w:r>
      <w:r>
        <w:rPr>
          <w:rFonts w:ascii="Times New Roman" w:hAnsi="Times New Roman"/>
          <w:szCs w:val="24"/>
          <w:lang w:val="en"/>
        </w:rPr>
        <w:t xml:space="preserve"> BM</w:t>
      </w:r>
      <w:r w:rsidR="003A6BC6" w:rsidRPr="00797DDC">
        <w:rPr>
          <w:rFonts w:ascii="Times New Roman" w:hAnsi="Times New Roman"/>
          <w:szCs w:val="24"/>
          <w:lang w:val="en"/>
        </w:rPr>
        <w:t>. Aging, Physical Activity and Resting Metabolic Rate.  Graduate Research Symposium, Spring 2006. Blacksburg, VA.</w:t>
      </w:r>
    </w:p>
    <w:p w14:paraId="0182EC4A" w14:textId="77777777" w:rsidR="003A6BC6" w:rsidRPr="00797DDC" w:rsidRDefault="00797DDC" w:rsidP="00F22FE8">
      <w:pPr>
        <w:numPr>
          <w:ilvl w:val="0"/>
          <w:numId w:val="5"/>
        </w:numPr>
        <w:rPr>
          <w:rFonts w:ascii="Times New Roman" w:hAnsi="Times New Roman"/>
          <w:szCs w:val="24"/>
          <w:lang w:val="en"/>
        </w:rPr>
      </w:pPr>
      <w:r>
        <w:rPr>
          <w:rFonts w:ascii="Times New Roman" w:hAnsi="Times New Roman"/>
          <w:b/>
          <w:szCs w:val="24"/>
          <w:lang w:val="en"/>
        </w:rPr>
        <w:t>Dennis EA</w:t>
      </w:r>
      <w:r w:rsidR="003A6BC6" w:rsidRPr="00797DDC">
        <w:rPr>
          <w:rFonts w:ascii="Times New Roman" w:eastAsia="ArialUnicodeMS" w:hAnsi="Times New Roman"/>
          <w:b/>
          <w:szCs w:val="24"/>
        </w:rPr>
        <w:t>,</w:t>
      </w:r>
      <w:r w:rsidR="00FC3533" w:rsidRPr="00797DDC">
        <w:rPr>
          <w:rFonts w:ascii="Times New Roman" w:eastAsia="ArialUnicodeMS" w:hAnsi="Times New Roman"/>
          <w:szCs w:val="24"/>
        </w:rPr>
        <w:t xml:space="preserve"> Dengo</w:t>
      </w:r>
      <w:r w:rsidR="00EA62F2">
        <w:rPr>
          <w:rFonts w:ascii="Times New Roman" w:eastAsia="ArialUnicodeMS" w:hAnsi="Times New Roman"/>
          <w:szCs w:val="24"/>
        </w:rPr>
        <w:t xml:space="preserve"> AL</w:t>
      </w:r>
      <w:r w:rsidR="00FC3533" w:rsidRPr="00797DDC">
        <w:rPr>
          <w:rFonts w:ascii="Times New Roman" w:eastAsia="ArialUnicodeMS" w:hAnsi="Times New Roman"/>
          <w:szCs w:val="24"/>
        </w:rPr>
        <w:t xml:space="preserve">, </w:t>
      </w:r>
      <w:r w:rsidR="003A6BC6" w:rsidRPr="00797DDC">
        <w:rPr>
          <w:rFonts w:ascii="Times New Roman" w:eastAsia="ArialUnicodeMS" w:hAnsi="Times New Roman"/>
          <w:szCs w:val="24"/>
        </w:rPr>
        <w:t>Wilson</w:t>
      </w:r>
      <w:r w:rsidR="00EA62F2">
        <w:rPr>
          <w:rFonts w:ascii="Times New Roman" w:eastAsia="ArialUnicodeMS" w:hAnsi="Times New Roman"/>
          <w:szCs w:val="24"/>
        </w:rPr>
        <w:t xml:space="preserve"> K</w:t>
      </w:r>
      <w:r w:rsidR="003A6BC6" w:rsidRPr="00797DDC">
        <w:rPr>
          <w:rFonts w:ascii="Times New Roman" w:eastAsia="ArialUnicodeMS" w:hAnsi="Times New Roman"/>
          <w:szCs w:val="24"/>
        </w:rPr>
        <w:t>, Davy</w:t>
      </w:r>
      <w:r w:rsidR="00EA62F2">
        <w:rPr>
          <w:rFonts w:ascii="Times New Roman" w:eastAsia="ArialUnicodeMS" w:hAnsi="Times New Roman"/>
          <w:szCs w:val="24"/>
        </w:rPr>
        <w:t xml:space="preserve"> KP</w:t>
      </w:r>
      <w:r w:rsidR="003A6BC6" w:rsidRPr="00797DDC">
        <w:rPr>
          <w:rFonts w:ascii="Times New Roman" w:eastAsia="ArialUnicodeMS" w:hAnsi="Times New Roman"/>
          <w:szCs w:val="24"/>
        </w:rPr>
        <w:t>, Davy</w:t>
      </w:r>
      <w:r w:rsidR="00EA62F2">
        <w:rPr>
          <w:rFonts w:ascii="Times New Roman" w:eastAsia="ArialUnicodeMS" w:hAnsi="Times New Roman"/>
          <w:szCs w:val="24"/>
        </w:rPr>
        <w:t xml:space="preserve"> BM</w:t>
      </w:r>
      <w:r w:rsidR="003A6BC6" w:rsidRPr="00797DDC">
        <w:rPr>
          <w:rFonts w:ascii="Times New Roman" w:eastAsia="ArialUnicodeMS" w:hAnsi="Times New Roman"/>
          <w:szCs w:val="24"/>
        </w:rPr>
        <w:t xml:space="preserve">.  Water consumption reduces energy intake at breakfast in obese older adults. </w:t>
      </w:r>
      <w:r w:rsidR="003A6BC6" w:rsidRPr="00797DDC">
        <w:rPr>
          <w:rFonts w:ascii="Times New Roman" w:hAnsi="Times New Roman"/>
          <w:szCs w:val="24"/>
          <w:lang w:val="en"/>
        </w:rPr>
        <w:t>Deans' Forum, November 2007.  Blacksburg, VA.</w:t>
      </w:r>
    </w:p>
    <w:p w14:paraId="16AF7235" w14:textId="77777777" w:rsidR="003A6BC6" w:rsidRPr="00797DDC" w:rsidRDefault="00FC3533" w:rsidP="00F22FE8">
      <w:pPr>
        <w:numPr>
          <w:ilvl w:val="0"/>
          <w:numId w:val="5"/>
        </w:numPr>
        <w:rPr>
          <w:rFonts w:ascii="Times New Roman" w:hAnsi="Times New Roman"/>
          <w:szCs w:val="24"/>
          <w:lang w:val="en"/>
        </w:rPr>
      </w:pPr>
      <w:r w:rsidRPr="00797DDC">
        <w:rPr>
          <w:rFonts w:ascii="Times New Roman" w:hAnsi="Times New Roman"/>
          <w:szCs w:val="24"/>
          <w:lang w:val="en"/>
        </w:rPr>
        <w:t>Dengo</w:t>
      </w:r>
      <w:r w:rsidR="00EA62F2">
        <w:rPr>
          <w:rFonts w:ascii="Times New Roman" w:hAnsi="Times New Roman"/>
          <w:szCs w:val="24"/>
          <w:lang w:val="en"/>
        </w:rPr>
        <w:t xml:space="preserve"> AL</w:t>
      </w:r>
      <w:r w:rsidRPr="00797DDC">
        <w:rPr>
          <w:rFonts w:ascii="Times New Roman" w:hAnsi="Times New Roman"/>
          <w:szCs w:val="24"/>
          <w:lang w:val="en"/>
        </w:rPr>
        <w:t xml:space="preserve">, </w:t>
      </w:r>
      <w:r w:rsidR="003A6BC6" w:rsidRPr="00797DDC">
        <w:rPr>
          <w:rFonts w:ascii="Times New Roman" w:hAnsi="Times New Roman"/>
          <w:szCs w:val="24"/>
          <w:lang w:val="en"/>
        </w:rPr>
        <w:t>Orr</w:t>
      </w:r>
      <w:r w:rsidR="00EA62F2">
        <w:rPr>
          <w:rFonts w:ascii="Times New Roman" w:hAnsi="Times New Roman"/>
          <w:szCs w:val="24"/>
          <w:lang w:val="en"/>
        </w:rPr>
        <w:t xml:space="preserve"> J</w:t>
      </w:r>
      <w:r w:rsidR="003A6BC6" w:rsidRPr="00797DDC">
        <w:rPr>
          <w:rFonts w:ascii="Times New Roman" w:hAnsi="Times New Roman"/>
          <w:szCs w:val="24"/>
          <w:lang w:val="en"/>
        </w:rPr>
        <w:t xml:space="preserve">, </w:t>
      </w:r>
      <w:r w:rsidR="00797DDC">
        <w:rPr>
          <w:rFonts w:ascii="Times New Roman" w:hAnsi="Times New Roman"/>
          <w:b/>
          <w:szCs w:val="24"/>
          <w:lang w:val="en"/>
        </w:rPr>
        <w:t>Dennis EA</w:t>
      </w:r>
      <w:r w:rsidR="003A6BC6" w:rsidRPr="00797DDC">
        <w:rPr>
          <w:rFonts w:ascii="Times New Roman" w:hAnsi="Times New Roman"/>
          <w:szCs w:val="24"/>
          <w:lang w:val="en"/>
        </w:rPr>
        <w:t>; Davy</w:t>
      </w:r>
      <w:r w:rsidR="00EA62F2">
        <w:rPr>
          <w:rFonts w:ascii="Times New Roman" w:hAnsi="Times New Roman"/>
          <w:szCs w:val="24"/>
          <w:lang w:val="en"/>
        </w:rPr>
        <w:t xml:space="preserve"> BM</w:t>
      </w:r>
      <w:r w:rsidR="003A6BC6" w:rsidRPr="00797DDC">
        <w:rPr>
          <w:rFonts w:ascii="Times New Roman" w:hAnsi="Times New Roman"/>
          <w:szCs w:val="24"/>
          <w:lang w:val="en"/>
        </w:rPr>
        <w:t>, Davy</w:t>
      </w:r>
      <w:r w:rsidR="00EA62F2">
        <w:rPr>
          <w:rFonts w:ascii="Times New Roman" w:hAnsi="Times New Roman"/>
          <w:szCs w:val="24"/>
          <w:lang w:val="en"/>
        </w:rPr>
        <w:t xml:space="preserve"> KP</w:t>
      </w:r>
      <w:r w:rsidR="003A6BC6" w:rsidRPr="00797DDC">
        <w:rPr>
          <w:rFonts w:ascii="Times New Roman" w:hAnsi="Times New Roman"/>
          <w:szCs w:val="24"/>
          <w:lang w:val="en"/>
        </w:rPr>
        <w:t xml:space="preserve">.  Arterial </w:t>
      </w:r>
      <w:proofErr w:type="spellStart"/>
      <w:r w:rsidR="003A6BC6" w:rsidRPr="00797DDC">
        <w:rPr>
          <w:rFonts w:ascii="Times New Roman" w:hAnsi="Times New Roman"/>
          <w:szCs w:val="24"/>
          <w:lang w:val="en"/>
        </w:rPr>
        <w:t>Destiffening</w:t>
      </w:r>
      <w:proofErr w:type="spellEnd"/>
      <w:r w:rsidR="003A6BC6" w:rsidRPr="00797DDC">
        <w:rPr>
          <w:rFonts w:ascii="Times New Roman" w:hAnsi="Times New Roman"/>
          <w:szCs w:val="24"/>
          <w:lang w:val="en"/>
        </w:rPr>
        <w:t xml:space="preserve"> with Weight Loss in Obese Older Adults. Deans’ Forum, November 2007.</w:t>
      </w:r>
      <w:r w:rsidR="006D19A9" w:rsidRPr="00797DDC">
        <w:rPr>
          <w:rFonts w:ascii="Times New Roman" w:hAnsi="Times New Roman"/>
          <w:szCs w:val="24"/>
          <w:lang w:val="en"/>
        </w:rPr>
        <w:t xml:space="preserve">  Blacksburg, VA.</w:t>
      </w:r>
    </w:p>
    <w:p w14:paraId="63BD0BE2" w14:textId="77777777" w:rsidR="003A6BC6" w:rsidRPr="00797DDC" w:rsidRDefault="003A6BC6" w:rsidP="00F22FE8">
      <w:pPr>
        <w:numPr>
          <w:ilvl w:val="0"/>
          <w:numId w:val="5"/>
        </w:numPr>
        <w:rPr>
          <w:rFonts w:ascii="Times New Roman" w:hAnsi="Times New Roman"/>
          <w:szCs w:val="24"/>
          <w:lang w:val="en"/>
        </w:rPr>
      </w:pPr>
      <w:r w:rsidRPr="00797DDC">
        <w:rPr>
          <w:rFonts w:ascii="Times New Roman" w:eastAsia="ArialUnicodeMS" w:hAnsi="Times New Roman"/>
          <w:szCs w:val="24"/>
        </w:rPr>
        <w:t>Davy</w:t>
      </w:r>
      <w:r w:rsidR="00EA62F2">
        <w:rPr>
          <w:rFonts w:ascii="Times New Roman" w:eastAsia="ArialUnicodeMS" w:hAnsi="Times New Roman"/>
          <w:szCs w:val="24"/>
        </w:rPr>
        <w:t xml:space="preserve"> BM</w:t>
      </w:r>
      <w:r w:rsidRPr="00797DDC">
        <w:rPr>
          <w:rFonts w:ascii="Times New Roman" w:eastAsia="ArialUnicodeMS" w:hAnsi="Times New Roman"/>
          <w:szCs w:val="24"/>
        </w:rPr>
        <w:t xml:space="preserve">, </w:t>
      </w:r>
      <w:r w:rsidR="00797DDC">
        <w:rPr>
          <w:rFonts w:ascii="Times New Roman" w:hAnsi="Times New Roman"/>
          <w:b/>
          <w:szCs w:val="24"/>
          <w:lang w:val="en"/>
        </w:rPr>
        <w:t>Dennis EA</w:t>
      </w:r>
      <w:r w:rsidR="00FC3533" w:rsidRPr="00797DDC">
        <w:rPr>
          <w:rFonts w:ascii="Times New Roman" w:eastAsia="ArialUnicodeMS" w:hAnsi="Times New Roman"/>
          <w:szCs w:val="24"/>
        </w:rPr>
        <w:t>, Dengo</w:t>
      </w:r>
      <w:r w:rsidR="00EA62F2">
        <w:rPr>
          <w:rFonts w:ascii="Times New Roman" w:eastAsia="ArialUnicodeMS" w:hAnsi="Times New Roman"/>
          <w:szCs w:val="24"/>
        </w:rPr>
        <w:t xml:space="preserve"> AL</w:t>
      </w:r>
      <w:r w:rsidR="00FC3533" w:rsidRPr="00797DDC">
        <w:rPr>
          <w:rFonts w:ascii="Times New Roman" w:eastAsia="ArialUnicodeMS" w:hAnsi="Times New Roman"/>
          <w:szCs w:val="24"/>
        </w:rPr>
        <w:t xml:space="preserve">, </w:t>
      </w:r>
      <w:r w:rsidRPr="00797DDC">
        <w:rPr>
          <w:rFonts w:ascii="Times New Roman" w:eastAsia="ArialUnicodeMS" w:hAnsi="Times New Roman"/>
          <w:szCs w:val="24"/>
        </w:rPr>
        <w:t>Wilson</w:t>
      </w:r>
      <w:r w:rsidR="00EA62F2">
        <w:rPr>
          <w:rFonts w:ascii="Times New Roman" w:eastAsia="ArialUnicodeMS" w:hAnsi="Times New Roman"/>
          <w:szCs w:val="24"/>
        </w:rPr>
        <w:t xml:space="preserve"> K,</w:t>
      </w:r>
      <w:r w:rsidRPr="00797DDC">
        <w:rPr>
          <w:rFonts w:ascii="Times New Roman" w:eastAsia="ArialUnicodeMS" w:hAnsi="Times New Roman"/>
          <w:szCs w:val="24"/>
        </w:rPr>
        <w:t xml:space="preserve"> Davy</w:t>
      </w:r>
      <w:r w:rsidR="00EA62F2">
        <w:rPr>
          <w:rFonts w:ascii="Times New Roman" w:eastAsia="ArialUnicodeMS" w:hAnsi="Times New Roman"/>
          <w:szCs w:val="24"/>
        </w:rPr>
        <w:t xml:space="preserve"> KP</w:t>
      </w:r>
      <w:r w:rsidRPr="00797DDC">
        <w:rPr>
          <w:rFonts w:ascii="Times New Roman" w:eastAsia="ArialUnicodeMS" w:hAnsi="Times New Roman"/>
          <w:szCs w:val="24"/>
        </w:rPr>
        <w:t xml:space="preserve">. Water consumption reduces energy intake at breakfast in obese older adults. Annual Meeting of the </w:t>
      </w:r>
      <w:r w:rsidRPr="00797DDC">
        <w:rPr>
          <w:rFonts w:ascii="Times New Roman" w:hAnsi="Times New Roman"/>
          <w:szCs w:val="24"/>
          <w:lang w:val="en"/>
        </w:rPr>
        <w:t>Society of Behavioral Medicine, March 2008. San Diego, CA.</w:t>
      </w:r>
    </w:p>
    <w:p w14:paraId="667DBE05" w14:textId="77777777" w:rsidR="003A6BC6" w:rsidRPr="00797DDC" w:rsidRDefault="00797DDC" w:rsidP="00F22FE8">
      <w:pPr>
        <w:numPr>
          <w:ilvl w:val="0"/>
          <w:numId w:val="5"/>
        </w:numPr>
        <w:rPr>
          <w:rFonts w:ascii="Times New Roman" w:hAnsi="Times New Roman"/>
          <w:szCs w:val="24"/>
        </w:rPr>
      </w:pPr>
      <w:r>
        <w:rPr>
          <w:rFonts w:ascii="Times New Roman" w:hAnsi="Times New Roman"/>
          <w:b/>
          <w:szCs w:val="24"/>
          <w:lang w:val="en"/>
        </w:rPr>
        <w:t>Dennis EA</w:t>
      </w:r>
      <w:r w:rsidR="003A6BC6" w:rsidRPr="00797DDC">
        <w:rPr>
          <w:rFonts w:ascii="Times New Roman" w:eastAsia="ArialUnicodeMS" w:hAnsi="Times New Roman"/>
          <w:b/>
          <w:szCs w:val="24"/>
        </w:rPr>
        <w:t>,</w:t>
      </w:r>
      <w:r w:rsidR="003A6BC6" w:rsidRPr="00797DDC">
        <w:rPr>
          <w:rFonts w:ascii="Times New Roman" w:eastAsia="ArialUnicodeMS" w:hAnsi="Times New Roman"/>
          <w:szCs w:val="24"/>
        </w:rPr>
        <w:t xml:space="preserve"> </w:t>
      </w:r>
      <w:r w:rsidR="00FC3533" w:rsidRPr="00797DDC">
        <w:rPr>
          <w:rFonts w:ascii="Times New Roman" w:hAnsi="Times New Roman"/>
          <w:szCs w:val="24"/>
        </w:rPr>
        <w:t>Dengo</w:t>
      </w:r>
      <w:r w:rsidR="00EA62F2">
        <w:rPr>
          <w:rFonts w:ascii="Times New Roman" w:hAnsi="Times New Roman"/>
          <w:szCs w:val="24"/>
        </w:rPr>
        <w:t xml:space="preserve"> AL</w:t>
      </w:r>
      <w:r w:rsidR="00FC3533" w:rsidRPr="00797DDC">
        <w:rPr>
          <w:rFonts w:ascii="Times New Roman" w:hAnsi="Times New Roman"/>
          <w:szCs w:val="24"/>
        </w:rPr>
        <w:t xml:space="preserve">, </w:t>
      </w:r>
      <w:r w:rsidR="003A6BC6" w:rsidRPr="00797DDC">
        <w:rPr>
          <w:rFonts w:ascii="Times New Roman" w:hAnsi="Times New Roman"/>
          <w:szCs w:val="24"/>
        </w:rPr>
        <w:t>Davy</w:t>
      </w:r>
      <w:r w:rsidR="00EA62F2">
        <w:rPr>
          <w:rFonts w:ascii="Times New Roman" w:hAnsi="Times New Roman"/>
          <w:szCs w:val="24"/>
        </w:rPr>
        <w:t xml:space="preserve"> BM</w:t>
      </w:r>
      <w:r w:rsidR="003A6BC6" w:rsidRPr="00797DDC">
        <w:rPr>
          <w:rFonts w:ascii="Times New Roman" w:hAnsi="Times New Roman"/>
          <w:szCs w:val="24"/>
        </w:rPr>
        <w:t>.  Increasing Water Consumption and Lowering Energy Density: Dietary Weight Management Strategies. American Dietetic Association Food and Nutrition Conference Expo, October 2008. Chicago, IL.</w:t>
      </w:r>
    </w:p>
    <w:p w14:paraId="00EFB0F8" w14:textId="77777777" w:rsidR="003A6BC6" w:rsidRPr="00797DDC" w:rsidRDefault="00EA62F2" w:rsidP="00F22FE8">
      <w:pPr>
        <w:numPr>
          <w:ilvl w:val="0"/>
          <w:numId w:val="5"/>
        </w:numPr>
        <w:rPr>
          <w:rFonts w:ascii="Times New Roman" w:hAnsi="Times New Roman"/>
          <w:szCs w:val="24"/>
          <w:lang w:val="en"/>
        </w:rPr>
      </w:pPr>
      <w:r>
        <w:rPr>
          <w:rFonts w:ascii="Times New Roman" w:hAnsi="Times New Roman"/>
          <w:szCs w:val="24"/>
        </w:rPr>
        <w:t>Potter KL</w:t>
      </w:r>
      <w:r w:rsidR="003A6BC6" w:rsidRPr="00797DDC">
        <w:rPr>
          <w:rFonts w:ascii="Times New Roman" w:hAnsi="Times New Roman"/>
          <w:szCs w:val="24"/>
        </w:rPr>
        <w:t xml:space="preserve">, </w:t>
      </w:r>
      <w:r w:rsidR="00797DDC">
        <w:rPr>
          <w:rFonts w:ascii="Times New Roman" w:hAnsi="Times New Roman"/>
          <w:b/>
          <w:szCs w:val="24"/>
          <w:lang w:val="en"/>
        </w:rPr>
        <w:t>Dennis EA</w:t>
      </w:r>
      <w:r w:rsidR="003A6BC6" w:rsidRPr="00797DDC">
        <w:rPr>
          <w:rFonts w:ascii="Times New Roman" w:hAnsi="Times New Roman"/>
          <w:szCs w:val="24"/>
        </w:rPr>
        <w:t>, Downey</w:t>
      </w:r>
      <w:r>
        <w:rPr>
          <w:rFonts w:ascii="Times New Roman" w:hAnsi="Times New Roman"/>
          <w:szCs w:val="24"/>
        </w:rPr>
        <w:t xml:space="preserve"> S</w:t>
      </w:r>
      <w:r w:rsidR="003A6BC6" w:rsidRPr="00797DDC">
        <w:rPr>
          <w:rFonts w:ascii="Times New Roman" w:hAnsi="Times New Roman"/>
          <w:szCs w:val="24"/>
        </w:rPr>
        <w:t>, Davy</w:t>
      </w:r>
      <w:r>
        <w:rPr>
          <w:rFonts w:ascii="Times New Roman" w:hAnsi="Times New Roman"/>
          <w:szCs w:val="24"/>
        </w:rPr>
        <w:t xml:space="preserve"> BM</w:t>
      </w:r>
      <w:r w:rsidR="003A6BC6" w:rsidRPr="00797DDC">
        <w:rPr>
          <w:rFonts w:ascii="Times New Roman" w:hAnsi="Times New Roman"/>
          <w:szCs w:val="24"/>
        </w:rPr>
        <w:t>, Estabrooks</w:t>
      </w:r>
      <w:r>
        <w:rPr>
          <w:rFonts w:ascii="Times New Roman" w:hAnsi="Times New Roman"/>
          <w:szCs w:val="24"/>
        </w:rPr>
        <w:t xml:space="preserve"> PE</w:t>
      </w:r>
      <w:r w:rsidR="003A6BC6" w:rsidRPr="00797DDC">
        <w:rPr>
          <w:rFonts w:ascii="Times New Roman" w:hAnsi="Times New Roman"/>
          <w:szCs w:val="24"/>
        </w:rPr>
        <w:t>.  Fit Freshmen: A mixed methods approach to developing weight control strategies for 1</w:t>
      </w:r>
      <w:r w:rsidR="003A6BC6" w:rsidRPr="00797DDC">
        <w:rPr>
          <w:rFonts w:ascii="Times New Roman" w:hAnsi="Times New Roman"/>
          <w:szCs w:val="24"/>
          <w:vertAlign w:val="superscript"/>
        </w:rPr>
        <w:t>st</w:t>
      </w:r>
      <w:r w:rsidR="003A6BC6" w:rsidRPr="00797DDC">
        <w:rPr>
          <w:rFonts w:ascii="Times New Roman" w:hAnsi="Times New Roman"/>
          <w:szCs w:val="24"/>
        </w:rPr>
        <w:t xml:space="preserve"> year college students.  </w:t>
      </w:r>
      <w:r w:rsidR="003A6BC6" w:rsidRPr="00797DDC">
        <w:rPr>
          <w:rFonts w:ascii="Times New Roman" w:eastAsia="ArialUnicodeMS" w:hAnsi="Times New Roman"/>
          <w:szCs w:val="24"/>
        </w:rPr>
        <w:t xml:space="preserve">Annual Meeting of the </w:t>
      </w:r>
      <w:r w:rsidR="003A6BC6" w:rsidRPr="00797DDC">
        <w:rPr>
          <w:rFonts w:ascii="Times New Roman" w:hAnsi="Times New Roman"/>
          <w:szCs w:val="24"/>
          <w:lang w:val="en"/>
        </w:rPr>
        <w:t>Society of Behavioral Medicine, April 2010. Seattle, WA.</w:t>
      </w:r>
    </w:p>
    <w:p w14:paraId="0664C3D5" w14:textId="77777777" w:rsidR="005E2FA3" w:rsidRPr="00797DDC" w:rsidRDefault="00273F60" w:rsidP="00F22FE8">
      <w:pPr>
        <w:numPr>
          <w:ilvl w:val="0"/>
          <w:numId w:val="5"/>
        </w:numPr>
        <w:rPr>
          <w:rFonts w:ascii="Times New Roman" w:hAnsi="Times New Roman"/>
          <w:szCs w:val="24"/>
          <w:lang w:val="en"/>
        </w:rPr>
      </w:pPr>
      <w:r w:rsidRPr="00797DDC">
        <w:rPr>
          <w:rFonts w:ascii="Times New Roman" w:hAnsi="Times New Roman"/>
          <w:szCs w:val="24"/>
          <w:lang w:val="en"/>
        </w:rPr>
        <w:t>Clark</w:t>
      </w:r>
      <w:r w:rsidR="00EA62F2">
        <w:rPr>
          <w:rFonts w:ascii="Times New Roman" w:hAnsi="Times New Roman"/>
          <w:szCs w:val="24"/>
          <w:lang w:val="en"/>
        </w:rPr>
        <w:t xml:space="preserve"> A</w:t>
      </w:r>
      <w:r w:rsidRPr="00797DDC">
        <w:rPr>
          <w:rFonts w:ascii="Times New Roman" w:hAnsi="Times New Roman"/>
          <w:szCs w:val="24"/>
          <w:lang w:val="en"/>
        </w:rPr>
        <w:t xml:space="preserve">, </w:t>
      </w:r>
      <w:r w:rsidR="00797DDC">
        <w:rPr>
          <w:rFonts w:ascii="Times New Roman" w:hAnsi="Times New Roman"/>
          <w:b/>
          <w:szCs w:val="24"/>
          <w:lang w:val="en"/>
        </w:rPr>
        <w:t>Dennis EA</w:t>
      </w:r>
      <w:r w:rsidRPr="00797DDC">
        <w:rPr>
          <w:rFonts w:ascii="Times New Roman" w:hAnsi="Times New Roman"/>
          <w:szCs w:val="24"/>
          <w:lang w:val="en"/>
        </w:rPr>
        <w:t xml:space="preserve">, </w:t>
      </w:r>
      <w:proofErr w:type="spellStart"/>
      <w:r w:rsidR="00EA62F2">
        <w:rPr>
          <w:rFonts w:ascii="Times New Roman" w:hAnsi="Times New Roman"/>
          <w:szCs w:val="24"/>
          <w:lang w:val="en"/>
        </w:rPr>
        <w:t>S</w:t>
      </w:r>
      <w:r w:rsidR="00F162FF" w:rsidRPr="00797DDC">
        <w:rPr>
          <w:rFonts w:ascii="Times New Roman" w:hAnsi="Times New Roman"/>
          <w:szCs w:val="24"/>
          <w:lang w:val="en"/>
        </w:rPr>
        <w:t>avla</w:t>
      </w:r>
      <w:proofErr w:type="spellEnd"/>
      <w:r w:rsidR="00EA62F2">
        <w:rPr>
          <w:rFonts w:ascii="Times New Roman" w:hAnsi="Times New Roman"/>
          <w:szCs w:val="24"/>
          <w:lang w:val="en"/>
        </w:rPr>
        <w:t xml:space="preserve"> T</w:t>
      </w:r>
      <w:r w:rsidR="00F162FF" w:rsidRPr="00797DDC">
        <w:rPr>
          <w:rFonts w:ascii="Times New Roman" w:hAnsi="Times New Roman"/>
          <w:szCs w:val="24"/>
          <w:lang w:val="en"/>
        </w:rPr>
        <w:t>, Davy</w:t>
      </w:r>
      <w:r w:rsidR="00EA62F2">
        <w:rPr>
          <w:rFonts w:ascii="Times New Roman" w:hAnsi="Times New Roman"/>
          <w:szCs w:val="24"/>
          <w:lang w:val="en"/>
        </w:rPr>
        <w:t xml:space="preserve"> KP</w:t>
      </w:r>
      <w:r w:rsidR="00F162FF" w:rsidRPr="00797DDC">
        <w:rPr>
          <w:rFonts w:ascii="Times New Roman" w:hAnsi="Times New Roman"/>
          <w:szCs w:val="24"/>
          <w:lang w:val="en"/>
        </w:rPr>
        <w:t>, Davy</w:t>
      </w:r>
      <w:r w:rsidR="00EA62F2">
        <w:rPr>
          <w:rFonts w:ascii="Times New Roman" w:hAnsi="Times New Roman"/>
          <w:szCs w:val="24"/>
          <w:lang w:val="en"/>
        </w:rPr>
        <w:t xml:space="preserve"> BM.</w:t>
      </w:r>
      <w:r w:rsidR="00F162FF" w:rsidRPr="00797DDC">
        <w:rPr>
          <w:rFonts w:ascii="Times New Roman" w:hAnsi="Times New Roman"/>
          <w:szCs w:val="24"/>
          <w:lang w:val="en"/>
        </w:rPr>
        <w:t xml:space="preserve">  Is increased water consumption among older adults associated with improvements in glycemia?  </w:t>
      </w:r>
      <w:r w:rsidR="006A331C" w:rsidRPr="00797DDC">
        <w:rPr>
          <w:rFonts w:ascii="Times New Roman" w:hAnsi="Times New Roman"/>
          <w:szCs w:val="24"/>
          <w:lang w:val="en"/>
        </w:rPr>
        <w:t xml:space="preserve">Virginia Tech Obesity Conference, June 2013. Blacksburg, VA. </w:t>
      </w:r>
    </w:p>
    <w:p w14:paraId="62B97C86" w14:textId="77777777" w:rsidR="005E2FA3" w:rsidRPr="00797DDC" w:rsidRDefault="005E2FA3" w:rsidP="00F22FE8">
      <w:pPr>
        <w:numPr>
          <w:ilvl w:val="0"/>
          <w:numId w:val="5"/>
        </w:numPr>
        <w:rPr>
          <w:rFonts w:ascii="Times New Roman" w:hAnsi="Times New Roman"/>
          <w:szCs w:val="24"/>
          <w:lang w:val="en"/>
        </w:rPr>
      </w:pPr>
      <w:r w:rsidRPr="00797DDC">
        <w:rPr>
          <w:rFonts w:ascii="Times New Roman" w:hAnsi="Times New Roman"/>
          <w:szCs w:val="24"/>
        </w:rPr>
        <w:t>Sheppard</w:t>
      </w:r>
      <w:r w:rsidR="00EA62F2">
        <w:rPr>
          <w:rFonts w:ascii="Times New Roman" w:hAnsi="Times New Roman"/>
          <w:szCs w:val="24"/>
        </w:rPr>
        <w:t xml:space="preserve"> VB</w:t>
      </w:r>
      <w:r w:rsidRPr="00797DDC">
        <w:rPr>
          <w:rFonts w:ascii="Times New Roman" w:hAnsi="Times New Roman"/>
          <w:szCs w:val="24"/>
        </w:rPr>
        <w:t>, Hicks</w:t>
      </w:r>
      <w:r w:rsidR="00EA62F2">
        <w:rPr>
          <w:rFonts w:ascii="Times New Roman" w:hAnsi="Times New Roman"/>
          <w:szCs w:val="24"/>
        </w:rPr>
        <w:t xml:space="preserve"> J</w:t>
      </w:r>
      <w:r w:rsidRPr="00797DDC">
        <w:rPr>
          <w:rFonts w:ascii="Times New Roman" w:hAnsi="Times New Roman"/>
          <w:b/>
          <w:szCs w:val="24"/>
        </w:rPr>
        <w:t xml:space="preserve">, </w:t>
      </w:r>
      <w:r w:rsidR="00797DDC">
        <w:rPr>
          <w:rFonts w:ascii="Times New Roman" w:hAnsi="Times New Roman"/>
          <w:b/>
          <w:szCs w:val="24"/>
        </w:rPr>
        <w:t>Parker EA</w:t>
      </w:r>
      <w:r w:rsidRPr="00797DDC">
        <w:rPr>
          <w:rFonts w:ascii="Times New Roman" w:hAnsi="Times New Roman"/>
          <w:szCs w:val="24"/>
        </w:rPr>
        <w:t xml:space="preserve">, </w:t>
      </w:r>
      <w:proofErr w:type="spellStart"/>
      <w:r w:rsidRPr="00797DDC">
        <w:rPr>
          <w:rFonts w:ascii="Times New Roman" w:hAnsi="Times New Roman"/>
          <w:szCs w:val="24"/>
        </w:rPr>
        <w:t>Makambi</w:t>
      </w:r>
      <w:proofErr w:type="spellEnd"/>
      <w:r w:rsidR="00EA62F2">
        <w:rPr>
          <w:rFonts w:ascii="Times New Roman" w:hAnsi="Times New Roman"/>
          <w:szCs w:val="24"/>
        </w:rPr>
        <w:t xml:space="preserve"> K</w:t>
      </w:r>
      <w:r w:rsidRPr="00797DDC">
        <w:rPr>
          <w:rFonts w:ascii="Times New Roman" w:hAnsi="Times New Roman"/>
          <w:szCs w:val="24"/>
        </w:rPr>
        <w:t xml:space="preserve">, </w:t>
      </w:r>
      <w:r w:rsidR="00517EB0" w:rsidRPr="00797DDC">
        <w:rPr>
          <w:rFonts w:ascii="Times New Roman" w:hAnsi="Times New Roman"/>
          <w:szCs w:val="24"/>
        </w:rPr>
        <w:t xml:space="preserve">De </w:t>
      </w:r>
      <w:r w:rsidRPr="00797DDC">
        <w:rPr>
          <w:rFonts w:ascii="Times New Roman" w:hAnsi="Times New Roman"/>
          <w:szCs w:val="24"/>
        </w:rPr>
        <w:t>Mendoza</w:t>
      </w:r>
      <w:r w:rsidR="00EA62F2">
        <w:rPr>
          <w:rFonts w:ascii="Times New Roman" w:hAnsi="Times New Roman"/>
          <w:szCs w:val="24"/>
        </w:rPr>
        <w:t xml:space="preserve"> AH</w:t>
      </w:r>
      <w:r w:rsidRPr="00797DDC">
        <w:rPr>
          <w:rFonts w:ascii="Times New Roman" w:hAnsi="Times New Roman"/>
          <w:szCs w:val="24"/>
        </w:rPr>
        <w:t xml:space="preserve">, </w:t>
      </w:r>
      <w:proofErr w:type="spellStart"/>
      <w:r w:rsidRPr="00797DDC">
        <w:rPr>
          <w:rFonts w:ascii="Times New Roman" w:hAnsi="Times New Roman"/>
          <w:szCs w:val="24"/>
        </w:rPr>
        <w:t>Lucus</w:t>
      </w:r>
      <w:proofErr w:type="spellEnd"/>
      <w:r w:rsidR="00EA62F2">
        <w:rPr>
          <w:rFonts w:ascii="Times New Roman" w:hAnsi="Times New Roman"/>
          <w:szCs w:val="24"/>
        </w:rPr>
        <w:t xml:space="preserve"> W</w:t>
      </w:r>
      <w:r w:rsidRPr="00797DDC">
        <w:rPr>
          <w:rFonts w:ascii="Times New Roman" w:hAnsi="Times New Roman"/>
          <w:szCs w:val="24"/>
        </w:rPr>
        <w:t>,</w:t>
      </w:r>
      <w:r w:rsidR="00EA62F2">
        <w:rPr>
          <w:rFonts w:ascii="Times New Roman" w:hAnsi="Times New Roman"/>
          <w:szCs w:val="24"/>
        </w:rPr>
        <w:t xml:space="preserve"> </w:t>
      </w:r>
      <w:r w:rsidRPr="00797DDC">
        <w:rPr>
          <w:rFonts w:ascii="Times New Roman" w:hAnsi="Times New Roman"/>
          <w:szCs w:val="24"/>
        </w:rPr>
        <w:t>Denmark-</w:t>
      </w:r>
      <w:proofErr w:type="spellStart"/>
      <w:r w:rsidRPr="00797DDC">
        <w:rPr>
          <w:rFonts w:ascii="Times New Roman" w:hAnsi="Times New Roman"/>
          <w:szCs w:val="24"/>
        </w:rPr>
        <w:t>Wahnfried</w:t>
      </w:r>
      <w:proofErr w:type="spellEnd"/>
      <w:r w:rsidR="00EA62F2">
        <w:rPr>
          <w:rFonts w:ascii="Times New Roman" w:hAnsi="Times New Roman"/>
          <w:szCs w:val="24"/>
        </w:rPr>
        <w:t xml:space="preserve"> W</w:t>
      </w:r>
      <w:r w:rsidRPr="00797DDC">
        <w:rPr>
          <w:rFonts w:ascii="Times New Roman" w:hAnsi="Times New Roman"/>
          <w:szCs w:val="24"/>
        </w:rPr>
        <w:t>, Adams-Campbell</w:t>
      </w:r>
      <w:r w:rsidR="00EA62F2">
        <w:rPr>
          <w:rFonts w:ascii="Times New Roman" w:hAnsi="Times New Roman"/>
          <w:szCs w:val="24"/>
        </w:rPr>
        <w:t xml:space="preserve"> LL</w:t>
      </w:r>
      <w:r w:rsidRPr="00797DDC">
        <w:rPr>
          <w:rFonts w:ascii="Times New Roman" w:hAnsi="Times New Roman"/>
          <w:szCs w:val="24"/>
        </w:rPr>
        <w:t>.  Lessons Learned from The Stepping STONE Feasibility Trial Improving Exercise and Diet Behaviors in Overweight and Obese Black Breast Cancer Survivors. International Cancer Education Conference, AACE, Seattle, WA, September 18-21, 2013</w:t>
      </w:r>
    </w:p>
    <w:p w14:paraId="00EB0439" w14:textId="77777777" w:rsidR="00FD4512" w:rsidRPr="00797DDC" w:rsidRDefault="00797DDC" w:rsidP="00F22FE8">
      <w:pPr>
        <w:numPr>
          <w:ilvl w:val="0"/>
          <w:numId w:val="5"/>
        </w:numPr>
        <w:rPr>
          <w:rFonts w:ascii="Times New Roman" w:hAnsi="Times New Roman"/>
          <w:szCs w:val="24"/>
        </w:rPr>
      </w:pPr>
      <w:r>
        <w:rPr>
          <w:rFonts w:ascii="Times New Roman" w:hAnsi="Times New Roman"/>
          <w:b/>
          <w:szCs w:val="24"/>
        </w:rPr>
        <w:t>Parker EA</w:t>
      </w:r>
      <w:r w:rsidR="00FD4512" w:rsidRPr="00797DDC">
        <w:rPr>
          <w:rFonts w:ascii="Times New Roman" w:hAnsi="Times New Roman"/>
          <w:szCs w:val="24"/>
          <w:lang w:val="en"/>
        </w:rPr>
        <w:t>, Martin</w:t>
      </w:r>
      <w:r w:rsidR="00EA62F2">
        <w:rPr>
          <w:rFonts w:ascii="Times New Roman" w:hAnsi="Times New Roman"/>
          <w:szCs w:val="24"/>
          <w:lang w:val="en"/>
        </w:rPr>
        <w:t xml:space="preserve"> C</w:t>
      </w:r>
      <w:r w:rsidR="00FD4512" w:rsidRPr="00797DDC">
        <w:rPr>
          <w:rFonts w:ascii="Times New Roman" w:hAnsi="Times New Roman"/>
          <w:szCs w:val="24"/>
          <w:lang w:val="en"/>
        </w:rPr>
        <w:t>, Adler</w:t>
      </w:r>
      <w:r w:rsidR="00EA62F2">
        <w:rPr>
          <w:rFonts w:ascii="Times New Roman" w:hAnsi="Times New Roman"/>
          <w:szCs w:val="24"/>
          <w:lang w:val="en"/>
        </w:rPr>
        <w:t xml:space="preserve"> M</w:t>
      </w:r>
      <w:r w:rsidR="00FD4512" w:rsidRPr="00797DDC">
        <w:rPr>
          <w:rFonts w:ascii="Times New Roman" w:hAnsi="Times New Roman"/>
          <w:szCs w:val="24"/>
          <w:lang w:val="en"/>
        </w:rPr>
        <w:t>,</w:t>
      </w:r>
      <w:r w:rsidR="00EA62F2">
        <w:rPr>
          <w:rFonts w:ascii="Times New Roman" w:hAnsi="Times New Roman"/>
          <w:szCs w:val="24"/>
          <w:lang w:val="en"/>
        </w:rPr>
        <w:t xml:space="preserve"> </w:t>
      </w:r>
      <w:r w:rsidR="00FD4512" w:rsidRPr="00797DDC">
        <w:rPr>
          <w:rFonts w:ascii="Times New Roman" w:hAnsi="Times New Roman"/>
          <w:szCs w:val="24"/>
          <w:lang w:val="en"/>
        </w:rPr>
        <w:t>Hoy</w:t>
      </w:r>
      <w:r w:rsidR="00EA62F2">
        <w:rPr>
          <w:rFonts w:ascii="Times New Roman" w:hAnsi="Times New Roman"/>
          <w:szCs w:val="24"/>
          <w:lang w:val="en"/>
        </w:rPr>
        <w:t xml:space="preserve"> MK</w:t>
      </w:r>
      <w:r w:rsidR="00FD4512" w:rsidRPr="00797DDC">
        <w:rPr>
          <w:rFonts w:ascii="Times New Roman" w:hAnsi="Times New Roman"/>
          <w:szCs w:val="24"/>
          <w:lang w:val="en"/>
        </w:rPr>
        <w:t>, Rhodes</w:t>
      </w:r>
      <w:r w:rsidR="00EA62F2">
        <w:rPr>
          <w:rFonts w:ascii="Times New Roman" w:hAnsi="Times New Roman"/>
          <w:szCs w:val="24"/>
          <w:lang w:val="en"/>
        </w:rPr>
        <w:t xml:space="preserve"> D</w:t>
      </w:r>
      <w:r w:rsidR="00FD4512" w:rsidRPr="00797DDC">
        <w:rPr>
          <w:rFonts w:ascii="Times New Roman" w:hAnsi="Times New Roman"/>
          <w:szCs w:val="24"/>
          <w:lang w:val="en"/>
        </w:rPr>
        <w:t>, Anand</w:t>
      </w:r>
      <w:r w:rsidR="00EA62F2">
        <w:rPr>
          <w:rFonts w:ascii="Times New Roman" w:hAnsi="Times New Roman"/>
          <w:szCs w:val="24"/>
          <w:lang w:val="en"/>
        </w:rPr>
        <w:t xml:space="preserve"> J</w:t>
      </w:r>
      <w:r w:rsidR="00FD4512" w:rsidRPr="00797DDC">
        <w:rPr>
          <w:rFonts w:ascii="Times New Roman" w:hAnsi="Times New Roman"/>
          <w:szCs w:val="24"/>
          <w:lang w:val="en"/>
        </w:rPr>
        <w:t>, Montville</w:t>
      </w:r>
      <w:r w:rsidR="00EA62F2">
        <w:rPr>
          <w:rFonts w:ascii="Times New Roman" w:hAnsi="Times New Roman"/>
          <w:szCs w:val="24"/>
          <w:lang w:val="en"/>
        </w:rPr>
        <w:t xml:space="preserve"> J</w:t>
      </w:r>
      <w:r w:rsidR="00FD4512" w:rsidRPr="00797DDC">
        <w:rPr>
          <w:rFonts w:ascii="Times New Roman" w:hAnsi="Times New Roman"/>
          <w:szCs w:val="24"/>
          <w:lang w:val="en"/>
        </w:rPr>
        <w:t>,</w:t>
      </w:r>
      <w:r w:rsidR="00EA62F2">
        <w:rPr>
          <w:rFonts w:ascii="Times New Roman" w:hAnsi="Times New Roman"/>
          <w:szCs w:val="24"/>
          <w:lang w:val="en"/>
        </w:rPr>
        <w:t xml:space="preserve"> </w:t>
      </w:r>
      <w:r w:rsidR="00FD4512" w:rsidRPr="00797DDC">
        <w:rPr>
          <w:rFonts w:ascii="Times New Roman" w:hAnsi="Times New Roman"/>
          <w:szCs w:val="24"/>
          <w:lang w:val="en"/>
        </w:rPr>
        <w:t>Sebastian</w:t>
      </w:r>
      <w:r w:rsidR="00EA62F2">
        <w:rPr>
          <w:rFonts w:ascii="Times New Roman" w:hAnsi="Times New Roman"/>
          <w:szCs w:val="24"/>
          <w:lang w:val="en"/>
        </w:rPr>
        <w:t xml:space="preserve"> R</w:t>
      </w:r>
      <w:r w:rsidR="00FD4512" w:rsidRPr="00797DDC">
        <w:rPr>
          <w:rFonts w:ascii="Times New Roman" w:hAnsi="Times New Roman"/>
          <w:szCs w:val="24"/>
          <w:lang w:val="en"/>
        </w:rPr>
        <w:t>, Moshfegh</w:t>
      </w:r>
      <w:r w:rsidR="00EA62F2">
        <w:rPr>
          <w:rFonts w:ascii="Times New Roman" w:hAnsi="Times New Roman"/>
          <w:szCs w:val="24"/>
          <w:lang w:val="en"/>
        </w:rPr>
        <w:t xml:space="preserve"> A</w:t>
      </w:r>
      <w:r w:rsidR="00FD4512" w:rsidRPr="00797DDC">
        <w:rPr>
          <w:rFonts w:ascii="Times New Roman" w:hAnsi="Times New Roman"/>
          <w:szCs w:val="24"/>
          <w:lang w:val="en"/>
        </w:rPr>
        <w:t xml:space="preserve">.  Capturing sodium reduction efforts in What We Eat in America, NHANES.  </w:t>
      </w:r>
      <w:r w:rsidR="00FD4512" w:rsidRPr="00797DDC">
        <w:rPr>
          <w:rFonts w:ascii="Times New Roman" w:hAnsi="Times New Roman"/>
          <w:szCs w:val="24"/>
        </w:rPr>
        <w:t>Experimental Biology, April 2014.</w:t>
      </w:r>
      <w:r w:rsidR="006D19A9" w:rsidRPr="00797DDC">
        <w:rPr>
          <w:rFonts w:ascii="Times New Roman" w:hAnsi="Times New Roman"/>
          <w:szCs w:val="24"/>
        </w:rPr>
        <w:t xml:space="preserve"> San Diego, California.</w:t>
      </w:r>
    </w:p>
    <w:p w14:paraId="530DA345" w14:textId="77777777" w:rsidR="003D49B6" w:rsidRPr="00797DDC" w:rsidRDefault="00797DDC" w:rsidP="003D49B6">
      <w:pPr>
        <w:pStyle w:val="Default"/>
        <w:numPr>
          <w:ilvl w:val="0"/>
          <w:numId w:val="5"/>
        </w:numPr>
      </w:pPr>
      <w:r>
        <w:rPr>
          <w:b/>
        </w:rPr>
        <w:t>Parker EA</w:t>
      </w:r>
      <w:r w:rsidR="003D49B6" w:rsidRPr="00797DDC">
        <w:rPr>
          <w:b/>
          <w:bCs/>
        </w:rPr>
        <w:t xml:space="preserve">, </w:t>
      </w:r>
      <w:r w:rsidR="003D49B6" w:rsidRPr="00797DDC">
        <w:t>Goldman</w:t>
      </w:r>
      <w:r w:rsidR="00074C6F">
        <w:t xml:space="preserve"> J</w:t>
      </w:r>
      <w:r w:rsidR="003D49B6" w:rsidRPr="00797DDC">
        <w:t>, Moshfegh</w:t>
      </w:r>
      <w:r w:rsidR="00074C6F">
        <w:t xml:space="preserve"> A</w:t>
      </w:r>
      <w:r w:rsidR="003D49B6" w:rsidRPr="00797DDC">
        <w:t xml:space="preserve">. America’s Nutrition Report Card: Comparing WWEIA, NHANES 2007-2010 Usual Nutrient Intakes to Dietary Reference Intakes. Experimental Biology, April 2014. San Diego, California. </w:t>
      </w:r>
    </w:p>
    <w:p w14:paraId="4D3D807C" w14:textId="77777777" w:rsidR="00CE0C95" w:rsidRPr="00797DDC" w:rsidRDefault="00797DDC" w:rsidP="00F22FE8">
      <w:pPr>
        <w:numPr>
          <w:ilvl w:val="0"/>
          <w:numId w:val="5"/>
        </w:numPr>
        <w:rPr>
          <w:rFonts w:ascii="Times New Roman" w:hAnsi="Times New Roman"/>
          <w:szCs w:val="24"/>
          <w:lang w:val="en"/>
        </w:rPr>
      </w:pPr>
      <w:r>
        <w:rPr>
          <w:rFonts w:ascii="Times New Roman" w:hAnsi="Times New Roman"/>
          <w:b/>
          <w:szCs w:val="24"/>
        </w:rPr>
        <w:t>Parker EA</w:t>
      </w:r>
      <w:r w:rsidR="00FD4512" w:rsidRPr="00797DDC">
        <w:rPr>
          <w:rFonts w:ascii="Times New Roman" w:hAnsi="Times New Roman"/>
          <w:b/>
          <w:szCs w:val="24"/>
        </w:rPr>
        <w:t>,</w:t>
      </w:r>
      <w:r w:rsidR="00FD4512" w:rsidRPr="00797DDC">
        <w:rPr>
          <w:rFonts w:ascii="Times New Roman" w:hAnsi="Times New Roman"/>
          <w:szCs w:val="24"/>
        </w:rPr>
        <w:t xml:space="preserve"> Carlson</w:t>
      </w:r>
      <w:r w:rsidR="00074C6F">
        <w:rPr>
          <w:rFonts w:ascii="Times New Roman" w:hAnsi="Times New Roman"/>
          <w:szCs w:val="24"/>
        </w:rPr>
        <w:t xml:space="preserve"> J</w:t>
      </w:r>
      <w:r w:rsidR="00FD4512" w:rsidRPr="00797DDC">
        <w:rPr>
          <w:rFonts w:ascii="Times New Roman" w:hAnsi="Times New Roman"/>
          <w:szCs w:val="24"/>
        </w:rPr>
        <w:t xml:space="preserve">, </w:t>
      </w:r>
      <w:r w:rsidR="00074C6F" w:rsidRPr="00797DDC">
        <w:rPr>
          <w:rFonts w:ascii="Times New Roman" w:hAnsi="Times New Roman"/>
          <w:szCs w:val="24"/>
        </w:rPr>
        <w:t>Clemens</w:t>
      </w:r>
      <w:r w:rsidR="00074C6F">
        <w:rPr>
          <w:rFonts w:ascii="Times New Roman" w:hAnsi="Times New Roman"/>
          <w:szCs w:val="24"/>
        </w:rPr>
        <w:t xml:space="preserve"> J</w:t>
      </w:r>
      <w:r w:rsidR="00074C6F" w:rsidRPr="00797DDC">
        <w:rPr>
          <w:rFonts w:ascii="Times New Roman" w:hAnsi="Times New Roman"/>
          <w:szCs w:val="24"/>
        </w:rPr>
        <w:t>, Moshfegh</w:t>
      </w:r>
      <w:r w:rsidR="00074C6F">
        <w:rPr>
          <w:rFonts w:ascii="Times New Roman" w:hAnsi="Times New Roman"/>
          <w:szCs w:val="24"/>
        </w:rPr>
        <w:t xml:space="preserve"> A</w:t>
      </w:r>
      <w:r w:rsidR="00FD4512" w:rsidRPr="00797DDC">
        <w:rPr>
          <w:rFonts w:ascii="Times New Roman" w:hAnsi="Times New Roman"/>
          <w:szCs w:val="24"/>
        </w:rPr>
        <w:t>.  Beverage Intakes of US Adults and Their Influence on Diet Quality. National Nutrient Databank Conference, May 2014.</w:t>
      </w:r>
      <w:r w:rsidR="00DE2F6B" w:rsidRPr="00797DDC">
        <w:rPr>
          <w:rFonts w:ascii="Times New Roman" w:hAnsi="Times New Roman"/>
          <w:szCs w:val="24"/>
          <w:lang w:val="en"/>
        </w:rPr>
        <w:tab/>
      </w:r>
      <w:r w:rsidR="006D19A9" w:rsidRPr="00797DDC">
        <w:rPr>
          <w:rFonts w:ascii="Times New Roman" w:hAnsi="Times New Roman"/>
          <w:szCs w:val="24"/>
          <w:lang w:val="en"/>
        </w:rPr>
        <w:t xml:space="preserve"> Portland, Oregon.</w:t>
      </w:r>
    </w:p>
    <w:p w14:paraId="4B76E1FF" w14:textId="77777777" w:rsidR="00891894" w:rsidRPr="00797DDC" w:rsidRDefault="00797DDC" w:rsidP="00F22FE8">
      <w:pPr>
        <w:numPr>
          <w:ilvl w:val="0"/>
          <w:numId w:val="5"/>
        </w:numPr>
        <w:rPr>
          <w:rFonts w:ascii="Times New Roman" w:hAnsi="Times New Roman"/>
          <w:szCs w:val="24"/>
        </w:rPr>
      </w:pPr>
      <w:r>
        <w:rPr>
          <w:rFonts w:ascii="Times New Roman" w:hAnsi="Times New Roman"/>
          <w:b/>
          <w:szCs w:val="24"/>
        </w:rPr>
        <w:t>Parker EA</w:t>
      </w:r>
      <w:r w:rsidR="00891894" w:rsidRPr="00797DDC">
        <w:rPr>
          <w:rFonts w:ascii="Times New Roman" w:hAnsi="Times New Roman"/>
          <w:szCs w:val="24"/>
        </w:rPr>
        <w:t xml:space="preserve">, </w:t>
      </w:r>
      <w:r w:rsidR="00074C6F" w:rsidRPr="00797DDC">
        <w:rPr>
          <w:rFonts w:ascii="Times New Roman" w:hAnsi="Times New Roman"/>
          <w:szCs w:val="24"/>
        </w:rPr>
        <w:t>Clemens</w:t>
      </w:r>
      <w:r w:rsidR="00074C6F">
        <w:rPr>
          <w:rFonts w:ascii="Times New Roman" w:hAnsi="Times New Roman"/>
          <w:szCs w:val="24"/>
        </w:rPr>
        <w:t xml:space="preserve"> J</w:t>
      </w:r>
      <w:r w:rsidR="00074C6F" w:rsidRPr="00797DDC">
        <w:rPr>
          <w:rFonts w:ascii="Times New Roman" w:hAnsi="Times New Roman"/>
          <w:szCs w:val="24"/>
        </w:rPr>
        <w:t>, Moshfegh</w:t>
      </w:r>
      <w:r w:rsidR="00074C6F">
        <w:rPr>
          <w:rFonts w:ascii="Times New Roman" w:hAnsi="Times New Roman"/>
          <w:szCs w:val="24"/>
        </w:rPr>
        <w:t xml:space="preserve"> A</w:t>
      </w:r>
      <w:r w:rsidR="00891894" w:rsidRPr="00797DDC">
        <w:rPr>
          <w:rFonts w:ascii="Times New Roman" w:hAnsi="Times New Roman"/>
          <w:szCs w:val="24"/>
        </w:rPr>
        <w:t>.  Beverage Choices by Adults and Their Contribution to Energy Intake.  Advances and Controversies in Clinical Nutrition, December 2014.  National Harbor, MD.</w:t>
      </w:r>
    </w:p>
    <w:p w14:paraId="2AC8E262" w14:textId="77777777" w:rsidR="00CE0C95" w:rsidRPr="00797DDC" w:rsidRDefault="00797DDC" w:rsidP="00F22FE8">
      <w:pPr>
        <w:numPr>
          <w:ilvl w:val="0"/>
          <w:numId w:val="5"/>
        </w:numPr>
        <w:rPr>
          <w:rFonts w:ascii="Times New Roman" w:hAnsi="Times New Roman"/>
          <w:szCs w:val="24"/>
        </w:rPr>
      </w:pPr>
      <w:r>
        <w:rPr>
          <w:rFonts w:ascii="Times New Roman" w:hAnsi="Times New Roman"/>
          <w:b/>
          <w:szCs w:val="24"/>
        </w:rPr>
        <w:t>Parker EA</w:t>
      </w:r>
      <w:r w:rsidR="00891894" w:rsidRPr="00797DDC">
        <w:rPr>
          <w:rFonts w:ascii="Times New Roman" w:hAnsi="Times New Roman"/>
          <w:szCs w:val="24"/>
        </w:rPr>
        <w:t xml:space="preserve">, </w:t>
      </w:r>
      <w:r w:rsidR="00074C6F" w:rsidRPr="00797DDC">
        <w:rPr>
          <w:rFonts w:ascii="Times New Roman" w:hAnsi="Times New Roman"/>
          <w:szCs w:val="24"/>
        </w:rPr>
        <w:t>Clemens</w:t>
      </w:r>
      <w:r w:rsidR="00074C6F">
        <w:rPr>
          <w:rFonts w:ascii="Times New Roman" w:hAnsi="Times New Roman"/>
          <w:szCs w:val="24"/>
        </w:rPr>
        <w:t xml:space="preserve"> J</w:t>
      </w:r>
      <w:r w:rsidR="00074C6F" w:rsidRPr="00797DDC">
        <w:rPr>
          <w:rFonts w:ascii="Times New Roman" w:hAnsi="Times New Roman"/>
          <w:szCs w:val="24"/>
        </w:rPr>
        <w:t>, Moshfegh</w:t>
      </w:r>
      <w:r w:rsidR="00074C6F">
        <w:rPr>
          <w:rFonts w:ascii="Times New Roman" w:hAnsi="Times New Roman"/>
          <w:szCs w:val="24"/>
        </w:rPr>
        <w:t xml:space="preserve"> A</w:t>
      </w:r>
      <w:r w:rsidR="00891894" w:rsidRPr="00797DDC">
        <w:rPr>
          <w:rFonts w:ascii="Times New Roman" w:hAnsi="Times New Roman"/>
          <w:szCs w:val="24"/>
        </w:rPr>
        <w:t>.  Beverage groups consumed by US children and their impact on nutrient intake.</w:t>
      </w:r>
      <w:r w:rsidR="005E2FA3" w:rsidRPr="00797DDC">
        <w:rPr>
          <w:rFonts w:ascii="Times New Roman" w:hAnsi="Times New Roman"/>
          <w:szCs w:val="24"/>
        </w:rPr>
        <w:t xml:space="preserve">  Experimental Biology, April 2</w:t>
      </w:r>
      <w:r w:rsidR="00891894" w:rsidRPr="00797DDC">
        <w:rPr>
          <w:rFonts w:ascii="Times New Roman" w:hAnsi="Times New Roman"/>
          <w:szCs w:val="24"/>
        </w:rPr>
        <w:t>0</w:t>
      </w:r>
      <w:r w:rsidR="005E2FA3" w:rsidRPr="00797DDC">
        <w:rPr>
          <w:rFonts w:ascii="Times New Roman" w:hAnsi="Times New Roman"/>
          <w:szCs w:val="24"/>
        </w:rPr>
        <w:t>1</w:t>
      </w:r>
      <w:r w:rsidR="00891894" w:rsidRPr="00797DDC">
        <w:rPr>
          <w:rFonts w:ascii="Times New Roman" w:hAnsi="Times New Roman"/>
          <w:szCs w:val="24"/>
        </w:rPr>
        <w:t>5.  Boston, MA.</w:t>
      </w:r>
    </w:p>
    <w:p w14:paraId="77A18EE8" w14:textId="77777777" w:rsidR="00CE0C95" w:rsidRPr="00797DDC" w:rsidRDefault="00797DDC" w:rsidP="00F22FE8">
      <w:pPr>
        <w:numPr>
          <w:ilvl w:val="0"/>
          <w:numId w:val="5"/>
        </w:numPr>
        <w:rPr>
          <w:rFonts w:ascii="Times New Roman" w:hAnsi="Times New Roman"/>
          <w:b/>
          <w:szCs w:val="24"/>
        </w:rPr>
      </w:pPr>
      <w:r>
        <w:rPr>
          <w:rFonts w:ascii="Times New Roman" w:hAnsi="Times New Roman"/>
          <w:b/>
          <w:szCs w:val="24"/>
        </w:rPr>
        <w:lastRenderedPageBreak/>
        <w:t>Parker EA</w:t>
      </w:r>
      <w:r w:rsidR="003D62EB" w:rsidRPr="00797DDC">
        <w:rPr>
          <w:rFonts w:ascii="Times New Roman" w:hAnsi="Times New Roman"/>
          <w:szCs w:val="24"/>
        </w:rPr>
        <w:t xml:space="preserve">, </w:t>
      </w:r>
      <w:r w:rsidR="003600C6" w:rsidRPr="00797DDC">
        <w:rPr>
          <w:rFonts w:ascii="Times New Roman" w:hAnsi="Times New Roman"/>
          <w:szCs w:val="24"/>
        </w:rPr>
        <w:t>Clemens</w:t>
      </w:r>
      <w:r w:rsidR="003600C6">
        <w:rPr>
          <w:rFonts w:ascii="Times New Roman" w:hAnsi="Times New Roman"/>
          <w:szCs w:val="24"/>
        </w:rPr>
        <w:t xml:space="preserve"> J</w:t>
      </w:r>
      <w:r w:rsidR="003600C6" w:rsidRPr="00797DDC">
        <w:rPr>
          <w:rFonts w:ascii="Times New Roman" w:hAnsi="Times New Roman"/>
          <w:szCs w:val="24"/>
        </w:rPr>
        <w:t>, Moshfegh</w:t>
      </w:r>
      <w:r w:rsidR="003600C6">
        <w:rPr>
          <w:rFonts w:ascii="Times New Roman" w:hAnsi="Times New Roman"/>
          <w:szCs w:val="24"/>
        </w:rPr>
        <w:t xml:space="preserve"> A</w:t>
      </w:r>
      <w:r w:rsidR="003D62EB" w:rsidRPr="00797DDC">
        <w:rPr>
          <w:rFonts w:ascii="Times New Roman" w:hAnsi="Times New Roman"/>
          <w:szCs w:val="24"/>
        </w:rPr>
        <w:t>.  Beverages: Contributions to Energy and Preferences among U.S. Children.  National Conference on Health Statistics, August 2015. Bethesda, MD.</w:t>
      </w:r>
    </w:p>
    <w:p w14:paraId="0BF45B29" w14:textId="77777777" w:rsidR="003D49B6" w:rsidRPr="00797DDC" w:rsidRDefault="00D61E3D" w:rsidP="00F22FE8">
      <w:pPr>
        <w:numPr>
          <w:ilvl w:val="0"/>
          <w:numId w:val="5"/>
        </w:numPr>
        <w:rPr>
          <w:rFonts w:ascii="Times New Roman" w:hAnsi="Times New Roman"/>
          <w:color w:val="000000"/>
          <w:szCs w:val="24"/>
        </w:rPr>
      </w:pPr>
      <w:r w:rsidRPr="00797DDC">
        <w:rPr>
          <w:rFonts w:ascii="Times New Roman" w:hAnsi="Times New Roman"/>
          <w:szCs w:val="24"/>
        </w:rPr>
        <w:t>Bailey</w:t>
      </w:r>
      <w:r w:rsidR="003600C6">
        <w:rPr>
          <w:rFonts w:ascii="Times New Roman" w:hAnsi="Times New Roman"/>
          <w:szCs w:val="24"/>
        </w:rPr>
        <w:t xml:space="preserve"> R</w:t>
      </w:r>
      <w:r w:rsidRPr="00797DDC">
        <w:rPr>
          <w:rFonts w:ascii="Times New Roman" w:hAnsi="Times New Roman"/>
          <w:szCs w:val="24"/>
        </w:rPr>
        <w:t xml:space="preserve">, </w:t>
      </w:r>
      <w:r w:rsidR="00797DDC">
        <w:rPr>
          <w:rFonts w:ascii="Times New Roman" w:hAnsi="Times New Roman"/>
          <w:b/>
          <w:szCs w:val="24"/>
        </w:rPr>
        <w:t>Parker EA</w:t>
      </w:r>
      <w:r w:rsidRPr="00797DDC">
        <w:rPr>
          <w:rFonts w:ascii="Times New Roman" w:hAnsi="Times New Roman"/>
          <w:szCs w:val="24"/>
        </w:rPr>
        <w:t>, Rhodes</w:t>
      </w:r>
      <w:r w:rsidR="003600C6">
        <w:rPr>
          <w:rFonts w:ascii="Times New Roman" w:hAnsi="Times New Roman"/>
          <w:szCs w:val="24"/>
        </w:rPr>
        <w:t xml:space="preserve"> D</w:t>
      </w:r>
      <w:r w:rsidRPr="00797DDC">
        <w:rPr>
          <w:rFonts w:ascii="Times New Roman" w:hAnsi="Times New Roman"/>
          <w:szCs w:val="24"/>
        </w:rPr>
        <w:t>, Goldman</w:t>
      </w:r>
      <w:r w:rsidR="003600C6">
        <w:rPr>
          <w:rFonts w:ascii="Times New Roman" w:hAnsi="Times New Roman"/>
          <w:szCs w:val="24"/>
        </w:rPr>
        <w:t xml:space="preserve"> J</w:t>
      </w:r>
      <w:r w:rsidRPr="00797DDC">
        <w:rPr>
          <w:rFonts w:ascii="Times New Roman" w:hAnsi="Times New Roman"/>
          <w:szCs w:val="24"/>
        </w:rPr>
        <w:t>, Clemens</w:t>
      </w:r>
      <w:r w:rsidR="003600C6">
        <w:rPr>
          <w:rFonts w:ascii="Times New Roman" w:hAnsi="Times New Roman"/>
          <w:szCs w:val="24"/>
        </w:rPr>
        <w:t xml:space="preserve"> J</w:t>
      </w:r>
      <w:r w:rsidRPr="00797DDC">
        <w:rPr>
          <w:rFonts w:ascii="Times New Roman" w:hAnsi="Times New Roman"/>
          <w:szCs w:val="24"/>
        </w:rPr>
        <w:t>, Moshfegh</w:t>
      </w:r>
      <w:r w:rsidR="003600C6">
        <w:rPr>
          <w:rFonts w:ascii="Times New Roman" w:hAnsi="Times New Roman"/>
          <w:szCs w:val="24"/>
        </w:rPr>
        <w:t xml:space="preserve"> A</w:t>
      </w:r>
      <w:r w:rsidRPr="00797DDC">
        <w:rPr>
          <w:rFonts w:ascii="Times New Roman" w:hAnsi="Times New Roman"/>
          <w:szCs w:val="24"/>
        </w:rPr>
        <w:t xml:space="preserve">, </w:t>
      </w:r>
      <w:proofErr w:type="spellStart"/>
      <w:r w:rsidRPr="00797DDC">
        <w:rPr>
          <w:rFonts w:ascii="Times New Roman" w:hAnsi="Times New Roman"/>
          <w:szCs w:val="24"/>
        </w:rPr>
        <w:t>Thuppal</w:t>
      </w:r>
      <w:proofErr w:type="spellEnd"/>
      <w:r w:rsidR="003600C6">
        <w:rPr>
          <w:rFonts w:ascii="Times New Roman" w:hAnsi="Times New Roman"/>
          <w:szCs w:val="24"/>
        </w:rPr>
        <w:t xml:space="preserve"> S</w:t>
      </w:r>
      <w:r w:rsidRPr="00797DDC">
        <w:rPr>
          <w:rFonts w:ascii="Times New Roman" w:hAnsi="Times New Roman"/>
          <w:szCs w:val="24"/>
        </w:rPr>
        <w:t>, Weaver</w:t>
      </w:r>
      <w:r w:rsidR="003600C6">
        <w:rPr>
          <w:rFonts w:ascii="Times New Roman" w:hAnsi="Times New Roman"/>
          <w:szCs w:val="24"/>
        </w:rPr>
        <w:t xml:space="preserve"> C</w:t>
      </w:r>
      <w:r w:rsidRPr="00797DDC">
        <w:rPr>
          <w:rFonts w:ascii="Times New Roman" w:hAnsi="Times New Roman"/>
          <w:szCs w:val="24"/>
        </w:rPr>
        <w:t xml:space="preserve">. </w:t>
      </w:r>
      <w:r w:rsidRPr="00797DDC">
        <w:rPr>
          <w:rFonts w:ascii="Times New Roman" w:hAnsi="Times New Roman"/>
          <w:color w:val="000000"/>
          <w:szCs w:val="24"/>
        </w:rPr>
        <w:t>Characterizing Sodium and Potassium Intakes and Their Ratio in the American Diet.  Academy of Nutrition and Dietetics FNCE, October 2015.  Nashville, TN.</w:t>
      </w:r>
    </w:p>
    <w:p w14:paraId="3859F78E" w14:textId="77777777" w:rsidR="00311FB5" w:rsidRPr="00797DDC" w:rsidRDefault="003600C6" w:rsidP="00311FB5">
      <w:pPr>
        <w:pStyle w:val="ListParagraph"/>
        <w:numPr>
          <w:ilvl w:val="0"/>
          <w:numId w:val="5"/>
        </w:numPr>
        <w:rPr>
          <w:rFonts w:ascii="Times New Roman" w:hAnsi="Times New Roman"/>
          <w:color w:val="000000"/>
          <w:szCs w:val="24"/>
        </w:rPr>
      </w:pPr>
      <w:r w:rsidRPr="00797DDC">
        <w:rPr>
          <w:rFonts w:ascii="Times New Roman" w:hAnsi="Times New Roman"/>
          <w:color w:val="000000"/>
          <w:szCs w:val="24"/>
        </w:rPr>
        <w:t>Wappel</w:t>
      </w:r>
      <w:r>
        <w:rPr>
          <w:rFonts w:ascii="Times New Roman" w:hAnsi="Times New Roman"/>
          <w:color w:val="000000"/>
          <w:szCs w:val="24"/>
        </w:rPr>
        <w:t xml:space="preserve"> S</w:t>
      </w:r>
      <w:r w:rsidRPr="00797DDC">
        <w:rPr>
          <w:rFonts w:ascii="Times New Roman" w:hAnsi="Times New Roman"/>
          <w:color w:val="000000"/>
          <w:szCs w:val="24"/>
        </w:rPr>
        <w:t>, Ali</w:t>
      </w:r>
      <w:r>
        <w:rPr>
          <w:rFonts w:ascii="Times New Roman" w:hAnsi="Times New Roman"/>
          <w:color w:val="000000"/>
          <w:szCs w:val="24"/>
        </w:rPr>
        <w:t xml:space="preserve"> O</w:t>
      </w:r>
      <w:r w:rsidR="00311FB5" w:rsidRPr="00797DDC">
        <w:rPr>
          <w:rFonts w:ascii="Times New Roman" w:hAnsi="Times New Roman"/>
          <w:color w:val="000000"/>
          <w:szCs w:val="24"/>
        </w:rPr>
        <w:t xml:space="preserve">, </w:t>
      </w:r>
      <w:r w:rsidR="00797DDC">
        <w:rPr>
          <w:rFonts w:ascii="Times New Roman" w:hAnsi="Times New Roman"/>
          <w:b/>
          <w:szCs w:val="24"/>
        </w:rPr>
        <w:t>Parker EA</w:t>
      </w:r>
      <w:r w:rsidR="00311FB5" w:rsidRPr="00797DDC">
        <w:rPr>
          <w:rFonts w:ascii="Times New Roman" w:hAnsi="Times New Roman"/>
          <w:color w:val="000000"/>
          <w:szCs w:val="24"/>
        </w:rPr>
        <w:t>, Verceles</w:t>
      </w:r>
      <w:r>
        <w:rPr>
          <w:rFonts w:ascii="Times New Roman" w:hAnsi="Times New Roman"/>
          <w:color w:val="000000"/>
          <w:szCs w:val="24"/>
        </w:rPr>
        <w:t xml:space="preserve"> AC</w:t>
      </w:r>
      <w:r w:rsidR="00311FB5" w:rsidRPr="00797DDC">
        <w:rPr>
          <w:rFonts w:ascii="Times New Roman" w:hAnsi="Times New Roman"/>
          <w:color w:val="000000"/>
          <w:szCs w:val="24"/>
        </w:rPr>
        <w:t>. The Effects of High Protein Intake and Mobility-Based Rehabilitation on Ventilator Weaning and Discharge Status in Survivors of Critical Illness. American Thoracic Society 2017 International Conference May 21, 2017, Washington, DC.</w:t>
      </w:r>
    </w:p>
    <w:p w14:paraId="6E7ADD3F" w14:textId="77777777" w:rsidR="0046486D" w:rsidRPr="00797DDC" w:rsidRDefault="00311FB5" w:rsidP="0046486D">
      <w:pPr>
        <w:pStyle w:val="ListParagraph"/>
        <w:numPr>
          <w:ilvl w:val="0"/>
          <w:numId w:val="5"/>
        </w:numPr>
        <w:rPr>
          <w:rFonts w:ascii="Times New Roman" w:hAnsi="Times New Roman"/>
          <w:color w:val="000000"/>
          <w:szCs w:val="24"/>
        </w:rPr>
      </w:pPr>
      <w:r w:rsidRPr="00797DDC">
        <w:rPr>
          <w:rFonts w:ascii="Times New Roman" w:hAnsi="Times New Roman"/>
          <w:color w:val="000000"/>
          <w:szCs w:val="24"/>
        </w:rPr>
        <w:t>Wappel</w:t>
      </w:r>
      <w:r w:rsidR="003600C6">
        <w:rPr>
          <w:rFonts w:ascii="Times New Roman" w:hAnsi="Times New Roman"/>
          <w:color w:val="000000"/>
          <w:szCs w:val="24"/>
        </w:rPr>
        <w:t xml:space="preserve"> S</w:t>
      </w:r>
      <w:r w:rsidRPr="00797DDC">
        <w:rPr>
          <w:rFonts w:ascii="Times New Roman" w:hAnsi="Times New Roman"/>
          <w:color w:val="000000"/>
          <w:szCs w:val="24"/>
        </w:rPr>
        <w:t>, Ali</w:t>
      </w:r>
      <w:r w:rsidR="003600C6">
        <w:rPr>
          <w:rFonts w:ascii="Times New Roman" w:hAnsi="Times New Roman"/>
          <w:color w:val="000000"/>
          <w:szCs w:val="24"/>
        </w:rPr>
        <w:t xml:space="preserve"> O, </w:t>
      </w:r>
      <w:r w:rsidRPr="00797DDC">
        <w:rPr>
          <w:rFonts w:ascii="Times New Roman" w:hAnsi="Times New Roman"/>
          <w:color w:val="000000"/>
          <w:szCs w:val="24"/>
        </w:rPr>
        <w:t>Serra</w:t>
      </w:r>
      <w:r w:rsidR="003600C6">
        <w:rPr>
          <w:rFonts w:ascii="Times New Roman" w:hAnsi="Times New Roman"/>
          <w:color w:val="000000"/>
          <w:szCs w:val="24"/>
        </w:rPr>
        <w:t xml:space="preserve"> MC</w:t>
      </w:r>
      <w:r w:rsidRPr="00797DDC">
        <w:rPr>
          <w:rFonts w:ascii="Times New Roman" w:hAnsi="Times New Roman"/>
          <w:color w:val="000000"/>
          <w:szCs w:val="24"/>
        </w:rPr>
        <w:t>, Wells</w:t>
      </w:r>
      <w:r w:rsidR="003600C6">
        <w:rPr>
          <w:rFonts w:ascii="Times New Roman" w:hAnsi="Times New Roman"/>
          <w:color w:val="000000"/>
          <w:szCs w:val="24"/>
        </w:rPr>
        <w:t xml:space="preserve"> C</w:t>
      </w:r>
      <w:r w:rsidRPr="00797DDC">
        <w:rPr>
          <w:rFonts w:ascii="Times New Roman" w:hAnsi="Times New Roman"/>
          <w:color w:val="000000"/>
          <w:szCs w:val="24"/>
        </w:rPr>
        <w:t xml:space="preserve">, </w:t>
      </w:r>
      <w:r w:rsidR="003600C6">
        <w:rPr>
          <w:rFonts w:ascii="Times New Roman" w:hAnsi="Times New Roman"/>
          <w:color w:val="000000"/>
          <w:szCs w:val="24"/>
        </w:rPr>
        <w:t>Da</w:t>
      </w:r>
      <w:r w:rsidRPr="00797DDC">
        <w:rPr>
          <w:rFonts w:ascii="Times New Roman" w:hAnsi="Times New Roman"/>
          <w:color w:val="000000"/>
          <w:szCs w:val="24"/>
        </w:rPr>
        <w:t>vis</w:t>
      </w:r>
      <w:r w:rsidR="003600C6">
        <w:rPr>
          <w:rFonts w:ascii="Times New Roman" w:hAnsi="Times New Roman"/>
          <w:color w:val="000000"/>
          <w:szCs w:val="24"/>
        </w:rPr>
        <w:t xml:space="preserve"> D</w:t>
      </w:r>
      <w:r w:rsidRPr="00797DDC">
        <w:rPr>
          <w:rFonts w:ascii="Times New Roman" w:hAnsi="Times New Roman"/>
          <w:color w:val="000000"/>
          <w:szCs w:val="24"/>
        </w:rPr>
        <w:t>, Alon</w:t>
      </w:r>
      <w:r w:rsidR="003600C6">
        <w:rPr>
          <w:rFonts w:ascii="Times New Roman" w:hAnsi="Times New Roman"/>
          <w:color w:val="000000"/>
          <w:szCs w:val="24"/>
        </w:rPr>
        <w:t xml:space="preserve"> G</w:t>
      </w:r>
      <w:r w:rsidRPr="00797DDC">
        <w:rPr>
          <w:rFonts w:ascii="Times New Roman" w:hAnsi="Times New Roman"/>
          <w:color w:val="000000"/>
          <w:szCs w:val="24"/>
        </w:rPr>
        <w:t>, Goldberg</w:t>
      </w:r>
      <w:r w:rsidR="003600C6">
        <w:rPr>
          <w:rFonts w:ascii="Times New Roman" w:hAnsi="Times New Roman"/>
          <w:color w:val="000000"/>
          <w:szCs w:val="24"/>
        </w:rPr>
        <w:t xml:space="preserve"> AP</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b/>
          <w:color w:val="000000"/>
          <w:szCs w:val="24"/>
        </w:rPr>
        <w:t>,</w:t>
      </w:r>
      <w:r w:rsidRPr="00797DDC">
        <w:rPr>
          <w:rFonts w:ascii="Times New Roman" w:hAnsi="Times New Roman"/>
          <w:color w:val="000000"/>
          <w:szCs w:val="24"/>
        </w:rPr>
        <w:t xml:space="preserve"> </w:t>
      </w:r>
      <w:r w:rsidR="003600C6">
        <w:rPr>
          <w:rFonts w:ascii="Times New Roman" w:hAnsi="Times New Roman"/>
          <w:color w:val="000000"/>
          <w:szCs w:val="24"/>
        </w:rPr>
        <w:t>S</w:t>
      </w:r>
      <w:r w:rsidRPr="00797DDC">
        <w:rPr>
          <w:rFonts w:ascii="Times New Roman" w:hAnsi="Times New Roman"/>
          <w:color w:val="000000"/>
          <w:szCs w:val="24"/>
        </w:rPr>
        <w:t>orkin</w:t>
      </w:r>
      <w:r w:rsidR="003600C6">
        <w:rPr>
          <w:rFonts w:ascii="Times New Roman" w:hAnsi="Times New Roman"/>
          <w:color w:val="000000"/>
          <w:szCs w:val="24"/>
        </w:rPr>
        <w:t xml:space="preserve"> J</w:t>
      </w:r>
      <w:r w:rsidRPr="00797DDC">
        <w:rPr>
          <w:rFonts w:ascii="Times New Roman" w:hAnsi="Times New Roman"/>
          <w:color w:val="000000"/>
          <w:szCs w:val="24"/>
        </w:rPr>
        <w:t>, Terrin</w:t>
      </w:r>
      <w:r w:rsidR="003600C6">
        <w:rPr>
          <w:rFonts w:ascii="Times New Roman" w:hAnsi="Times New Roman"/>
          <w:color w:val="000000"/>
          <w:szCs w:val="24"/>
        </w:rPr>
        <w:t xml:space="preserve"> M</w:t>
      </w:r>
      <w:r w:rsidRPr="00797DDC">
        <w:rPr>
          <w:rFonts w:ascii="Times New Roman" w:hAnsi="Times New Roman"/>
          <w:color w:val="000000"/>
          <w:szCs w:val="24"/>
        </w:rPr>
        <w:t>, Verceles</w:t>
      </w:r>
      <w:r w:rsidR="003600C6">
        <w:rPr>
          <w:rFonts w:ascii="Times New Roman" w:hAnsi="Times New Roman"/>
          <w:color w:val="000000"/>
          <w:szCs w:val="24"/>
        </w:rPr>
        <w:t xml:space="preserve"> AC</w:t>
      </w:r>
      <w:r w:rsidR="0046486D" w:rsidRPr="00797DDC">
        <w:rPr>
          <w:rFonts w:ascii="Times New Roman" w:hAnsi="Times New Roman"/>
          <w:color w:val="000000"/>
          <w:szCs w:val="24"/>
        </w:rPr>
        <w:t>. The Effect of an Exercise, Nutrition and Neuromuscular Electrical Stimulation Intervention on Acute Muscle Wasting in Critically Ill Patients Receiving Mechanical Ventilation. American Thoracic Society 2017 International Conference May 21, 2017, Washington, DC.</w:t>
      </w:r>
    </w:p>
    <w:p w14:paraId="7A86B1D8" w14:textId="77777777" w:rsidR="00311FB5" w:rsidRPr="00797DDC" w:rsidRDefault="00311FB5" w:rsidP="00311FB5">
      <w:pPr>
        <w:numPr>
          <w:ilvl w:val="0"/>
          <w:numId w:val="5"/>
        </w:numPr>
        <w:rPr>
          <w:rFonts w:ascii="Times New Roman" w:hAnsi="Times New Roman"/>
          <w:color w:val="000000"/>
          <w:szCs w:val="24"/>
        </w:rPr>
      </w:pPr>
      <w:r w:rsidRPr="00797DDC">
        <w:rPr>
          <w:rFonts w:ascii="Times New Roman" w:hAnsi="Times New Roman"/>
          <w:color w:val="000000"/>
          <w:szCs w:val="24"/>
        </w:rPr>
        <w:t>Verceles</w:t>
      </w:r>
      <w:r w:rsidR="003600C6">
        <w:rPr>
          <w:rFonts w:ascii="Times New Roman" w:hAnsi="Times New Roman"/>
          <w:color w:val="000000"/>
          <w:szCs w:val="24"/>
        </w:rPr>
        <w:t xml:space="preserve"> AC</w:t>
      </w:r>
      <w:r w:rsidRPr="00797DDC">
        <w:rPr>
          <w:rFonts w:ascii="Times New Roman" w:hAnsi="Times New Roman"/>
          <w:color w:val="000000"/>
          <w:szCs w:val="24"/>
        </w:rPr>
        <w:t>, Serra</w:t>
      </w:r>
      <w:r w:rsidR="003600C6">
        <w:rPr>
          <w:rFonts w:ascii="Times New Roman" w:hAnsi="Times New Roman"/>
          <w:color w:val="000000"/>
          <w:szCs w:val="24"/>
        </w:rPr>
        <w:t xml:space="preserve"> MC</w:t>
      </w:r>
      <w:r w:rsidRPr="00797DDC">
        <w:rPr>
          <w:rFonts w:ascii="Times New Roman" w:hAnsi="Times New Roman"/>
          <w:color w:val="000000"/>
          <w:szCs w:val="24"/>
        </w:rPr>
        <w:t>,</w:t>
      </w:r>
      <w:r w:rsidR="003600C6">
        <w:rPr>
          <w:rFonts w:ascii="Times New Roman" w:hAnsi="Times New Roman"/>
          <w:color w:val="000000"/>
          <w:szCs w:val="24"/>
        </w:rPr>
        <w:t xml:space="preserve"> </w:t>
      </w:r>
      <w:r w:rsidRPr="00797DDC">
        <w:rPr>
          <w:rFonts w:ascii="Times New Roman" w:hAnsi="Times New Roman"/>
          <w:color w:val="000000"/>
          <w:szCs w:val="24"/>
        </w:rPr>
        <w:t>Wells</w:t>
      </w:r>
      <w:r w:rsidR="003600C6">
        <w:rPr>
          <w:rFonts w:ascii="Times New Roman" w:hAnsi="Times New Roman"/>
          <w:color w:val="000000"/>
          <w:szCs w:val="24"/>
        </w:rPr>
        <w:t xml:space="preserve"> C</w:t>
      </w:r>
      <w:r w:rsidRPr="00797DDC">
        <w:rPr>
          <w:rFonts w:ascii="Times New Roman" w:hAnsi="Times New Roman"/>
          <w:color w:val="000000"/>
          <w:szCs w:val="24"/>
        </w:rPr>
        <w:t>, Davis</w:t>
      </w:r>
      <w:r w:rsidR="003600C6">
        <w:rPr>
          <w:rFonts w:ascii="Times New Roman" w:hAnsi="Times New Roman"/>
          <w:color w:val="000000"/>
          <w:szCs w:val="24"/>
        </w:rPr>
        <w:t xml:space="preserve"> D</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color w:val="000000"/>
          <w:szCs w:val="24"/>
        </w:rPr>
        <w:t>, Alon</w:t>
      </w:r>
      <w:r w:rsidR="003600C6">
        <w:rPr>
          <w:rFonts w:ascii="Times New Roman" w:hAnsi="Times New Roman"/>
          <w:color w:val="000000"/>
          <w:szCs w:val="24"/>
        </w:rPr>
        <w:t xml:space="preserve"> G</w:t>
      </w:r>
      <w:r w:rsidRPr="00797DDC">
        <w:rPr>
          <w:rFonts w:ascii="Times New Roman" w:hAnsi="Times New Roman"/>
          <w:color w:val="000000"/>
          <w:szCs w:val="24"/>
        </w:rPr>
        <w:t>, Sorkin</w:t>
      </w:r>
      <w:r w:rsidR="003600C6">
        <w:rPr>
          <w:rFonts w:ascii="Times New Roman" w:hAnsi="Times New Roman"/>
          <w:color w:val="000000"/>
          <w:szCs w:val="24"/>
        </w:rPr>
        <w:t xml:space="preserve"> J</w:t>
      </w:r>
      <w:r w:rsidRPr="00797DDC">
        <w:rPr>
          <w:rFonts w:ascii="Times New Roman" w:hAnsi="Times New Roman"/>
          <w:color w:val="000000"/>
          <w:szCs w:val="24"/>
        </w:rPr>
        <w:t xml:space="preserve">, Wappel </w:t>
      </w:r>
      <w:r w:rsidR="003600C6">
        <w:rPr>
          <w:rFonts w:ascii="Times New Roman" w:hAnsi="Times New Roman"/>
          <w:color w:val="000000"/>
          <w:szCs w:val="24"/>
        </w:rPr>
        <w:t>S, A</w:t>
      </w:r>
      <w:r w:rsidRPr="00797DDC">
        <w:rPr>
          <w:rFonts w:ascii="Times New Roman" w:hAnsi="Times New Roman"/>
          <w:color w:val="000000"/>
          <w:szCs w:val="24"/>
        </w:rPr>
        <w:t>li</w:t>
      </w:r>
      <w:r w:rsidR="003600C6">
        <w:rPr>
          <w:rFonts w:ascii="Times New Roman" w:hAnsi="Times New Roman"/>
          <w:color w:val="000000"/>
          <w:szCs w:val="24"/>
        </w:rPr>
        <w:t xml:space="preserve"> O</w:t>
      </w:r>
      <w:r w:rsidRPr="00797DDC">
        <w:rPr>
          <w:rFonts w:ascii="Times New Roman" w:hAnsi="Times New Roman"/>
          <w:color w:val="000000"/>
          <w:szCs w:val="24"/>
        </w:rPr>
        <w:t>, Bhatti</w:t>
      </w:r>
      <w:r w:rsidR="003600C6">
        <w:rPr>
          <w:rFonts w:ascii="Times New Roman" w:hAnsi="Times New Roman"/>
          <w:color w:val="000000"/>
          <w:szCs w:val="24"/>
        </w:rPr>
        <w:t xml:space="preserve"> W</w:t>
      </w:r>
      <w:r w:rsidRPr="00797DDC">
        <w:rPr>
          <w:rFonts w:ascii="Times New Roman" w:hAnsi="Times New Roman"/>
          <w:color w:val="000000"/>
          <w:szCs w:val="24"/>
        </w:rPr>
        <w:t>, Okereke</w:t>
      </w:r>
      <w:r w:rsidR="003600C6">
        <w:rPr>
          <w:rFonts w:ascii="Times New Roman" w:hAnsi="Times New Roman"/>
          <w:color w:val="000000"/>
          <w:szCs w:val="24"/>
        </w:rPr>
        <w:t xml:space="preserve"> J</w:t>
      </w:r>
      <w:r w:rsidRPr="00797DDC">
        <w:rPr>
          <w:rFonts w:ascii="Times New Roman" w:hAnsi="Times New Roman"/>
          <w:color w:val="000000"/>
          <w:szCs w:val="24"/>
        </w:rPr>
        <w:t>, Aravagiri</w:t>
      </w:r>
      <w:r w:rsidR="003600C6">
        <w:rPr>
          <w:rFonts w:ascii="Times New Roman" w:hAnsi="Times New Roman"/>
          <w:color w:val="000000"/>
          <w:szCs w:val="24"/>
        </w:rPr>
        <w:t xml:space="preserve"> A</w:t>
      </w:r>
      <w:r w:rsidRPr="00797DDC">
        <w:rPr>
          <w:rFonts w:ascii="Times New Roman" w:hAnsi="Times New Roman"/>
          <w:color w:val="000000"/>
          <w:szCs w:val="24"/>
        </w:rPr>
        <w:t>, Terrin</w:t>
      </w:r>
      <w:r w:rsidR="003600C6">
        <w:rPr>
          <w:rFonts w:ascii="Times New Roman" w:hAnsi="Times New Roman"/>
          <w:color w:val="000000"/>
          <w:szCs w:val="24"/>
        </w:rPr>
        <w:t xml:space="preserve"> M</w:t>
      </w:r>
      <w:r w:rsidRPr="00797DDC">
        <w:rPr>
          <w:rFonts w:ascii="Times New Roman" w:hAnsi="Times New Roman"/>
          <w:color w:val="000000"/>
          <w:szCs w:val="24"/>
        </w:rPr>
        <w:t>,</w:t>
      </w:r>
      <w:r w:rsidR="003600C6">
        <w:rPr>
          <w:rFonts w:ascii="Times New Roman" w:hAnsi="Times New Roman"/>
          <w:color w:val="000000"/>
          <w:szCs w:val="24"/>
        </w:rPr>
        <w:t xml:space="preserve"> </w:t>
      </w:r>
      <w:r w:rsidRPr="00797DDC">
        <w:rPr>
          <w:rFonts w:ascii="Times New Roman" w:hAnsi="Times New Roman"/>
          <w:color w:val="000000"/>
          <w:szCs w:val="24"/>
        </w:rPr>
        <w:t>Goldberg</w:t>
      </w:r>
      <w:r w:rsidR="003600C6">
        <w:rPr>
          <w:rFonts w:ascii="Times New Roman" w:hAnsi="Times New Roman"/>
          <w:color w:val="000000"/>
          <w:szCs w:val="24"/>
        </w:rPr>
        <w:t xml:space="preserve"> AP</w:t>
      </w:r>
      <w:r w:rsidRPr="00797DDC">
        <w:rPr>
          <w:rFonts w:ascii="Times New Roman" w:hAnsi="Times New Roman"/>
          <w:color w:val="000000"/>
          <w:szCs w:val="24"/>
        </w:rPr>
        <w:t>. Exercise, Protein and Neuromuscular Electric Stimulation Reduces ICU Associated Sarcopenia in Older Patients. IAGG World Congress of Gerontology and Geriatrics. San Francisco, CA, July 23-27, 2017.</w:t>
      </w:r>
    </w:p>
    <w:p w14:paraId="1C61A455" w14:textId="77777777" w:rsidR="00D21C4E" w:rsidRPr="00797DDC" w:rsidRDefault="00D21C4E" w:rsidP="00D21C4E">
      <w:pPr>
        <w:numPr>
          <w:ilvl w:val="0"/>
          <w:numId w:val="5"/>
        </w:numPr>
        <w:rPr>
          <w:rFonts w:ascii="Times New Roman" w:hAnsi="Times New Roman"/>
          <w:color w:val="000000"/>
          <w:szCs w:val="24"/>
        </w:rPr>
      </w:pPr>
      <w:r w:rsidRPr="00797DDC">
        <w:rPr>
          <w:rFonts w:ascii="Times New Roman" w:hAnsi="Times New Roman"/>
          <w:color w:val="000000"/>
          <w:szCs w:val="24"/>
        </w:rPr>
        <w:t>Hager</w:t>
      </w:r>
      <w:r w:rsidR="003600C6">
        <w:rPr>
          <w:rFonts w:ascii="Times New Roman" w:hAnsi="Times New Roman"/>
          <w:color w:val="000000"/>
          <w:szCs w:val="24"/>
        </w:rPr>
        <w:t xml:space="preserve"> ER</w:t>
      </w:r>
      <w:r w:rsidRPr="00797DDC">
        <w:rPr>
          <w:rFonts w:ascii="Times New Roman" w:hAnsi="Times New Roman"/>
          <w:color w:val="000000"/>
          <w:szCs w:val="24"/>
        </w:rPr>
        <w:t>, Lane</w:t>
      </w:r>
      <w:r w:rsidR="003600C6">
        <w:rPr>
          <w:rFonts w:ascii="Times New Roman" w:hAnsi="Times New Roman"/>
          <w:color w:val="000000"/>
          <w:szCs w:val="24"/>
        </w:rPr>
        <w:t xml:space="preserve"> HG</w:t>
      </w:r>
      <w:r w:rsidRPr="00797DDC">
        <w:rPr>
          <w:rFonts w:ascii="Times New Roman" w:hAnsi="Times New Roman"/>
          <w:color w:val="000000"/>
          <w:szCs w:val="24"/>
        </w:rPr>
        <w:t>, Deitch</w:t>
      </w:r>
      <w:r w:rsidR="003600C6">
        <w:rPr>
          <w:rFonts w:ascii="Times New Roman" w:hAnsi="Times New Roman"/>
          <w:color w:val="000000"/>
          <w:szCs w:val="24"/>
        </w:rPr>
        <w:t xml:space="preserve"> R</w:t>
      </w:r>
      <w:r w:rsidRPr="00797DDC">
        <w:rPr>
          <w:rFonts w:ascii="Times New Roman" w:hAnsi="Times New Roman"/>
          <w:color w:val="000000"/>
          <w:szCs w:val="24"/>
        </w:rPr>
        <w:t>, Campbell</w:t>
      </w:r>
      <w:r w:rsidR="003600C6">
        <w:rPr>
          <w:rFonts w:ascii="Times New Roman" w:hAnsi="Times New Roman"/>
          <w:color w:val="000000"/>
          <w:szCs w:val="24"/>
        </w:rPr>
        <w:t xml:space="preserve"> K</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color w:val="000000"/>
          <w:szCs w:val="24"/>
        </w:rPr>
        <w:t>, Ordonio</w:t>
      </w:r>
      <w:r w:rsidR="003600C6">
        <w:rPr>
          <w:rFonts w:ascii="Times New Roman" w:hAnsi="Times New Roman"/>
          <w:color w:val="000000"/>
          <w:szCs w:val="24"/>
        </w:rPr>
        <w:t xml:space="preserve"> K</w:t>
      </w:r>
      <w:r w:rsidRPr="00797DDC">
        <w:rPr>
          <w:rFonts w:ascii="Times New Roman" w:hAnsi="Times New Roman"/>
          <w:color w:val="000000"/>
          <w:szCs w:val="24"/>
        </w:rPr>
        <w:t>, Sharaf</w:t>
      </w:r>
      <w:r w:rsidR="003600C6">
        <w:rPr>
          <w:rFonts w:ascii="Times New Roman" w:hAnsi="Times New Roman"/>
          <w:color w:val="000000"/>
          <w:szCs w:val="24"/>
        </w:rPr>
        <w:t xml:space="preserve"> S</w:t>
      </w:r>
      <w:r w:rsidRPr="00797DDC">
        <w:rPr>
          <w:rFonts w:ascii="Times New Roman" w:hAnsi="Times New Roman"/>
          <w:color w:val="000000"/>
          <w:szCs w:val="24"/>
        </w:rPr>
        <w:t>, Dunton</w:t>
      </w:r>
      <w:r w:rsidR="003600C6">
        <w:rPr>
          <w:rFonts w:ascii="Times New Roman" w:hAnsi="Times New Roman"/>
          <w:color w:val="000000"/>
          <w:szCs w:val="24"/>
        </w:rPr>
        <w:t xml:space="preserve"> G</w:t>
      </w:r>
      <w:r w:rsidRPr="00797DDC">
        <w:rPr>
          <w:rFonts w:ascii="Times New Roman" w:hAnsi="Times New Roman"/>
          <w:color w:val="000000"/>
          <w:szCs w:val="24"/>
        </w:rPr>
        <w:t>, Jaspers</w:t>
      </w:r>
      <w:r w:rsidR="003600C6">
        <w:rPr>
          <w:rFonts w:ascii="Times New Roman" w:hAnsi="Times New Roman"/>
          <w:color w:val="000000"/>
          <w:szCs w:val="24"/>
        </w:rPr>
        <w:t xml:space="preserve"> L</w:t>
      </w:r>
      <w:r w:rsidRPr="00797DDC">
        <w:rPr>
          <w:rFonts w:ascii="Times New Roman" w:hAnsi="Times New Roman"/>
          <w:color w:val="000000"/>
          <w:szCs w:val="24"/>
        </w:rPr>
        <w:t>, Aldoory</w:t>
      </w:r>
      <w:r w:rsidR="003600C6">
        <w:rPr>
          <w:rFonts w:ascii="Times New Roman" w:hAnsi="Times New Roman"/>
          <w:color w:val="000000"/>
          <w:szCs w:val="24"/>
        </w:rPr>
        <w:t xml:space="preserve"> L</w:t>
      </w:r>
      <w:r w:rsidRPr="00797DDC">
        <w:rPr>
          <w:rFonts w:ascii="Times New Roman" w:hAnsi="Times New Roman"/>
          <w:color w:val="000000"/>
          <w:szCs w:val="24"/>
        </w:rPr>
        <w:t>. Approaches to Enhancing Wellness Policy Implementation in Schools to Prevent Obesity: Protocol and Measures Development. Society for Nutrition Education and Behavior Annual Conference, Washington, DC, July 20-24, 2017.</w:t>
      </w:r>
    </w:p>
    <w:p w14:paraId="68EA03E7" w14:textId="77777777" w:rsidR="00CC704E" w:rsidRPr="00797DDC" w:rsidRDefault="00CC704E" w:rsidP="006E2AF8">
      <w:pPr>
        <w:numPr>
          <w:ilvl w:val="0"/>
          <w:numId w:val="5"/>
        </w:numPr>
        <w:rPr>
          <w:rFonts w:ascii="Times New Roman" w:hAnsi="Times New Roman"/>
          <w:color w:val="000000"/>
          <w:szCs w:val="24"/>
        </w:rPr>
      </w:pPr>
      <w:r w:rsidRPr="00797DDC">
        <w:rPr>
          <w:rFonts w:ascii="Times New Roman" w:hAnsi="Times New Roman"/>
          <w:color w:val="000000"/>
          <w:szCs w:val="24"/>
        </w:rPr>
        <w:t>Feinberg</w:t>
      </w:r>
      <w:r w:rsidR="003600C6">
        <w:rPr>
          <w:rFonts w:ascii="Times New Roman" w:hAnsi="Times New Roman"/>
          <w:color w:val="000000"/>
          <w:szCs w:val="24"/>
        </w:rPr>
        <w:t xml:space="preserve"> TM</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color w:val="000000"/>
          <w:szCs w:val="24"/>
        </w:rPr>
        <w:t>, Lane</w:t>
      </w:r>
      <w:r w:rsidR="003600C6">
        <w:rPr>
          <w:rFonts w:ascii="Times New Roman" w:hAnsi="Times New Roman"/>
          <w:color w:val="000000"/>
          <w:szCs w:val="24"/>
        </w:rPr>
        <w:t xml:space="preserve"> HG</w:t>
      </w:r>
      <w:r w:rsidRPr="00797DDC">
        <w:rPr>
          <w:rFonts w:ascii="Times New Roman" w:hAnsi="Times New Roman"/>
          <w:color w:val="000000"/>
          <w:szCs w:val="24"/>
        </w:rPr>
        <w:t>, Rubio</w:t>
      </w:r>
      <w:r w:rsidR="003600C6">
        <w:rPr>
          <w:rFonts w:ascii="Times New Roman" w:hAnsi="Times New Roman"/>
          <w:color w:val="000000"/>
          <w:szCs w:val="24"/>
        </w:rPr>
        <w:t xml:space="preserve"> D</w:t>
      </w:r>
      <w:r w:rsidRPr="00797DDC">
        <w:rPr>
          <w:rFonts w:ascii="Times New Roman" w:hAnsi="Times New Roman"/>
          <w:color w:val="000000"/>
          <w:szCs w:val="24"/>
        </w:rPr>
        <w:t>, Wang</w:t>
      </w:r>
      <w:r w:rsidR="003600C6">
        <w:rPr>
          <w:rFonts w:ascii="Times New Roman" w:hAnsi="Times New Roman"/>
          <w:color w:val="000000"/>
          <w:szCs w:val="24"/>
        </w:rPr>
        <w:t xml:space="preserve"> Y</w:t>
      </w:r>
      <w:r w:rsidRPr="00797DDC">
        <w:rPr>
          <w:rFonts w:ascii="Times New Roman" w:hAnsi="Times New Roman"/>
          <w:color w:val="000000"/>
          <w:szCs w:val="24"/>
        </w:rPr>
        <w:t>, Hager</w:t>
      </w:r>
      <w:r w:rsidR="003600C6">
        <w:rPr>
          <w:rFonts w:ascii="Times New Roman" w:hAnsi="Times New Roman"/>
          <w:color w:val="000000"/>
          <w:szCs w:val="24"/>
        </w:rPr>
        <w:t xml:space="preserve"> ER</w:t>
      </w:r>
      <w:r w:rsidRPr="00797DDC">
        <w:rPr>
          <w:rFonts w:ascii="Times New Roman" w:hAnsi="Times New Roman"/>
          <w:color w:val="000000"/>
          <w:szCs w:val="24"/>
        </w:rPr>
        <w:t xml:space="preserve">. </w:t>
      </w:r>
      <w:r w:rsidR="006E2AF8" w:rsidRPr="00797DDC">
        <w:rPr>
          <w:rFonts w:ascii="Times New Roman" w:hAnsi="Times New Roman"/>
          <w:color w:val="000000"/>
          <w:szCs w:val="24"/>
        </w:rPr>
        <w:t xml:space="preserve">Disparities in Local Wellness Policy Implementation across Maryland Schools. 145th American Public Health Association Annual Meeting and Exposition, November 2017, Atlanta, GA.  </w:t>
      </w:r>
    </w:p>
    <w:p w14:paraId="74A4A981" w14:textId="77777777" w:rsidR="00D21C4E" w:rsidRPr="00797DDC" w:rsidRDefault="00D21C4E" w:rsidP="00D21C4E">
      <w:pPr>
        <w:numPr>
          <w:ilvl w:val="0"/>
          <w:numId w:val="5"/>
        </w:numPr>
        <w:rPr>
          <w:rFonts w:ascii="Times New Roman" w:hAnsi="Times New Roman"/>
          <w:color w:val="000000"/>
          <w:szCs w:val="24"/>
        </w:rPr>
      </w:pPr>
      <w:r w:rsidRPr="00797DDC">
        <w:rPr>
          <w:rFonts w:ascii="Times New Roman" w:hAnsi="Times New Roman"/>
          <w:color w:val="000000"/>
          <w:szCs w:val="24"/>
        </w:rPr>
        <w:t>Lane</w:t>
      </w:r>
      <w:r w:rsidR="003600C6">
        <w:rPr>
          <w:rFonts w:ascii="Times New Roman" w:hAnsi="Times New Roman"/>
          <w:color w:val="000000"/>
          <w:szCs w:val="24"/>
        </w:rPr>
        <w:t xml:space="preserve"> HG</w:t>
      </w:r>
      <w:r w:rsidRPr="00797DDC">
        <w:rPr>
          <w:rFonts w:ascii="Times New Roman" w:hAnsi="Times New Roman"/>
          <w:color w:val="000000"/>
          <w:szCs w:val="24"/>
        </w:rPr>
        <w:t>, Deitch</w:t>
      </w:r>
      <w:r w:rsidR="003600C6">
        <w:rPr>
          <w:rFonts w:ascii="Times New Roman" w:hAnsi="Times New Roman"/>
          <w:color w:val="000000"/>
          <w:szCs w:val="24"/>
        </w:rPr>
        <w:t xml:space="preserve"> R</w:t>
      </w:r>
      <w:r w:rsidRPr="00797DDC">
        <w:rPr>
          <w:rFonts w:ascii="Times New Roman" w:hAnsi="Times New Roman"/>
          <w:color w:val="000000"/>
          <w:szCs w:val="24"/>
        </w:rPr>
        <w:t>, Campbell</w:t>
      </w:r>
      <w:r w:rsidR="003600C6">
        <w:rPr>
          <w:rFonts w:ascii="Times New Roman" w:hAnsi="Times New Roman"/>
          <w:color w:val="000000"/>
          <w:szCs w:val="24"/>
        </w:rPr>
        <w:t xml:space="preserve"> K</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color w:val="000000"/>
          <w:szCs w:val="24"/>
        </w:rPr>
        <w:t>, Turner</w:t>
      </w:r>
      <w:r w:rsidR="003600C6">
        <w:rPr>
          <w:rFonts w:ascii="Times New Roman" w:hAnsi="Times New Roman"/>
          <w:color w:val="000000"/>
          <w:szCs w:val="24"/>
        </w:rPr>
        <w:t xml:space="preserve"> L</w:t>
      </w:r>
      <w:r w:rsidRPr="00797DDC">
        <w:rPr>
          <w:rFonts w:ascii="Times New Roman" w:hAnsi="Times New Roman"/>
          <w:color w:val="000000"/>
          <w:szCs w:val="24"/>
        </w:rPr>
        <w:t>, Driessen</w:t>
      </w:r>
      <w:r w:rsidR="003600C6">
        <w:rPr>
          <w:rFonts w:ascii="Times New Roman" w:hAnsi="Times New Roman"/>
          <w:color w:val="000000"/>
          <w:szCs w:val="24"/>
        </w:rPr>
        <w:t xml:space="preserve"> R</w:t>
      </w:r>
      <w:r w:rsidRPr="00797DDC">
        <w:rPr>
          <w:rFonts w:ascii="Times New Roman" w:hAnsi="Times New Roman"/>
          <w:color w:val="000000"/>
          <w:szCs w:val="24"/>
        </w:rPr>
        <w:t>, Hager</w:t>
      </w:r>
      <w:r w:rsidR="003600C6">
        <w:rPr>
          <w:rFonts w:ascii="Times New Roman" w:hAnsi="Times New Roman"/>
          <w:color w:val="000000"/>
          <w:szCs w:val="24"/>
        </w:rPr>
        <w:t xml:space="preserve"> ER</w:t>
      </w:r>
      <w:r w:rsidRPr="00797DDC">
        <w:rPr>
          <w:rFonts w:ascii="Times New Roman" w:hAnsi="Times New Roman"/>
          <w:color w:val="000000"/>
          <w:szCs w:val="24"/>
        </w:rPr>
        <w:t>. Development of the PEA-PODS (Perceptions of the Environment and Patterns of Diet at School) survey for students. Society for Behavioral Medicine, New Orleans, LA, April 11-14, 2018.</w:t>
      </w:r>
    </w:p>
    <w:p w14:paraId="6C07ABFA" w14:textId="77777777" w:rsidR="00AA76D8" w:rsidRPr="00797DDC" w:rsidRDefault="00797DDC" w:rsidP="00AA76D8">
      <w:pPr>
        <w:numPr>
          <w:ilvl w:val="0"/>
          <w:numId w:val="5"/>
        </w:numPr>
        <w:rPr>
          <w:rFonts w:ascii="Times New Roman" w:hAnsi="Times New Roman"/>
          <w:color w:val="000000"/>
          <w:szCs w:val="24"/>
        </w:rPr>
      </w:pPr>
      <w:r>
        <w:rPr>
          <w:rFonts w:ascii="Times New Roman" w:hAnsi="Times New Roman"/>
          <w:b/>
          <w:szCs w:val="24"/>
        </w:rPr>
        <w:t>Parker EA</w:t>
      </w:r>
      <w:r w:rsidR="00837830" w:rsidRPr="00797DDC">
        <w:rPr>
          <w:rFonts w:ascii="Times New Roman" w:hAnsi="Times New Roman"/>
          <w:color w:val="000000"/>
          <w:szCs w:val="24"/>
        </w:rPr>
        <w:t xml:space="preserve">, </w:t>
      </w:r>
      <w:r w:rsidR="003600C6">
        <w:rPr>
          <w:rFonts w:ascii="Times New Roman" w:hAnsi="Times New Roman"/>
          <w:color w:val="000000"/>
          <w:szCs w:val="24"/>
        </w:rPr>
        <w:t>S</w:t>
      </w:r>
      <w:r w:rsidR="00837830" w:rsidRPr="00797DDC">
        <w:rPr>
          <w:rFonts w:ascii="Times New Roman" w:hAnsi="Times New Roman"/>
          <w:color w:val="000000"/>
          <w:szCs w:val="24"/>
        </w:rPr>
        <w:t>erra</w:t>
      </w:r>
      <w:r w:rsidR="003600C6">
        <w:rPr>
          <w:rFonts w:ascii="Times New Roman" w:hAnsi="Times New Roman"/>
          <w:color w:val="000000"/>
          <w:szCs w:val="24"/>
        </w:rPr>
        <w:t xml:space="preserve"> MC</w:t>
      </w:r>
      <w:r w:rsidR="00837830" w:rsidRPr="00797DDC">
        <w:rPr>
          <w:rFonts w:ascii="Times New Roman" w:hAnsi="Times New Roman"/>
          <w:color w:val="000000"/>
          <w:szCs w:val="24"/>
        </w:rPr>
        <w:t>, Feinberg</w:t>
      </w:r>
      <w:r w:rsidR="003600C6">
        <w:rPr>
          <w:rFonts w:ascii="Times New Roman" w:hAnsi="Times New Roman"/>
          <w:color w:val="000000"/>
          <w:szCs w:val="24"/>
        </w:rPr>
        <w:t xml:space="preserve"> TM</w:t>
      </w:r>
      <w:r w:rsidR="00837830" w:rsidRPr="00797DDC">
        <w:rPr>
          <w:rFonts w:ascii="Times New Roman" w:hAnsi="Times New Roman"/>
          <w:color w:val="000000"/>
          <w:szCs w:val="24"/>
        </w:rPr>
        <w:t>, Verceles</w:t>
      </w:r>
      <w:r w:rsidR="003600C6">
        <w:rPr>
          <w:rFonts w:ascii="Times New Roman" w:hAnsi="Times New Roman"/>
          <w:color w:val="000000"/>
          <w:szCs w:val="24"/>
        </w:rPr>
        <w:t xml:space="preserve"> A</w:t>
      </w:r>
      <w:r w:rsidR="00837830" w:rsidRPr="00797DDC">
        <w:rPr>
          <w:rFonts w:ascii="Times New Roman" w:hAnsi="Times New Roman"/>
          <w:color w:val="000000"/>
          <w:szCs w:val="24"/>
        </w:rPr>
        <w:t xml:space="preserve">. Effects of Protein Supplement on Energy and Protein Intake: Preliminary Findings from a Randomized Controlled Trial in the ICU. </w:t>
      </w:r>
      <w:r w:rsidR="00AA76D8" w:rsidRPr="00797DDC">
        <w:rPr>
          <w:rFonts w:ascii="Times New Roman" w:hAnsi="Times New Roman"/>
          <w:color w:val="000000"/>
          <w:szCs w:val="24"/>
        </w:rPr>
        <w:t>International Congress on Integrative Medicine and Health. Baltimore, MD May 8-11.</w:t>
      </w:r>
    </w:p>
    <w:p w14:paraId="7D5D883B" w14:textId="77777777" w:rsidR="00AA76D8" w:rsidRPr="00797DDC" w:rsidRDefault="00797DDC" w:rsidP="00AA76D8">
      <w:pPr>
        <w:numPr>
          <w:ilvl w:val="0"/>
          <w:numId w:val="5"/>
        </w:numPr>
        <w:rPr>
          <w:rFonts w:ascii="Times New Roman" w:hAnsi="Times New Roman"/>
          <w:color w:val="000000"/>
          <w:szCs w:val="24"/>
        </w:rPr>
      </w:pPr>
      <w:r>
        <w:rPr>
          <w:rFonts w:ascii="Times New Roman" w:hAnsi="Times New Roman"/>
          <w:b/>
          <w:szCs w:val="24"/>
        </w:rPr>
        <w:t>Parker EA</w:t>
      </w:r>
      <w:r w:rsidR="00AA76D8" w:rsidRPr="00797DDC">
        <w:rPr>
          <w:rFonts w:ascii="Times New Roman" w:hAnsi="Times New Roman"/>
          <w:color w:val="000000"/>
          <w:szCs w:val="24"/>
        </w:rPr>
        <w:t>, Roy</w:t>
      </w:r>
      <w:r w:rsidR="003600C6">
        <w:rPr>
          <w:rFonts w:ascii="Times New Roman" w:hAnsi="Times New Roman"/>
          <w:color w:val="000000"/>
          <w:szCs w:val="24"/>
        </w:rPr>
        <w:t xml:space="preserve"> T</w:t>
      </w:r>
      <w:r w:rsidR="00AA76D8" w:rsidRPr="00797DDC">
        <w:rPr>
          <w:rFonts w:ascii="Times New Roman" w:hAnsi="Times New Roman"/>
          <w:color w:val="000000"/>
          <w:szCs w:val="24"/>
        </w:rPr>
        <w:t>, D’Adamo</w:t>
      </w:r>
      <w:r w:rsidR="003600C6">
        <w:rPr>
          <w:rFonts w:ascii="Times New Roman" w:hAnsi="Times New Roman"/>
          <w:color w:val="000000"/>
          <w:szCs w:val="24"/>
        </w:rPr>
        <w:t xml:space="preserve"> CR</w:t>
      </w:r>
      <w:r w:rsidR="00AA76D8" w:rsidRPr="00797DDC">
        <w:rPr>
          <w:rFonts w:ascii="Times New Roman" w:hAnsi="Times New Roman"/>
          <w:color w:val="000000"/>
          <w:szCs w:val="24"/>
        </w:rPr>
        <w:t>, Wieland</w:t>
      </w:r>
      <w:r w:rsidR="003600C6">
        <w:rPr>
          <w:rFonts w:ascii="Times New Roman" w:hAnsi="Times New Roman"/>
          <w:color w:val="000000"/>
          <w:szCs w:val="24"/>
        </w:rPr>
        <w:t xml:space="preserve"> LS</w:t>
      </w:r>
      <w:r w:rsidR="00AA76D8" w:rsidRPr="00797DDC">
        <w:rPr>
          <w:rFonts w:ascii="Times New Roman" w:hAnsi="Times New Roman"/>
          <w:color w:val="000000"/>
          <w:szCs w:val="24"/>
        </w:rPr>
        <w:t>. Probiotics and Gastrointestinal Conditions: An Overview of Evidence from the Cochrane Collaboration (oral presentation). International Congress on Integrative Medicine and Health. Baltimore, MD May 8-11.</w:t>
      </w:r>
    </w:p>
    <w:p w14:paraId="08404DBA" w14:textId="77777777" w:rsidR="006E2AF8" w:rsidRPr="00797DDC" w:rsidRDefault="006E2AF8" w:rsidP="006E2AF8">
      <w:pPr>
        <w:numPr>
          <w:ilvl w:val="0"/>
          <w:numId w:val="5"/>
        </w:numPr>
        <w:rPr>
          <w:rFonts w:ascii="Times New Roman" w:hAnsi="Times New Roman"/>
          <w:color w:val="000000"/>
          <w:szCs w:val="24"/>
        </w:rPr>
      </w:pPr>
      <w:r w:rsidRPr="00797DDC">
        <w:rPr>
          <w:rFonts w:ascii="Times New Roman" w:hAnsi="Times New Roman"/>
          <w:color w:val="000000"/>
          <w:szCs w:val="24"/>
        </w:rPr>
        <w:t>Feinberg</w:t>
      </w:r>
      <w:r w:rsidR="003600C6">
        <w:rPr>
          <w:rFonts w:ascii="Times New Roman" w:hAnsi="Times New Roman"/>
          <w:color w:val="000000"/>
          <w:szCs w:val="24"/>
        </w:rPr>
        <w:t xml:space="preserve"> TM</w:t>
      </w:r>
      <w:r w:rsidRPr="00797DDC">
        <w:rPr>
          <w:rFonts w:ascii="Times New Roman" w:hAnsi="Times New Roman"/>
          <w:color w:val="000000"/>
          <w:szCs w:val="24"/>
        </w:rPr>
        <w:t>, D’Adamo</w:t>
      </w:r>
      <w:r w:rsidR="003600C6">
        <w:rPr>
          <w:rFonts w:ascii="Times New Roman" w:hAnsi="Times New Roman"/>
          <w:color w:val="000000"/>
          <w:szCs w:val="24"/>
        </w:rPr>
        <w:t xml:space="preserve"> CR</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color w:val="000000"/>
          <w:szCs w:val="24"/>
        </w:rPr>
        <w:t>, Innes</w:t>
      </w:r>
      <w:r w:rsidR="003600C6">
        <w:rPr>
          <w:rFonts w:ascii="Times New Roman" w:hAnsi="Times New Roman"/>
          <w:color w:val="000000"/>
          <w:szCs w:val="24"/>
        </w:rPr>
        <w:t xml:space="preserve"> K</w:t>
      </w:r>
      <w:r w:rsidRPr="00797DDC">
        <w:rPr>
          <w:rFonts w:ascii="Times New Roman" w:hAnsi="Times New Roman"/>
          <w:color w:val="000000"/>
          <w:szCs w:val="24"/>
        </w:rPr>
        <w:t>. Prevalence and Correlates of Black Cohosh Consumption in the United States. International Congress on Integrative Medicine and Health, May 2018. Baltimore, MD. May 8-11.</w:t>
      </w:r>
    </w:p>
    <w:p w14:paraId="25F289A6" w14:textId="77777777" w:rsidR="00C238E0" w:rsidRPr="00797DDC" w:rsidRDefault="00C238E0" w:rsidP="00C238E0">
      <w:pPr>
        <w:numPr>
          <w:ilvl w:val="0"/>
          <w:numId w:val="5"/>
        </w:numPr>
        <w:rPr>
          <w:rFonts w:ascii="Times New Roman" w:hAnsi="Times New Roman"/>
          <w:b/>
          <w:color w:val="000000"/>
          <w:szCs w:val="24"/>
        </w:rPr>
      </w:pPr>
      <w:r w:rsidRPr="00797DDC">
        <w:rPr>
          <w:rFonts w:ascii="Times New Roman" w:hAnsi="Times New Roman"/>
          <w:color w:val="000000"/>
          <w:szCs w:val="24"/>
        </w:rPr>
        <w:t>Wieland</w:t>
      </w:r>
      <w:r w:rsidR="003600C6">
        <w:rPr>
          <w:rFonts w:ascii="Times New Roman" w:hAnsi="Times New Roman"/>
          <w:color w:val="000000"/>
          <w:szCs w:val="24"/>
        </w:rPr>
        <w:t xml:space="preserve"> LS</w:t>
      </w:r>
      <w:r w:rsidRPr="00797DDC">
        <w:rPr>
          <w:rFonts w:ascii="Times New Roman" w:hAnsi="Times New Roman"/>
          <w:color w:val="000000"/>
          <w:szCs w:val="24"/>
        </w:rPr>
        <w:t>, Cramer</w:t>
      </w:r>
      <w:r w:rsidR="003600C6">
        <w:rPr>
          <w:rFonts w:ascii="Times New Roman" w:hAnsi="Times New Roman"/>
          <w:color w:val="000000"/>
          <w:szCs w:val="24"/>
        </w:rPr>
        <w:t xml:space="preserve"> H</w:t>
      </w:r>
      <w:r w:rsidRPr="00797DDC">
        <w:rPr>
          <w:rFonts w:ascii="Times New Roman" w:hAnsi="Times New Roman"/>
          <w:color w:val="000000"/>
          <w:szCs w:val="24"/>
        </w:rPr>
        <w:t>, Romy</w:t>
      </w:r>
      <w:r w:rsidR="003600C6">
        <w:rPr>
          <w:rFonts w:ascii="Times New Roman" w:hAnsi="Times New Roman"/>
          <w:color w:val="000000"/>
          <w:szCs w:val="24"/>
        </w:rPr>
        <w:t xml:space="preserve"> L, </w:t>
      </w:r>
      <w:r w:rsidRPr="00797DDC">
        <w:rPr>
          <w:rFonts w:ascii="Times New Roman" w:hAnsi="Times New Roman"/>
          <w:color w:val="000000"/>
          <w:szCs w:val="24"/>
        </w:rPr>
        <w:t>Verstappen</w:t>
      </w:r>
      <w:r w:rsidR="003600C6">
        <w:rPr>
          <w:rFonts w:ascii="Times New Roman" w:hAnsi="Times New Roman"/>
          <w:color w:val="000000"/>
          <w:szCs w:val="24"/>
        </w:rPr>
        <w:t xml:space="preserve"> A</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color w:val="000000"/>
          <w:szCs w:val="24"/>
        </w:rPr>
        <w:t>, Pilkington</w:t>
      </w:r>
      <w:r w:rsidR="003600C6">
        <w:rPr>
          <w:rFonts w:ascii="Times New Roman" w:hAnsi="Times New Roman"/>
          <w:color w:val="000000"/>
          <w:szCs w:val="24"/>
        </w:rPr>
        <w:t xml:space="preserve"> K</w:t>
      </w:r>
      <w:r w:rsidRPr="00797DDC">
        <w:rPr>
          <w:rFonts w:ascii="Times New Roman" w:hAnsi="Times New Roman"/>
          <w:color w:val="000000"/>
          <w:szCs w:val="24"/>
        </w:rPr>
        <w:t xml:space="preserve">. Mapping systematic review evidence on yoga interventions: what has been done and are there </w:t>
      </w:r>
      <w:r w:rsidRPr="00797DDC">
        <w:rPr>
          <w:rFonts w:ascii="Times New Roman" w:hAnsi="Times New Roman"/>
          <w:color w:val="000000"/>
          <w:szCs w:val="24"/>
        </w:rPr>
        <w:lastRenderedPageBreak/>
        <w:t>gaps? Accepted for oral presentation at Cochrane Colloquium, September 2018, Edinburgh, Scotland.</w:t>
      </w:r>
    </w:p>
    <w:p w14:paraId="64977E2B" w14:textId="77777777" w:rsidR="00C30EE9" w:rsidRPr="00797DDC" w:rsidRDefault="00797DDC" w:rsidP="00C87F52">
      <w:pPr>
        <w:numPr>
          <w:ilvl w:val="0"/>
          <w:numId w:val="5"/>
        </w:numPr>
        <w:rPr>
          <w:rFonts w:ascii="Times New Roman" w:hAnsi="Times New Roman"/>
          <w:color w:val="000000"/>
          <w:szCs w:val="24"/>
        </w:rPr>
      </w:pPr>
      <w:r>
        <w:rPr>
          <w:rFonts w:ascii="Times New Roman" w:hAnsi="Times New Roman"/>
          <w:b/>
          <w:szCs w:val="24"/>
        </w:rPr>
        <w:t>Parker EA</w:t>
      </w:r>
      <w:r w:rsidR="00C30EE9" w:rsidRPr="00797DDC">
        <w:rPr>
          <w:rFonts w:ascii="Times New Roman" w:hAnsi="Times New Roman"/>
          <w:color w:val="000000"/>
          <w:szCs w:val="24"/>
        </w:rPr>
        <w:t>, Feinberg</w:t>
      </w:r>
      <w:r w:rsidR="003600C6">
        <w:rPr>
          <w:rFonts w:ascii="Times New Roman" w:hAnsi="Times New Roman"/>
          <w:color w:val="000000"/>
          <w:szCs w:val="24"/>
        </w:rPr>
        <w:t xml:space="preserve"> TM</w:t>
      </w:r>
      <w:r w:rsidR="00C30EE9" w:rsidRPr="00797DDC">
        <w:rPr>
          <w:rFonts w:ascii="Times New Roman" w:hAnsi="Times New Roman"/>
          <w:color w:val="000000"/>
          <w:szCs w:val="24"/>
        </w:rPr>
        <w:t>, Lane</w:t>
      </w:r>
      <w:r w:rsidR="003600C6">
        <w:rPr>
          <w:rFonts w:ascii="Times New Roman" w:hAnsi="Times New Roman"/>
          <w:color w:val="000000"/>
          <w:szCs w:val="24"/>
        </w:rPr>
        <w:t xml:space="preserve"> HG,</w:t>
      </w:r>
      <w:r w:rsidR="00C30EE9" w:rsidRPr="00797DDC">
        <w:rPr>
          <w:rFonts w:ascii="Times New Roman" w:hAnsi="Times New Roman"/>
          <w:color w:val="000000"/>
          <w:szCs w:val="24"/>
        </w:rPr>
        <w:t xml:space="preserve"> Deitch</w:t>
      </w:r>
      <w:r w:rsidR="003600C6">
        <w:rPr>
          <w:rFonts w:ascii="Times New Roman" w:hAnsi="Times New Roman"/>
          <w:color w:val="000000"/>
          <w:szCs w:val="24"/>
        </w:rPr>
        <w:t xml:space="preserve"> R</w:t>
      </w:r>
      <w:r w:rsidR="00C30EE9" w:rsidRPr="00797DDC">
        <w:rPr>
          <w:rFonts w:ascii="Times New Roman" w:hAnsi="Times New Roman"/>
          <w:color w:val="000000"/>
          <w:szCs w:val="24"/>
        </w:rPr>
        <w:t>, Zemanick</w:t>
      </w:r>
      <w:r w:rsidR="003600C6">
        <w:rPr>
          <w:rFonts w:ascii="Times New Roman" w:hAnsi="Times New Roman"/>
          <w:color w:val="000000"/>
          <w:szCs w:val="24"/>
        </w:rPr>
        <w:t xml:space="preserve"> A</w:t>
      </w:r>
      <w:r w:rsidR="00C30EE9" w:rsidRPr="00797DDC">
        <w:rPr>
          <w:rFonts w:ascii="Times New Roman" w:hAnsi="Times New Roman"/>
          <w:color w:val="000000"/>
          <w:szCs w:val="24"/>
        </w:rPr>
        <w:t>, Saksvig</w:t>
      </w:r>
      <w:r w:rsidR="003600C6">
        <w:rPr>
          <w:rFonts w:ascii="Times New Roman" w:hAnsi="Times New Roman"/>
          <w:color w:val="000000"/>
          <w:szCs w:val="24"/>
        </w:rPr>
        <w:t xml:space="preserve"> BI</w:t>
      </w:r>
      <w:r w:rsidR="00C30EE9" w:rsidRPr="00797DDC">
        <w:rPr>
          <w:rFonts w:ascii="Times New Roman" w:hAnsi="Times New Roman"/>
          <w:color w:val="000000"/>
          <w:szCs w:val="24"/>
        </w:rPr>
        <w:t>, Turner</w:t>
      </w:r>
      <w:r w:rsidR="003600C6">
        <w:rPr>
          <w:rFonts w:ascii="Times New Roman" w:hAnsi="Times New Roman"/>
          <w:color w:val="000000"/>
          <w:szCs w:val="24"/>
        </w:rPr>
        <w:t xml:space="preserve"> L</w:t>
      </w:r>
      <w:r w:rsidR="00C30EE9" w:rsidRPr="00797DDC">
        <w:rPr>
          <w:rFonts w:ascii="Times New Roman" w:hAnsi="Times New Roman"/>
          <w:color w:val="000000"/>
          <w:szCs w:val="24"/>
        </w:rPr>
        <w:t>,</w:t>
      </w:r>
      <w:r w:rsidR="003600C6">
        <w:rPr>
          <w:rFonts w:ascii="Times New Roman" w:hAnsi="Times New Roman"/>
          <w:color w:val="000000"/>
          <w:szCs w:val="24"/>
        </w:rPr>
        <w:t xml:space="preserve"> </w:t>
      </w:r>
      <w:r w:rsidR="00C30EE9" w:rsidRPr="00797DDC">
        <w:rPr>
          <w:rFonts w:ascii="Times New Roman" w:hAnsi="Times New Roman"/>
          <w:color w:val="000000"/>
          <w:szCs w:val="24"/>
        </w:rPr>
        <w:t>Hager</w:t>
      </w:r>
      <w:r w:rsidR="003600C6">
        <w:rPr>
          <w:rFonts w:ascii="Times New Roman" w:hAnsi="Times New Roman"/>
          <w:color w:val="000000"/>
          <w:szCs w:val="24"/>
        </w:rPr>
        <w:t xml:space="preserve"> ER</w:t>
      </w:r>
      <w:r w:rsidR="00C30EE9" w:rsidRPr="00797DDC">
        <w:rPr>
          <w:rFonts w:ascii="Times New Roman" w:hAnsi="Times New Roman"/>
          <w:color w:val="000000"/>
          <w:szCs w:val="24"/>
        </w:rPr>
        <w:t xml:space="preserve">. Diet quality of urban elementary and middle school teachers is associated with healthier classroom practices and self-efficacy regarding nutrition and physical activity instruction. </w:t>
      </w:r>
      <w:r w:rsidR="00C87F52" w:rsidRPr="00797DDC">
        <w:rPr>
          <w:rFonts w:ascii="Times New Roman" w:hAnsi="Times New Roman"/>
          <w:color w:val="000000"/>
          <w:szCs w:val="24"/>
        </w:rPr>
        <w:t>Academy of Nutrition and Dietetics FNCE, October 2018, Washington DC.</w:t>
      </w:r>
    </w:p>
    <w:p w14:paraId="22D021CC" w14:textId="2583BA40" w:rsidR="00C238E0" w:rsidRPr="00797DDC" w:rsidRDefault="00C238E0" w:rsidP="00C238E0">
      <w:pPr>
        <w:numPr>
          <w:ilvl w:val="0"/>
          <w:numId w:val="5"/>
        </w:numPr>
        <w:rPr>
          <w:rFonts w:ascii="Times New Roman" w:hAnsi="Times New Roman"/>
          <w:color w:val="000000"/>
          <w:szCs w:val="24"/>
        </w:rPr>
      </w:pPr>
      <w:r w:rsidRPr="00797DDC">
        <w:rPr>
          <w:rFonts w:ascii="Times New Roman" w:hAnsi="Times New Roman"/>
          <w:color w:val="000000"/>
          <w:szCs w:val="24"/>
        </w:rPr>
        <w:t>Feinberg</w:t>
      </w:r>
      <w:r w:rsidR="003600C6">
        <w:rPr>
          <w:rFonts w:ascii="Times New Roman" w:hAnsi="Times New Roman"/>
          <w:color w:val="000000"/>
          <w:szCs w:val="24"/>
        </w:rPr>
        <w:t xml:space="preserve"> TM</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b/>
          <w:color w:val="000000"/>
          <w:szCs w:val="24"/>
        </w:rPr>
        <w:t xml:space="preserve">, </w:t>
      </w:r>
      <w:r w:rsidRPr="00797DDC">
        <w:rPr>
          <w:rFonts w:ascii="Times New Roman" w:hAnsi="Times New Roman"/>
          <w:color w:val="000000"/>
          <w:szCs w:val="24"/>
        </w:rPr>
        <w:t>Dorsey</w:t>
      </w:r>
      <w:r w:rsidR="003600C6">
        <w:rPr>
          <w:rFonts w:ascii="Times New Roman" w:hAnsi="Times New Roman"/>
          <w:color w:val="000000"/>
          <w:szCs w:val="24"/>
        </w:rPr>
        <w:t xml:space="preserve"> S</w:t>
      </w:r>
      <w:r w:rsidRPr="00797DDC">
        <w:rPr>
          <w:rFonts w:ascii="Times New Roman" w:hAnsi="Times New Roman"/>
          <w:color w:val="000000"/>
          <w:szCs w:val="24"/>
        </w:rPr>
        <w:t>,</w:t>
      </w:r>
      <w:r w:rsidR="003600C6">
        <w:rPr>
          <w:rFonts w:ascii="Times New Roman" w:hAnsi="Times New Roman"/>
          <w:color w:val="000000"/>
          <w:szCs w:val="24"/>
        </w:rPr>
        <w:t xml:space="preserve"> </w:t>
      </w:r>
      <w:r w:rsidRPr="00797DDC">
        <w:rPr>
          <w:rFonts w:ascii="Times New Roman" w:hAnsi="Times New Roman"/>
          <w:color w:val="000000"/>
          <w:szCs w:val="24"/>
        </w:rPr>
        <w:t>Innes</w:t>
      </w:r>
      <w:r w:rsidR="003600C6">
        <w:rPr>
          <w:rFonts w:ascii="Times New Roman" w:hAnsi="Times New Roman"/>
          <w:color w:val="000000"/>
          <w:szCs w:val="24"/>
        </w:rPr>
        <w:t xml:space="preserve"> K</w:t>
      </w:r>
      <w:r w:rsidRPr="00797DDC">
        <w:rPr>
          <w:rFonts w:ascii="Times New Roman" w:hAnsi="Times New Roman"/>
          <w:color w:val="000000"/>
          <w:szCs w:val="24"/>
        </w:rPr>
        <w:t>. Association of dietary supplement use to comorbidity in patients with chronic pain. Academy of Nutrition and Dietetics FNCE, October 2018, Washington DC.</w:t>
      </w:r>
      <w:r w:rsidR="009A3C86" w:rsidRPr="009A3C86">
        <w:t xml:space="preserve"> </w:t>
      </w:r>
      <w:r w:rsidR="009A3C86" w:rsidRPr="009A3C86">
        <w:rPr>
          <w:rFonts w:ascii="Times New Roman" w:hAnsi="Times New Roman"/>
          <w:color w:val="000000"/>
          <w:szCs w:val="24"/>
        </w:rPr>
        <w:t>https://doi.org/10.1016/j.jand.2018.06.117</w:t>
      </w:r>
    </w:p>
    <w:p w14:paraId="25AD5159" w14:textId="77777777" w:rsidR="00D21C4E" w:rsidRPr="00797DDC" w:rsidRDefault="00C87F52" w:rsidP="0063738A">
      <w:pPr>
        <w:numPr>
          <w:ilvl w:val="0"/>
          <w:numId w:val="5"/>
        </w:numPr>
        <w:rPr>
          <w:rFonts w:ascii="Times New Roman" w:hAnsi="Times New Roman"/>
          <w:color w:val="000000"/>
          <w:szCs w:val="24"/>
        </w:rPr>
      </w:pPr>
      <w:r w:rsidRPr="00797DDC">
        <w:rPr>
          <w:rFonts w:ascii="Times New Roman" w:hAnsi="Times New Roman"/>
          <w:color w:val="000000"/>
          <w:szCs w:val="24"/>
        </w:rPr>
        <w:t>Barton-Ort</w:t>
      </w:r>
      <w:r w:rsidR="003600C6">
        <w:rPr>
          <w:rFonts w:ascii="Times New Roman" w:hAnsi="Times New Roman"/>
          <w:color w:val="000000"/>
          <w:szCs w:val="24"/>
        </w:rPr>
        <w:t xml:space="preserve"> K</w:t>
      </w:r>
      <w:r w:rsidRPr="00797DDC">
        <w:rPr>
          <w:rFonts w:ascii="Times New Roman" w:hAnsi="Times New Roman"/>
          <w:color w:val="000000"/>
          <w:szCs w:val="24"/>
        </w:rPr>
        <w:t>, Giffuni</w:t>
      </w:r>
      <w:r w:rsidR="003600C6">
        <w:rPr>
          <w:rFonts w:ascii="Times New Roman" w:hAnsi="Times New Roman"/>
          <w:color w:val="000000"/>
          <w:szCs w:val="24"/>
        </w:rPr>
        <w:t xml:space="preserve"> J</w:t>
      </w:r>
      <w:r w:rsidRPr="00797DDC">
        <w:rPr>
          <w:rFonts w:ascii="Times New Roman" w:hAnsi="Times New Roman"/>
          <w:color w:val="000000"/>
          <w:szCs w:val="24"/>
        </w:rPr>
        <w:t>, Sorkin</w:t>
      </w:r>
      <w:r w:rsidR="003600C6">
        <w:rPr>
          <w:rFonts w:ascii="Times New Roman" w:hAnsi="Times New Roman"/>
          <w:color w:val="000000"/>
          <w:szCs w:val="24"/>
        </w:rPr>
        <w:t xml:space="preserve"> J</w:t>
      </w:r>
      <w:r w:rsidRPr="00797DDC">
        <w:rPr>
          <w:rFonts w:ascii="Times New Roman" w:hAnsi="Times New Roman"/>
          <w:color w:val="000000"/>
          <w:szCs w:val="24"/>
        </w:rPr>
        <w:t>, Katzel</w:t>
      </w:r>
      <w:r w:rsidR="003600C6">
        <w:rPr>
          <w:rFonts w:ascii="Times New Roman" w:hAnsi="Times New Roman"/>
          <w:color w:val="000000"/>
          <w:szCs w:val="24"/>
        </w:rPr>
        <w:t xml:space="preserve"> L</w:t>
      </w:r>
      <w:r w:rsidRPr="00797DDC">
        <w:rPr>
          <w:rFonts w:ascii="Times New Roman" w:hAnsi="Times New Roman"/>
          <w:color w:val="000000"/>
          <w:szCs w:val="24"/>
        </w:rPr>
        <w:t xml:space="preserve">, </w:t>
      </w:r>
      <w:r w:rsidR="00797DDC">
        <w:rPr>
          <w:rFonts w:ascii="Times New Roman" w:hAnsi="Times New Roman"/>
          <w:b/>
          <w:szCs w:val="24"/>
        </w:rPr>
        <w:t>Parker EA</w:t>
      </w:r>
      <w:r w:rsidRPr="00797DDC">
        <w:rPr>
          <w:rFonts w:ascii="Times New Roman" w:hAnsi="Times New Roman"/>
          <w:color w:val="000000"/>
          <w:szCs w:val="24"/>
        </w:rPr>
        <w:t xml:space="preserve">. Impact of a pilot </w:t>
      </w:r>
      <w:r w:rsidR="003600C6">
        <w:rPr>
          <w:rFonts w:ascii="Times New Roman" w:hAnsi="Times New Roman"/>
          <w:color w:val="000000"/>
          <w:szCs w:val="24"/>
        </w:rPr>
        <w:t>Nut</w:t>
      </w:r>
      <w:r w:rsidRPr="00797DDC">
        <w:rPr>
          <w:rFonts w:ascii="Times New Roman" w:hAnsi="Times New Roman"/>
          <w:color w:val="000000"/>
          <w:szCs w:val="24"/>
        </w:rPr>
        <w:t>rition education intervention on diet quality and fruit and vegetable intake of older Veterans with multiple medical comorbidities. Academy of Nutrition and Dietetics FNCE, October 2018, Washington DC.</w:t>
      </w:r>
    </w:p>
    <w:p w14:paraId="02DEB80C" w14:textId="77777777" w:rsidR="00737DD3" w:rsidRPr="005A29DB" w:rsidRDefault="0062658E" w:rsidP="00822D96">
      <w:pPr>
        <w:numPr>
          <w:ilvl w:val="0"/>
          <w:numId w:val="5"/>
        </w:numPr>
        <w:spacing w:before="240" w:after="120"/>
        <w:contextualSpacing/>
        <w:rPr>
          <w:rFonts w:ascii="Times New Roman" w:hAnsi="Times New Roman"/>
          <w:szCs w:val="24"/>
        </w:rPr>
      </w:pPr>
      <w:r w:rsidRPr="005A29DB">
        <w:rPr>
          <w:rFonts w:ascii="Times New Roman" w:hAnsi="Times New Roman"/>
          <w:color w:val="000000"/>
          <w:szCs w:val="24"/>
        </w:rPr>
        <w:t>Hassel</w:t>
      </w:r>
      <w:r w:rsidR="003600C6" w:rsidRPr="005A29DB">
        <w:rPr>
          <w:rFonts w:ascii="Times New Roman" w:hAnsi="Times New Roman"/>
          <w:color w:val="000000"/>
          <w:szCs w:val="24"/>
        </w:rPr>
        <w:t xml:space="preserve"> BA</w:t>
      </w:r>
      <w:r w:rsidRPr="005A29DB">
        <w:rPr>
          <w:rFonts w:ascii="Times New Roman" w:hAnsi="Times New Roman"/>
          <w:color w:val="000000"/>
          <w:szCs w:val="24"/>
        </w:rPr>
        <w:t>, Alphee</w:t>
      </w:r>
      <w:r w:rsidR="003600C6" w:rsidRPr="005A29DB">
        <w:rPr>
          <w:rFonts w:ascii="Times New Roman" w:hAnsi="Times New Roman"/>
          <w:color w:val="000000"/>
          <w:szCs w:val="24"/>
        </w:rPr>
        <w:t xml:space="preserve"> S</w:t>
      </w:r>
      <w:r w:rsidRPr="005A29DB">
        <w:rPr>
          <w:rFonts w:ascii="Times New Roman" w:hAnsi="Times New Roman"/>
          <w:color w:val="000000"/>
          <w:szCs w:val="24"/>
        </w:rPr>
        <w:t>, Wright</w:t>
      </w:r>
      <w:r w:rsidR="003600C6" w:rsidRPr="005A29DB">
        <w:rPr>
          <w:rFonts w:ascii="Times New Roman" w:hAnsi="Times New Roman"/>
          <w:color w:val="000000"/>
          <w:szCs w:val="24"/>
        </w:rPr>
        <w:t xml:space="preserve"> S</w:t>
      </w:r>
      <w:r w:rsidRPr="005A29DB">
        <w:rPr>
          <w:rFonts w:ascii="Times New Roman" w:hAnsi="Times New Roman"/>
          <w:color w:val="000000"/>
          <w:szCs w:val="24"/>
        </w:rPr>
        <w:t>,</w:t>
      </w:r>
      <w:r w:rsidR="003600C6" w:rsidRPr="005A29DB">
        <w:rPr>
          <w:rFonts w:ascii="Times New Roman" w:hAnsi="Times New Roman"/>
          <w:color w:val="000000"/>
          <w:szCs w:val="24"/>
        </w:rPr>
        <w:t xml:space="preserve"> </w:t>
      </w:r>
      <w:r w:rsidRPr="005A29DB">
        <w:rPr>
          <w:rFonts w:ascii="Times New Roman" w:hAnsi="Times New Roman"/>
          <w:color w:val="000000"/>
          <w:szCs w:val="24"/>
        </w:rPr>
        <w:t>Twomey</w:t>
      </w:r>
      <w:r w:rsidR="003600C6" w:rsidRPr="005A29DB">
        <w:rPr>
          <w:rFonts w:ascii="Times New Roman" w:hAnsi="Times New Roman"/>
          <w:color w:val="000000"/>
          <w:szCs w:val="24"/>
        </w:rPr>
        <w:t xml:space="preserve"> M</w:t>
      </w:r>
      <w:r w:rsidRPr="005A29DB">
        <w:rPr>
          <w:rFonts w:ascii="Times New Roman" w:hAnsi="Times New Roman"/>
          <w:color w:val="000000"/>
          <w:szCs w:val="24"/>
        </w:rPr>
        <w:t>, Hetrick</w:t>
      </w:r>
      <w:r w:rsidR="003600C6" w:rsidRPr="005A29DB">
        <w:rPr>
          <w:rFonts w:ascii="Times New Roman" w:hAnsi="Times New Roman"/>
          <w:color w:val="000000"/>
          <w:szCs w:val="24"/>
        </w:rPr>
        <w:t xml:space="preserve"> M</w:t>
      </w:r>
      <w:r w:rsidRPr="005A29DB">
        <w:rPr>
          <w:rFonts w:ascii="Times New Roman" w:hAnsi="Times New Roman"/>
          <w:color w:val="000000"/>
          <w:szCs w:val="24"/>
        </w:rPr>
        <w:t>,</w:t>
      </w:r>
      <w:r w:rsidR="003600C6" w:rsidRPr="005A29DB">
        <w:rPr>
          <w:rFonts w:ascii="Times New Roman" w:hAnsi="Times New Roman"/>
          <w:color w:val="000000"/>
          <w:szCs w:val="24"/>
        </w:rPr>
        <w:t xml:space="preserve"> </w:t>
      </w:r>
      <w:r w:rsidRPr="005A29DB">
        <w:rPr>
          <w:rFonts w:ascii="Times New Roman" w:hAnsi="Times New Roman"/>
          <w:color w:val="000000"/>
          <w:szCs w:val="24"/>
        </w:rPr>
        <w:t>Bahr-Robertson</w:t>
      </w:r>
      <w:r w:rsidR="003600C6" w:rsidRPr="005A29DB">
        <w:rPr>
          <w:rFonts w:ascii="Times New Roman" w:hAnsi="Times New Roman"/>
          <w:color w:val="000000"/>
          <w:szCs w:val="24"/>
        </w:rPr>
        <w:t xml:space="preserve"> M</w:t>
      </w:r>
      <w:r w:rsidRPr="005A29DB">
        <w:rPr>
          <w:rFonts w:ascii="Times New Roman" w:hAnsi="Times New Roman"/>
          <w:color w:val="000000"/>
          <w:szCs w:val="24"/>
        </w:rPr>
        <w:t>, Gioia-Hasick</w:t>
      </w:r>
      <w:r w:rsidR="003600C6" w:rsidRPr="005A29DB">
        <w:rPr>
          <w:rFonts w:ascii="Times New Roman" w:hAnsi="Times New Roman"/>
          <w:color w:val="000000"/>
          <w:szCs w:val="24"/>
        </w:rPr>
        <w:t xml:space="preserve"> D</w:t>
      </w:r>
      <w:r w:rsidRPr="005A29DB">
        <w:rPr>
          <w:rFonts w:ascii="Times New Roman" w:hAnsi="Times New Roman"/>
          <w:color w:val="000000"/>
          <w:szCs w:val="24"/>
        </w:rPr>
        <w:t>, Sturdivant</w:t>
      </w:r>
      <w:r w:rsidR="003600C6" w:rsidRPr="005A29DB">
        <w:rPr>
          <w:rFonts w:ascii="Times New Roman" w:hAnsi="Times New Roman"/>
          <w:color w:val="000000"/>
          <w:szCs w:val="24"/>
        </w:rPr>
        <w:t xml:space="preserve"> B</w:t>
      </w:r>
      <w:r w:rsidRPr="005A29DB">
        <w:rPr>
          <w:rFonts w:ascii="Times New Roman" w:hAnsi="Times New Roman"/>
          <w:color w:val="000000"/>
          <w:szCs w:val="24"/>
        </w:rPr>
        <w:t>, Bailey</w:t>
      </w:r>
      <w:r w:rsidR="003600C6" w:rsidRPr="005A29DB">
        <w:rPr>
          <w:rFonts w:ascii="Times New Roman" w:hAnsi="Times New Roman"/>
          <w:color w:val="000000"/>
          <w:szCs w:val="24"/>
        </w:rPr>
        <w:t xml:space="preserve"> T</w:t>
      </w:r>
      <w:r w:rsidRPr="005A29DB">
        <w:rPr>
          <w:rFonts w:ascii="Times New Roman" w:hAnsi="Times New Roman"/>
          <w:color w:val="000000"/>
          <w:szCs w:val="24"/>
        </w:rPr>
        <w:t>, Stines</w:t>
      </w:r>
      <w:r w:rsidR="003600C6" w:rsidRPr="005A29DB">
        <w:rPr>
          <w:rFonts w:ascii="Times New Roman" w:hAnsi="Times New Roman"/>
          <w:color w:val="000000"/>
          <w:szCs w:val="24"/>
        </w:rPr>
        <w:t xml:space="preserve"> E</w:t>
      </w:r>
      <w:r w:rsidRPr="005A29DB">
        <w:rPr>
          <w:rFonts w:ascii="Times New Roman" w:hAnsi="Times New Roman"/>
          <w:color w:val="000000"/>
          <w:szCs w:val="24"/>
        </w:rPr>
        <w:t>, Blatter</w:t>
      </w:r>
      <w:r w:rsidR="003600C6" w:rsidRPr="005A29DB">
        <w:rPr>
          <w:rFonts w:ascii="Times New Roman" w:hAnsi="Times New Roman"/>
          <w:color w:val="000000"/>
          <w:szCs w:val="24"/>
        </w:rPr>
        <w:t xml:space="preserve"> E</w:t>
      </w:r>
      <w:r w:rsidRPr="005A29DB">
        <w:rPr>
          <w:rFonts w:ascii="Times New Roman" w:hAnsi="Times New Roman"/>
          <w:color w:val="000000"/>
          <w:szCs w:val="24"/>
        </w:rPr>
        <w:t>, Harrison</w:t>
      </w:r>
      <w:r w:rsidR="003600C6" w:rsidRPr="005A29DB">
        <w:rPr>
          <w:rFonts w:ascii="Times New Roman" w:hAnsi="Times New Roman"/>
          <w:color w:val="000000"/>
          <w:szCs w:val="24"/>
        </w:rPr>
        <w:t xml:space="preserve"> S</w:t>
      </w:r>
      <w:r w:rsidRPr="005A29DB">
        <w:rPr>
          <w:rFonts w:ascii="Times New Roman" w:hAnsi="Times New Roman"/>
          <w:color w:val="000000"/>
          <w:szCs w:val="24"/>
        </w:rPr>
        <w:t>, Essien</w:t>
      </w:r>
      <w:r w:rsidR="003600C6" w:rsidRPr="005A29DB">
        <w:rPr>
          <w:rFonts w:ascii="Times New Roman" w:hAnsi="Times New Roman"/>
          <w:color w:val="000000"/>
          <w:szCs w:val="24"/>
        </w:rPr>
        <w:t xml:space="preserve"> A</w:t>
      </w:r>
      <w:r w:rsidRPr="005A29DB">
        <w:rPr>
          <w:rFonts w:ascii="Times New Roman" w:hAnsi="Times New Roman"/>
          <w:color w:val="000000"/>
          <w:szCs w:val="24"/>
        </w:rPr>
        <w:t>,</w:t>
      </w:r>
      <w:r w:rsidR="003600C6" w:rsidRPr="005A29DB">
        <w:rPr>
          <w:rFonts w:ascii="Times New Roman" w:hAnsi="Times New Roman"/>
          <w:color w:val="000000"/>
          <w:szCs w:val="24"/>
        </w:rPr>
        <w:t xml:space="preserve"> </w:t>
      </w:r>
      <w:r w:rsidRPr="005A29DB">
        <w:rPr>
          <w:rFonts w:ascii="Times New Roman" w:hAnsi="Times New Roman"/>
          <w:color w:val="000000"/>
          <w:szCs w:val="24"/>
        </w:rPr>
        <w:t>Palinski</w:t>
      </w:r>
      <w:r w:rsidR="003600C6" w:rsidRPr="005A29DB">
        <w:rPr>
          <w:rFonts w:ascii="Times New Roman" w:hAnsi="Times New Roman"/>
          <w:color w:val="000000"/>
          <w:szCs w:val="24"/>
        </w:rPr>
        <w:t xml:space="preserve"> J</w:t>
      </w:r>
      <w:r w:rsidRPr="005A29DB">
        <w:rPr>
          <w:rFonts w:ascii="Times New Roman" w:hAnsi="Times New Roman"/>
          <w:color w:val="000000"/>
          <w:szCs w:val="24"/>
        </w:rPr>
        <w:t>, McKenna</w:t>
      </w:r>
      <w:r w:rsidR="003600C6" w:rsidRPr="005A29DB">
        <w:rPr>
          <w:rFonts w:ascii="Times New Roman" w:hAnsi="Times New Roman"/>
          <w:color w:val="000000"/>
          <w:szCs w:val="24"/>
        </w:rPr>
        <w:t xml:space="preserve"> T</w:t>
      </w:r>
      <w:r w:rsidRPr="005A29DB">
        <w:rPr>
          <w:rFonts w:ascii="Times New Roman" w:hAnsi="Times New Roman"/>
          <w:color w:val="000000"/>
          <w:szCs w:val="24"/>
        </w:rPr>
        <w:t>, Carey</w:t>
      </w:r>
      <w:r w:rsidR="003600C6" w:rsidRPr="005A29DB">
        <w:rPr>
          <w:rFonts w:ascii="Times New Roman" w:hAnsi="Times New Roman"/>
          <w:color w:val="000000"/>
          <w:szCs w:val="24"/>
        </w:rPr>
        <w:t xml:space="preserve"> GB</w:t>
      </w:r>
      <w:r w:rsidRPr="005A29DB">
        <w:rPr>
          <w:rFonts w:ascii="Times New Roman" w:hAnsi="Times New Roman"/>
          <w:color w:val="000000"/>
          <w:szCs w:val="24"/>
        </w:rPr>
        <w:t>, Saunders</w:t>
      </w:r>
      <w:r w:rsidR="003600C6" w:rsidRPr="005A29DB">
        <w:rPr>
          <w:rFonts w:ascii="Times New Roman" w:hAnsi="Times New Roman"/>
          <w:color w:val="000000"/>
          <w:szCs w:val="24"/>
        </w:rPr>
        <w:t xml:space="preserve"> R</w:t>
      </w:r>
      <w:r w:rsidRPr="005A29DB">
        <w:rPr>
          <w:rFonts w:ascii="Times New Roman" w:hAnsi="Times New Roman"/>
          <w:color w:val="000000"/>
          <w:szCs w:val="24"/>
        </w:rPr>
        <w:t>, Cullen</w:t>
      </w:r>
      <w:r w:rsidR="003600C6" w:rsidRPr="005A29DB">
        <w:rPr>
          <w:rFonts w:ascii="Times New Roman" w:hAnsi="Times New Roman"/>
          <w:color w:val="000000"/>
          <w:szCs w:val="24"/>
        </w:rPr>
        <w:t xml:space="preserve"> KJ</w:t>
      </w:r>
      <w:r w:rsidRPr="005A29DB">
        <w:rPr>
          <w:rFonts w:ascii="Times New Roman" w:hAnsi="Times New Roman"/>
          <w:color w:val="000000"/>
          <w:szCs w:val="24"/>
        </w:rPr>
        <w:t xml:space="preserve">, </w:t>
      </w:r>
      <w:proofErr w:type="spellStart"/>
      <w:r w:rsidRPr="005A29DB">
        <w:rPr>
          <w:rFonts w:ascii="Times New Roman" w:hAnsi="Times New Roman"/>
          <w:color w:val="000000"/>
          <w:szCs w:val="24"/>
        </w:rPr>
        <w:t>Perman</w:t>
      </w:r>
      <w:proofErr w:type="spellEnd"/>
      <w:r w:rsidR="003600C6" w:rsidRPr="005A29DB">
        <w:rPr>
          <w:rFonts w:ascii="Times New Roman" w:hAnsi="Times New Roman"/>
          <w:color w:val="000000"/>
          <w:szCs w:val="24"/>
        </w:rPr>
        <w:t xml:space="preserve"> J</w:t>
      </w:r>
      <w:r w:rsidRPr="005A29DB">
        <w:rPr>
          <w:rFonts w:ascii="Times New Roman" w:hAnsi="Times New Roman"/>
          <w:color w:val="000000"/>
          <w:szCs w:val="24"/>
        </w:rPr>
        <w:t>, D’Adamo</w:t>
      </w:r>
      <w:r w:rsidR="003600C6" w:rsidRPr="005A29DB">
        <w:rPr>
          <w:rFonts w:ascii="Times New Roman" w:hAnsi="Times New Roman"/>
          <w:color w:val="000000"/>
          <w:szCs w:val="24"/>
        </w:rPr>
        <w:t xml:space="preserve"> CR</w:t>
      </w:r>
      <w:r w:rsidR="00945F5F" w:rsidRPr="005A29DB">
        <w:rPr>
          <w:rFonts w:ascii="Times New Roman" w:hAnsi="Times New Roman"/>
          <w:color w:val="000000"/>
          <w:szCs w:val="24"/>
        </w:rPr>
        <w:t>,</w:t>
      </w:r>
      <w:r w:rsidRPr="005A29DB">
        <w:rPr>
          <w:rFonts w:ascii="Times New Roman" w:hAnsi="Times New Roman"/>
          <w:color w:val="000000"/>
          <w:szCs w:val="24"/>
        </w:rPr>
        <w:t xml:space="preserve"> </w:t>
      </w:r>
      <w:r w:rsidR="00797DDC" w:rsidRPr="005A29DB">
        <w:rPr>
          <w:rFonts w:ascii="Times New Roman" w:hAnsi="Times New Roman"/>
          <w:b/>
          <w:szCs w:val="24"/>
        </w:rPr>
        <w:t>Parker EA</w:t>
      </w:r>
      <w:r w:rsidRPr="005A29DB">
        <w:rPr>
          <w:rFonts w:ascii="Times New Roman" w:hAnsi="Times New Roman"/>
          <w:b/>
          <w:color w:val="000000"/>
          <w:szCs w:val="24"/>
        </w:rPr>
        <w:t>.</w:t>
      </w:r>
      <w:r w:rsidRPr="005A29DB">
        <w:rPr>
          <w:rFonts w:ascii="Times New Roman" w:hAnsi="Times New Roman"/>
          <w:color w:val="000000"/>
          <w:szCs w:val="24"/>
        </w:rPr>
        <w:t xml:space="preserve"> UMB CURE Connections: An Integral Link in a Baltimore Minority STEM Education Pipeline. </w:t>
      </w:r>
      <w:proofErr w:type="spellStart"/>
      <w:r w:rsidRPr="005A29DB">
        <w:rPr>
          <w:rFonts w:ascii="Times New Roman" w:hAnsi="Times New Roman"/>
          <w:color w:val="000000"/>
          <w:szCs w:val="24"/>
        </w:rPr>
        <w:t>SciEd</w:t>
      </w:r>
      <w:proofErr w:type="spellEnd"/>
      <w:r w:rsidRPr="005A29DB">
        <w:rPr>
          <w:rFonts w:ascii="Times New Roman" w:hAnsi="Times New Roman"/>
          <w:color w:val="000000"/>
          <w:szCs w:val="24"/>
        </w:rPr>
        <w:t xml:space="preserve"> Conference, April 2019, Washington DC.</w:t>
      </w:r>
    </w:p>
    <w:p w14:paraId="7FF24882" w14:textId="77777777" w:rsidR="00737DD3" w:rsidRPr="005A29DB" w:rsidRDefault="00737DD3" w:rsidP="009C78CF">
      <w:pPr>
        <w:numPr>
          <w:ilvl w:val="0"/>
          <w:numId w:val="5"/>
        </w:numPr>
        <w:spacing w:before="240" w:after="120"/>
        <w:contextualSpacing/>
        <w:rPr>
          <w:rFonts w:ascii="Times New Roman" w:hAnsi="Times New Roman"/>
          <w:szCs w:val="24"/>
        </w:rPr>
      </w:pPr>
      <w:r w:rsidRPr="005A29DB">
        <w:rPr>
          <w:rFonts w:ascii="Times New Roman" w:hAnsi="Times New Roman"/>
          <w:b/>
          <w:bCs/>
          <w:szCs w:val="24"/>
        </w:rPr>
        <w:t>Parker EA</w:t>
      </w:r>
      <w:r w:rsidRPr="005A29DB">
        <w:rPr>
          <w:rFonts w:ascii="Times New Roman" w:hAnsi="Times New Roman"/>
          <w:szCs w:val="24"/>
        </w:rPr>
        <w:t>, Kuhn AP, Lane HG, Deitch R, Zemanick A, Wang Y, Turner L, Hager ER. Excessive work-related overcommitment is associated with reduced time spent in weekday moderate-vigorous intensity physical activity among elementary and middle school teachers. Poster Presentation for American Public Health Association (APHA) 2020 Annual Meeting &amp; Expo.</w:t>
      </w:r>
    </w:p>
    <w:p w14:paraId="3842A17B" w14:textId="77777777" w:rsidR="00737DD3" w:rsidRPr="005A29DB" w:rsidRDefault="00737DD3" w:rsidP="00022A5D">
      <w:pPr>
        <w:numPr>
          <w:ilvl w:val="0"/>
          <w:numId w:val="5"/>
        </w:numPr>
        <w:spacing w:before="240" w:after="120"/>
        <w:contextualSpacing/>
        <w:rPr>
          <w:rFonts w:ascii="Times New Roman" w:hAnsi="Times New Roman"/>
          <w:szCs w:val="24"/>
        </w:rPr>
      </w:pPr>
      <w:r w:rsidRPr="005A29DB">
        <w:rPr>
          <w:rFonts w:ascii="Times New Roman" w:hAnsi="Times New Roman"/>
          <w:b/>
          <w:bCs/>
          <w:szCs w:val="24"/>
        </w:rPr>
        <w:t>Parker EA</w:t>
      </w:r>
      <w:r w:rsidRPr="005A29DB">
        <w:rPr>
          <w:rFonts w:ascii="Times New Roman" w:hAnsi="Times New Roman"/>
          <w:szCs w:val="24"/>
        </w:rPr>
        <w:t>, Kuhn AP, Kim E, Lane HG, Deitch R, Zemanick A, Turner L, Hager ER. Time spent in daily moderate-vigorous intensity physical activity among elementary and middle school teachers is associated with healthier physical activity-related classroom practices. Accepted as a Lightning Talk Presentation for the International Society of Behavioral Nutrition and Physical Activity (ISBNPA) 2020 Annual Meeting. Auckland, New Zealand June 17-20, 2020.</w:t>
      </w:r>
    </w:p>
    <w:p w14:paraId="29E3BACE" w14:textId="6CE22C2E" w:rsidR="00665A67" w:rsidRDefault="00737DD3" w:rsidP="00737DD3">
      <w:pPr>
        <w:numPr>
          <w:ilvl w:val="0"/>
          <w:numId w:val="5"/>
        </w:numPr>
        <w:spacing w:before="240" w:after="120"/>
        <w:contextualSpacing/>
        <w:rPr>
          <w:rFonts w:ascii="Times New Roman" w:hAnsi="Times New Roman"/>
          <w:szCs w:val="24"/>
        </w:rPr>
      </w:pPr>
      <w:r w:rsidRPr="005A29DB">
        <w:rPr>
          <w:rFonts w:ascii="Times New Roman" w:hAnsi="Times New Roman"/>
          <w:b/>
          <w:bCs/>
          <w:szCs w:val="24"/>
        </w:rPr>
        <w:t>Parker EA</w:t>
      </w:r>
      <w:r w:rsidRPr="005A29DB">
        <w:rPr>
          <w:rFonts w:ascii="Times New Roman" w:hAnsi="Times New Roman"/>
          <w:szCs w:val="24"/>
        </w:rPr>
        <w:t>, Bergamo L, Perez W, Katzel L, Ryan AS, Prior SJ, Serra MC, Addison O. Dietary quality among older overweight/obese Veterans with dysmobility. Poster Presentation GSA 2020 Annual Scientific Meeting.</w:t>
      </w:r>
    </w:p>
    <w:p w14:paraId="3BC5E08A" w14:textId="5CA35EB6" w:rsidR="00A7299F" w:rsidRDefault="00020E21" w:rsidP="00737DD3">
      <w:pPr>
        <w:numPr>
          <w:ilvl w:val="0"/>
          <w:numId w:val="5"/>
        </w:numPr>
        <w:spacing w:before="240" w:after="120"/>
        <w:contextualSpacing/>
        <w:rPr>
          <w:rFonts w:ascii="Times New Roman" w:hAnsi="Times New Roman"/>
          <w:szCs w:val="24"/>
        </w:rPr>
      </w:pPr>
      <w:r w:rsidRPr="005A29DB">
        <w:rPr>
          <w:rFonts w:ascii="Times New Roman" w:hAnsi="Times New Roman"/>
          <w:b/>
          <w:bCs/>
          <w:szCs w:val="24"/>
        </w:rPr>
        <w:t>Parker EA</w:t>
      </w:r>
      <w:r>
        <w:rPr>
          <w:rFonts w:ascii="Times New Roman" w:hAnsi="Times New Roman"/>
          <w:b/>
          <w:bCs/>
          <w:szCs w:val="24"/>
        </w:rPr>
        <w:t xml:space="preserve">, </w:t>
      </w:r>
      <w:r>
        <w:rPr>
          <w:rFonts w:ascii="Times New Roman" w:hAnsi="Times New Roman"/>
          <w:szCs w:val="24"/>
        </w:rPr>
        <w:t xml:space="preserve">Cassatt S, Giffuni J, Ortmeyer H, Katzel L, Addison O. </w:t>
      </w:r>
      <w:r w:rsidR="000278DC" w:rsidRPr="000278DC">
        <w:rPr>
          <w:rFonts w:ascii="Times New Roman" w:hAnsi="Times New Roman"/>
          <w:szCs w:val="24"/>
        </w:rPr>
        <w:t>A Pilot Study To Evaluate The Development And Implementation Of A Virtual Nutrition Education</w:t>
      </w:r>
      <w:r w:rsidR="000278DC">
        <w:rPr>
          <w:rFonts w:ascii="Times New Roman" w:hAnsi="Times New Roman"/>
          <w:szCs w:val="24"/>
        </w:rPr>
        <w:t xml:space="preserve"> P</w:t>
      </w:r>
      <w:r w:rsidR="000278DC" w:rsidRPr="000278DC">
        <w:rPr>
          <w:rFonts w:ascii="Times New Roman" w:hAnsi="Times New Roman"/>
          <w:szCs w:val="24"/>
        </w:rPr>
        <w:t>rogram In</w:t>
      </w:r>
      <w:r w:rsidR="000278DC">
        <w:rPr>
          <w:rFonts w:ascii="Times New Roman" w:hAnsi="Times New Roman"/>
          <w:szCs w:val="24"/>
        </w:rPr>
        <w:t xml:space="preserve"> </w:t>
      </w:r>
      <w:r w:rsidR="000278DC" w:rsidRPr="000278DC">
        <w:rPr>
          <w:rFonts w:ascii="Times New Roman" w:hAnsi="Times New Roman"/>
          <w:szCs w:val="24"/>
        </w:rPr>
        <w:t>Older Veterans</w:t>
      </w:r>
      <w:r w:rsidR="000278DC">
        <w:rPr>
          <w:rFonts w:ascii="Times New Roman" w:hAnsi="Times New Roman"/>
          <w:szCs w:val="24"/>
        </w:rPr>
        <w:t xml:space="preserve">. </w:t>
      </w:r>
      <w:r w:rsidR="000278DC" w:rsidRPr="000278DC">
        <w:rPr>
          <w:rFonts w:ascii="Times New Roman" w:hAnsi="Times New Roman"/>
          <w:szCs w:val="24"/>
        </w:rPr>
        <w:t>Poster Presentation for</w:t>
      </w:r>
      <w:r w:rsidR="000278DC">
        <w:rPr>
          <w:rFonts w:ascii="Times New Roman" w:hAnsi="Times New Roman"/>
          <w:szCs w:val="24"/>
        </w:rPr>
        <w:t xml:space="preserve"> AHA Epidemiology, Prevention, Lifestyle and Cardiometabolic Health. </w:t>
      </w:r>
      <w:r w:rsidR="00C22B90">
        <w:rPr>
          <w:rFonts w:ascii="Times New Roman" w:hAnsi="Times New Roman"/>
          <w:szCs w:val="24"/>
        </w:rPr>
        <w:t>Chicago, IL. March 1-3, 2022.</w:t>
      </w:r>
    </w:p>
    <w:p w14:paraId="2D210007" w14:textId="46A7BF47" w:rsidR="003174B2" w:rsidRDefault="003174B2" w:rsidP="003174B2">
      <w:pPr>
        <w:numPr>
          <w:ilvl w:val="0"/>
          <w:numId w:val="5"/>
        </w:numPr>
        <w:rPr>
          <w:rFonts w:ascii="Calibri" w:hAnsi="Calibri"/>
          <w:sz w:val="22"/>
        </w:rPr>
      </w:pPr>
      <w:proofErr w:type="spellStart"/>
      <w:r>
        <w:rPr>
          <w:rFonts w:ascii="Times New Roman" w:hAnsi="Times New Roman"/>
          <w:color w:val="000000"/>
          <w:szCs w:val="24"/>
          <w:u w:val="single"/>
        </w:rPr>
        <w:t>Okutoyi</w:t>
      </w:r>
      <w:proofErr w:type="spellEnd"/>
      <w:r>
        <w:rPr>
          <w:rFonts w:ascii="Times New Roman" w:hAnsi="Times New Roman"/>
          <w:color w:val="000000"/>
          <w:szCs w:val="24"/>
          <w:u w:val="single"/>
        </w:rPr>
        <w:t>, T.</w:t>
      </w:r>
      <w:r>
        <w:rPr>
          <w:rFonts w:ascii="Times New Roman" w:hAnsi="Times New Roman"/>
          <w:color w:val="000000"/>
          <w:szCs w:val="24"/>
        </w:rPr>
        <w:t>,</w:t>
      </w:r>
      <w:r>
        <w:rPr>
          <w:rStyle w:val="apple-converted-space"/>
          <w:rFonts w:ascii="Times New Roman" w:hAnsi="Times New Roman"/>
          <w:color w:val="000000"/>
          <w:szCs w:val="24"/>
        </w:rPr>
        <w:t> </w:t>
      </w:r>
      <w:r>
        <w:rPr>
          <w:rFonts w:ascii="Times New Roman" w:hAnsi="Times New Roman"/>
          <w:color w:val="000000"/>
          <w:szCs w:val="24"/>
        </w:rPr>
        <w:t xml:space="preserve">Pulling Kuhn, A., Black, M., Wang, Y., </w:t>
      </w:r>
      <w:r w:rsidRPr="003174B2">
        <w:rPr>
          <w:rFonts w:ascii="Times New Roman" w:hAnsi="Times New Roman"/>
          <w:b/>
          <w:bCs/>
          <w:color w:val="000000"/>
          <w:szCs w:val="24"/>
        </w:rPr>
        <w:t>Parker, E</w:t>
      </w:r>
      <w:r>
        <w:rPr>
          <w:rFonts w:ascii="Times New Roman" w:hAnsi="Times New Roman"/>
          <w:b/>
          <w:bCs/>
          <w:color w:val="000000"/>
          <w:szCs w:val="24"/>
        </w:rPr>
        <w:t>A</w:t>
      </w:r>
      <w:r w:rsidRPr="003174B2">
        <w:rPr>
          <w:rFonts w:ascii="Times New Roman" w:hAnsi="Times New Roman"/>
          <w:b/>
          <w:bCs/>
          <w:color w:val="000000"/>
          <w:szCs w:val="24"/>
        </w:rPr>
        <w:t>.,</w:t>
      </w:r>
      <w:r>
        <w:rPr>
          <w:rFonts w:ascii="Times New Roman" w:hAnsi="Times New Roman"/>
          <w:color w:val="000000"/>
          <w:szCs w:val="24"/>
        </w:rPr>
        <w:t xml:space="preserve"> Lane, H.G., &amp; Hager, E.R. (2022, May).</w:t>
      </w:r>
      <w:r>
        <w:rPr>
          <w:rStyle w:val="apple-converted-space"/>
          <w:rFonts w:ascii="Times New Roman" w:hAnsi="Times New Roman"/>
          <w:color w:val="000000"/>
          <w:szCs w:val="24"/>
        </w:rPr>
        <w:t> </w:t>
      </w:r>
      <w:r>
        <w:rPr>
          <w:rFonts w:ascii="Times New Roman" w:hAnsi="Times New Roman"/>
          <w:i/>
          <w:iCs/>
          <w:color w:val="000000"/>
          <w:szCs w:val="24"/>
        </w:rPr>
        <w:t>Dietary changes during the school day among children ages 9-15 from before to early pandemic.</w:t>
      </w:r>
      <w:r>
        <w:rPr>
          <w:rStyle w:val="apple-converted-space"/>
          <w:rFonts w:ascii="Times New Roman" w:hAnsi="Times New Roman"/>
          <w:i/>
          <w:iCs/>
          <w:color w:val="000000"/>
          <w:szCs w:val="24"/>
        </w:rPr>
        <w:t> </w:t>
      </w:r>
      <w:r>
        <w:rPr>
          <w:rFonts w:ascii="Times New Roman" w:hAnsi="Times New Roman"/>
          <w:color w:val="000000"/>
          <w:szCs w:val="24"/>
        </w:rPr>
        <w:t>Research abstract submitted to the Society for Prevention Research Conference, Seattle, Washington.</w:t>
      </w:r>
    </w:p>
    <w:p w14:paraId="027557B8" w14:textId="77777777" w:rsidR="003174B2" w:rsidRPr="005A29DB" w:rsidRDefault="003174B2" w:rsidP="00A7548E">
      <w:pPr>
        <w:spacing w:before="240" w:after="120"/>
        <w:ind w:left="360"/>
        <w:contextualSpacing/>
        <w:rPr>
          <w:rFonts w:ascii="Times New Roman" w:hAnsi="Times New Roman"/>
          <w:szCs w:val="24"/>
        </w:rPr>
      </w:pPr>
    </w:p>
    <w:p w14:paraId="4D200F1C" w14:textId="77777777" w:rsidR="0075490A" w:rsidRPr="005A29DB" w:rsidRDefault="0075490A" w:rsidP="0075490A">
      <w:pPr>
        <w:rPr>
          <w:rFonts w:ascii="Times New Roman" w:hAnsi="Times New Roman"/>
          <w:color w:val="000000"/>
          <w:szCs w:val="24"/>
        </w:rPr>
      </w:pPr>
    </w:p>
    <w:p w14:paraId="61F07079" w14:textId="77777777" w:rsidR="0075490A" w:rsidRDefault="0075490A" w:rsidP="0075490A">
      <w:pPr>
        <w:rPr>
          <w:rFonts w:ascii="Times New Roman" w:hAnsi="Times New Roman"/>
          <w:b/>
          <w:color w:val="000000"/>
          <w:szCs w:val="24"/>
        </w:rPr>
      </w:pPr>
      <w:r>
        <w:rPr>
          <w:rFonts w:ascii="Times New Roman" w:hAnsi="Times New Roman"/>
          <w:b/>
          <w:color w:val="000000"/>
          <w:szCs w:val="24"/>
        </w:rPr>
        <w:t>Major Invited Speeches</w:t>
      </w:r>
    </w:p>
    <w:p w14:paraId="6017C0D9" w14:textId="77777777" w:rsidR="0075490A" w:rsidRDefault="0075490A" w:rsidP="0075490A">
      <w:pPr>
        <w:rPr>
          <w:rFonts w:ascii="Times New Roman" w:hAnsi="Times New Roman"/>
          <w:color w:val="000000"/>
          <w:szCs w:val="24"/>
        </w:rPr>
      </w:pPr>
    </w:p>
    <w:p w14:paraId="694DCBCC" w14:textId="4816601D" w:rsidR="00836ECD" w:rsidRDefault="00836ECD" w:rsidP="0075490A">
      <w:pPr>
        <w:rPr>
          <w:rFonts w:ascii="Times New Roman" w:hAnsi="Times New Roman"/>
          <w:color w:val="000000"/>
          <w:szCs w:val="24"/>
          <w:u w:val="single"/>
        </w:rPr>
      </w:pPr>
      <w:r>
        <w:rPr>
          <w:rFonts w:ascii="Times New Roman" w:hAnsi="Times New Roman"/>
          <w:color w:val="000000"/>
          <w:szCs w:val="24"/>
          <w:u w:val="single"/>
        </w:rPr>
        <w:t>Local</w:t>
      </w:r>
    </w:p>
    <w:p w14:paraId="1D722196" w14:textId="1D8BFB5A" w:rsidR="00836ECD" w:rsidRDefault="00836ECD" w:rsidP="00836ECD">
      <w:pPr>
        <w:numPr>
          <w:ilvl w:val="0"/>
          <w:numId w:val="16"/>
        </w:numPr>
        <w:rPr>
          <w:rFonts w:ascii="Times New Roman" w:hAnsi="Times New Roman"/>
          <w:color w:val="000000"/>
          <w:szCs w:val="24"/>
        </w:rPr>
      </w:pPr>
      <w:r w:rsidRPr="00836ECD">
        <w:rPr>
          <w:rFonts w:ascii="Times New Roman" w:hAnsi="Times New Roman"/>
          <w:color w:val="000000"/>
          <w:szCs w:val="24"/>
        </w:rPr>
        <w:lastRenderedPageBreak/>
        <w:t>Parker, EA.</w:t>
      </w:r>
      <w:r w:rsidR="00FF39AB" w:rsidRPr="00FF39AB">
        <w:t xml:space="preserve"> </w:t>
      </w:r>
      <w:r w:rsidR="00FF39AB" w:rsidRPr="00FF39AB">
        <w:rPr>
          <w:rFonts w:ascii="Times New Roman" w:hAnsi="Times New Roman"/>
          <w:color w:val="000000"/>
          <w:szCs w:val="24"/>
        </w:rPr>
        <w:t>Weight Management and Dietary Quality Among Older Adults</w:t>
      </w:r>
      <w:r w:rsidR="00FF39AB">
        <w:rPr>
          <w:rFonts w:ascii="Times New Roman" w:hAnsi="Times New Roman"/>
          <w:color w:val="000000"/>
          <w:szCs w:val="24"/>
        </w:rPr>
        <w:t xml:space="preserve">. </w:t>
      </w:r>
      <w:r w:rsidR="005747A9" w:rsidRPr="005747A9">
        <w:rPr>
          <w:rFonts w:ascii="Times New Roman" w:hAnsi="Times New Roman"/>
          <w:color w:val="000000"/>
          <w:szCs w:val="24"/>
        </w:rPr>
        <w:t>Rehabilitation Science Research Seminar Series</w:t>
      </w:r>
      <w:r w:rsidR="005747A9">
        <w:rPr>
          <w:rFonts w:ascii="Times New Roman" w:hAnsi="Times New Roman"/>
          <w:color w:val="000000"/>
          <w:szCs w:val="24"/>
        </w:rPr>
        <w:t>, 9/11/2021.</w:t>
      </w:r>
      <w:r w:rsidR="005747A9" w:rsidRPr="005747A9">
        <w:rPr>
          <w:rFonts w:ascii="Times New Roman" w:hAnsi="Times New Roman"/>
          <w:color w:val="000000"/>
          <w:szCs w:val="24"/>
        </w:rPr>
        <w:t xml:space="preserve"> </w:t>
      </w:r>
      <w:r w:rsidR="00FF39AB">
        <w:rPr>
          <w:rFonts w:ascii="Times New Roman" w:hAnsi="Times New Roman"/>
          <w:color w:val="000000"/>
          <w:szCs w:val="24"/>
        </w:rPr>
        <w:t xml:space="preserve"> </w:t>
      </w:r>
    </w:p>
    <w:p w14:paraId="5FAB49D9" w14:textId="2996F25B" w:rsidR="00B60586" w:rsidRPr="00C10D66" w:rsidRDefault="00070FBE" w:rsidP="00B60586">
      <w:pPr>
        <w:pStyle w:val="ListParagraph"/>
        <w:numPr>
          <w:ilvl w:val="0"/>
          <w:numId w:val="16"/>
        </w:numPr>
        <w:rPr>
          <w:rFonts w:ascii="Times New Roman" w:hAnsi="Times New Roman"/>
          <w:sz w:val="22"/>
        </w:rPr>
      </w:pPr>
      <w:r>
        <w:rPr>
          <w:rFonts w:ascii="Times New Roman" w:hAnsi="Times New Roman"/>
        </w:rPr>
        <w:t xml:space="preserve">Parker, EA. </w:t>
      </w:r>
      <w:r w:rsidR="00B60586" w:rsidRPr="00070FBE">
        <w:rPr>
          <w:rFonts w:ascii="Times New Roman" w:hAnsi="Times New Roman"/>
        </w:rPr>
        <w:t>Weight Management and Dietary Quality Among Older Adults. Virtual Seminar, Population Sciences Working Group, UMGCCC. December 8, 2021</w:t>
      </w:r>
    </w:p>
    <w:p w14:paraId="1EDC5E95" w14:textId="77777777" w:rsidR="00C10D66" w:rsidRPr="00070FBE" w:rsidRDefault="00C10D66" w:rsidP="00C10D66">
      <w:pPr>
        <w:pStyle w:val="ListParagraph"/>
        <w:rPr>
          <w:rFonts w:ascii="Times New Roman" w:hAnsi="Times New Roman"/>
          <w:sz w:val="22"/>
        </w:rPr>
      </w:pPr>
    </w:p>
    <w:p w14:paraId="1E367A13" w14:textId="344DD89F" w:rsidR="00B60586" w:rsidRPr="00C10D66" w:rsidRDefault="00243236" w:rsidP="00243236">
      <w:pPr>
        <w:rPr>
          <w:rFonts w:ascii="Times New Roman" w:hAnsi="Times New Roman"/>
          <w:color w:val="000000"/>
          <w:szCs w:val="24"/>
          <w:u w:val="single"/>
        </w:rPr>
      </w:pPr>
      <w:r w:rsidRPr="00C10D66">
        <w:rPr>
          <w:rFonts w:ascii="Times New Roman" w:hAnsi="Times New Roman"/>
          <w:color w:val="000000"/>
          <w:szCs w:val="24"/>
          <w:u w:val="single"/>
        </w:rPr>
        <w:t>Regional</w:t>
      </w:r>
    </w:p>
    <w:p w14:paraId="3BC363A3" w14:textId="4A0CC7B0" w:rsidR="00243236" w:rsidRPr="00243236" w:rsidRDefault="00243236" w:rsidP="00243236">
      <w:pPr>
        <w:numPr>
          <w:ilvl w:val="0"/>
          <w:numId w:val="18"/>
        </w:numPr>
        <w:rPr>
          <w:rFonts w:ascii="Times New Roman" w:hAnsi="Times New Roman"/>
          <w:color w:val="000000"/>
          <w:szCs w:val="24"/>
        </w:rPr>
      </w:pPr>
      <w:r>
        <w:rPr>
          <w:rFonts w:ascii="Times New Roman" w:hAnsi="Times New Roman"/>
          <w:color w:val="000000"/>
          <w:szCs w:val="24"/>
        </w:rPr>
        <w:t xml:space="preserve">Parker EA. </w:t>
      </w:r>
      <w:r w:rsidRPr="00243236">
        <w:rPr>
          <w:rFonts w:ascii="Times New Roman" w:hAnsi="Times New Roman"/>
          <w:color w:val="000000"/>
          <w:szCs w:val="24"/>
        </w:rPr>
        <w:t>Nutritional Approaches to Promote Optimal Aging. Part of Invited talk with Odessa Addison, and Katie Dondero titled, Promoting Optimal Aging: Identifying and Addressing Vulnerabilities in the Aging Adult.</w:t>
      </w:r>
      <w:r w:rsidR="00C10D66">
        <w:rPr>
          <w:rFonts w:ascii="Times New Roman" w:hAnsi="Times New Roman"/>
          <w:color w:val="000000"/>
          <w:szCs w:val="24"/>
        </w:rPr>
        <w:t xml:space="preserve"> </w:t>
      </w:r>
      <w:r w:rsidR="00C10D66" w:rsidRPr="00243236">
        <w:rPr>
          <w:rFonts w:ascii="Times New Roman" w:hAnsi="Times New Roman"/>
          <w:color w:val="000000"/>
          <w:szCs w:val="24"/>
        </w:rPr>
        <w:t xml:space="preserve">MARC ACSM. </w:t>
      </w:r>
      <w:r w:rsidRPr="00243236">
        <w:rPr>
          <w:rFonts w:ascii="Times New Roman" w:hAnsi="Times New Roman"/>
          <w:color w:val="000000"/>
          <w:szCs w:val="24"/>
        </w:rPr>
        <w:t>Harrisburg PA</w:t>
      </w:r>
      <w:r w:rsidR="00C10D66">
        <w:rPr>
          <w:rFonts w:ascii="Times New Roman" w:hAnsi="Times New Roman"/>
          <w:color w:val="000000"/>
          <w:szCs w:val="24"/>
        </w:rPr>
        <w:t xml:space="preserve">. </w:t>
      </w:r>
      <w:r w:rsidR="00C10D66" w:rsidRPr="00243236">
        <w:rPr>
          <w:rFonts w:ascii="Times New Roman" w:hAnsi="Times New Roman"/>
          <w:color w:val="000000"/>
          <w:szCs w:val="24"/>
        </w:rPr>
        <w:t>11/6/2021</w:t>
      </w:r>
    </w:p>
    <w:p w14:paraId="297C1545" w14:textId="3D1890FC" w:rsidR="00243236" w:rsidRPr="00836ECD" w:rsidRDefault="00243236" w:rsidP="00C10D66">
      <w:pPr>
        <w:ind w:left="720"/>
        <w:rPr>
          <w:rFonts w:ascii="Times New Roman" w:hAnsi="Times New Roman"/>
          <w:color w:val="000000"/>
          <w:szCs w:val="24"/>
        </w:rPr>
      </w:pPr>
    </w:p>
    <w:p w14:paraId="0A4E3E72" w14:textId="3A5EFE47" w:rsidR="0075490A" w:rsidRDefault="0075490A" w:rsidP="0075490A">
      <w:pPr>
        <w:rPr>
          <w:rFonts w:ascii="Times New Roman" w:hAnsi="Times New Roman"/>
          <w:color w:val="000000"/>
          <w:szCs w:val="24"/>
          <w:u w:val="single"/>
        </w:rPr>
      </w:pPr>
      <w:r w:rsidRPr="0075490A">
        <w:rPr>
          <w:rFonts w:ascii="Times New Roman" w:hAnsi="Times New Roman"/>
          <w:color w:val="000000"/>
          <w:szCs w:val="24"/>
          <w:u w:val="single"/>
        </w:rPr>
        <w:t>National</w:t>
      </w:r>
    </w:p>
    <w:p w14:paraId="76BE4752" w14:textId="77777777" w:rsidR="0075490A" w:rsidRDefault="0075490A" w:rsidP="0075490A">
      <w:pPr>
        <w:numPr>
          <w:ilvl w:val="0"/>
          <w:numId w:val="14"/>
        </w:numPr>
        <w:rPr>
          <w:rFonts w:ascii="Times New Roman" w:hAnsi="Times New Roman"/>
          <w:color w:val="000000"/>
          <w:szCs w:val="24"/>
        </w:rPr>
      </w:pPr>
      <w:r w:rsidRPr="0075490A">
        <w:rPr>
          <w:rFonts w:ascii="Times New Roman" w:hAnsi="Times New Roman"/>
          <w:color w:val="000000"/>
          <w:szCs w:val="24"/>
        </w:rPr>
        <w:t>Parker EA.</w:t>
      </w:r>
      <w:r>
        <w:rPr>
          <w:rFonts w:ascii="Times New Roman" w:hAnsi="Times New Roman"/>
          <w:color w:val="000000"/>
          <w:szCs w:val="24"/>
        </w:rPr>
        <w:t xml:space="preserve"> </w:t>
      </w:r>
      <w:r w:rsidRPr="0075490A">
        <w:rPr>
          <w:rFonts w:ascii="Times New Roman" w:hAnsi="Times New Roman"/>
          <w:color w:val="000000"/>
          <w:szCs w:val="24"/>
        </w:rPr>
        <w:t>Strategies for Optimal Aging and Guidelines for Clinical Practice</w:t>
      </w:r>
      <w:r>
        <w:rPr>
          <w:rFonts w:ascii="Times New Roman" w:hAnsi="Times New Roman"/>
          <w:color w:val="000000"/>
          <w:szCs w:val="24"/>
        </w:rPr>
        <w:t xml:space="preserve">. </w:t>
      </w:r>
      <w:r w:rsidRPr="0075490A">
        <w:rPr>
          <w:rFonts w:ascii="Times New Roman" w:hAnsi="Times New Roman"/>
          <w:color w:val="000000"/>
          <w:szCs w:val="24"/>
        </w:rPr>
        <w:t>Nutraceuticals and Medicine Conference</w:t>
      </w:r>
      <w:r>
        <w:rPr>
          <w:rFonts w:ascii="Times New Roman" w:hAnsi="Times New Roman"/>
          <w:color w:val="000000"/>
          <w:szCs w:val="24"/>
        </w:rPr>
        <w:t>, oral presentation, 2017.</w:t>
      </w:r>
    </w:p>
    <w:p w14:paraId="7CC2FF8F" w14:textId="77777777" w:rsidR="0075490A" w:rsidRDefault="0075490A" w:rsidP="0075490A">
      <w:pPr>
        <w:numPr>
          <w:ilvl w:val="0"/>
          <w:numId w:val="14"/>
        </w:numPr>
        <w:rPr>
          <w:rFonts w:ascii="Times New Roman" w:hAnsi="Times New Roman"/>
          <w:color w:val="000000"/>
          <w:szCs w:val="24"/>
        </w:rPr>
      </w:pPr>
      <w:r>
        <w:rPr>
          <w:rFonts w:ascii="Times New Roman" w:hAnsi="Times New Roman"/>
          <w:color w:val="000000"/>
          <w:szCs w:val="24"/>
        </w:rPr>
        <w:t xml:space="preserve">Hogans BB, Griffith KA, EA Parker. </w:t>
      </w:r>
      <w:r w:rsidRPr="0075490A">
        <w:rPr>
          <w:rFonts w:ascii="Times New Roman" w:hAnsi="Times New Roman"/>
          <w:color w:val="000000"/>
          <w:szCs w:val="24"/>
        </w:rPr>
        <w:t>Incorporating Non-Pharmacological Therapies into Pain Care for Older Veterans</w:t>
      </w:r>
      <w:r>
        <w:rPr>
          <w:rFonts w:ascii="Times New Roman" w:hAnsi="Times New Roman"/>
          <w:color w:val="000000"/>
          <w:szCs w:val="24"/>
        </w:rPr>
        <w:t xml:space="preserve">. US Department of Veterans </w:t>
      </w:r>
      <w:r w:rsidR="00FE20C9">
        <w:rPr>
          <w:rFonts w:ascii="Times New Roman" w:hAnsi="Times New Roman"/>
          <w:color w:val="000000"/>
          <w:szCs w:val="24"/>
        </w:rPr>
        <w:t>Affairs</w:t>
      </w:r>
      <w:r>
        <w:rPr>
          <w:rFonts w:ascii="Times New Roman" w:hAnsi="Times New Roman"/>
          <w:color w:val="000000"/>
          <w:szCs w:val="24"/>
        </w:rPr>
        <w:t xml:space="preserve"> Geriatric Research, Education and Clinical Centers, Webinar, 2019.</w:t>
      </w:r>
    </w:p>
    <w:p w14:paraId="5FD30B01" w14:textId="77777777" w:rsidR="007D5A7C" w:rsidRDefault="007D5A7C" w:rsidP="0075490A">
      <w:pPr>
        <w:numPr>
          <w:ilvl w:val="0"/>
          <w:numId w:val="14"/>
        </w:numPr>
        <w:rPr>
          <w:rFonts w:ascii="Times New Roman" w:hAnsi="Times New Roman"/>
          <w:color w:val="000000"/>
          <w:szCs w:val="24"/>
        </w:rPr>
      </w:pPr>
      <w:r>
        <w:rPr>
          <w:rFonts w:ascii="Times New Roman" w:hAnsi="Times New Roman"/>
          <w:color w:val="000000"/>
          <w:szCs w:val="24"/>
        </w:rPr>
        <w:t xml:space="preserve">Parker, EA. </w:t>
      </w:r>
      <w:r w:rsidRPr="007D5A7C">
        <w:rPr>
          <w:rFonts w:ascii="Times New Roman" w:hAnsi="Times New Roman"/>
          <w:color w:val="000000"/>
          <w:szCs w:val="24"/>
        </w:rPr>
        <w:t>CURE Connections links UMB CURE to college and beyond</w:t>
      </w:r>
      <w:r>
        <w:rPr>
          <w:rFonts w:ascii="Times New Roman" w:hAnsi="Times New Roman"/>
          <w:color w:val="000000"/>
          <w:szCs w:val="24"/>
        </w:rPr>
        <w:t>. CABTRAC Diversity Pipeline Programs Meeting, 2019.</w:t>
      </w:r>
    </w:p>
    <w:p w14:paraId="3E5A2185" w14:textId="1B150EEB" w:rsidR="0082097B" w:rsidRDefault="0082097B" w:rsidP="0075490A">
      <w:pPr>
        <w:numPr>
          <w:ilvl w:val="0"/>
          <w:numId w:val="14"/>
        </w:numPr>
        <w:rPr>
          <w:rFonts w:ascii="Times New Roman" w:hAnsi="Times New Roman"/>
          <w:color w:val="000000"/>
          <w:szCs w:val="24"/>
        </w:rPr>
      </w:pPr>
      <w:r>
        <w:rPr>
          <w:rFonts w:ascii="Times New Roman" w:hAnsi="Times New Roman"/>
          <w:color w:val="000000"/>
          <w:szCs w:val="24"/>
        </w:rPr>
        <w:t xml:space="preserve">Parker, EA. </w:t>
      </w:r>
      <w:r w:rsidRPr="0082097B">
        <w:rPr>
          <w:rFonts w:ascii="Times New Roman" w:hAnsi="Times New Roman"/>
          <w:color w:val="000000"/>
          <w:szCs w:val="24"/>
        </w:rPr>
        <w:t>Wellness and Self Care for School Staff</w:t>
      </w:r>
      <w:r>
        <w:rPr>
          <w:rFonts w:ascii="Times New Roman" w:hAnsi="Times New Roman"/>
          <w:color w:val="000000"/>
          <w:szCs w:val="24"/>
        </w:rPr>
        <w:t>.</w:t>
      </w:r>
      <w:r w:rsidRPr="0082097B">
        <w:rPr>
          <w:rFonts w:ascii="Times New Roman" w:hAnsi="Times New Roman"/>
          <w:color w:val="000000"/>
          <w:szCs w:val="24"/>
        </w:rPr>
        <w:t xml:space="preserve"> School Health Interdisciplinary Program (SHIP) </w:t>
      </w:r>
      <w:r>
        <w:rPr>
          <w:rFonts w:ascii="Times New Roman" w:hAnsi="Times New Roman"/>
          <w:color w:val="000000"/>
          <w:szCs w:val="24"/>
        </w:rPr>
        <w:t xml:space="preserve">virtual </w:t>
      </w:r>
      <w:r w:rsidRPr="0082097B">
        <w:rPr>
          <w:rFonts w:ascii="Times New Roman" w:hAnsi="Times New Roman"/>
          <w:color w:val="000000"/>
          <w:szCs w:val="24"/>
        </w:rPr>
        <w:t>conference</w:t>
      </w:r>
      <w:r>
        <w:rPr>
          <w:rFonts w:ascii="Times New Roman" w:hAnsi="Times New Roman"/>
          <w:color w:val="000000"/>
          <w:szCs w:val="24"/>
        </w:rPr>
        <w:t>, 2020</w:t>
      </w:r>
    </w:p>
    <w:p w14:paraId="2C92A322" w14:textId="0DCD0016" w:rsidR="00AC7617" w:rsidRPr="00BB2891" w:rsidRDefault="004F2A7E" w:rsidP="00AC7617">
      <w:pPr>
        <w:numPr>
          <w:ilvl w:val="0"/>
          <w:numId w:val="14"/>
        </w:numPr>
        <w:rPr>
          <w:rFonts w:ascii="Times New Roman" w:hAnsi="Times New Roman"/>
          <w:color w:val="000000"/>
          <w:szCs w:val="24"/>
        </w:rPr>
      </w:pPr>
      <w:r w:rsidRPr="00961741">
        <w:rPr>
          <w:rFonts w:ascii="Times New Roman" w:hAnsi="Times New Roman"/>
          <w:color w:val="000000"/>
          <w:szCs w:val="24"/>
        </w:rPr>
        <w:t xml:space="preserve">Hager ER, Parker EA, </w:t>
      </w:r>
      <w:r w:rsidRPr="00961741">
        <w:rPr>
          <w:rFonts w:ascii="Times New Roman" w:hAnsi="Times New Roman"/>
          <w:szCs w:val="24"/>
        </w:rPr>
        <w:t xml:space="preserve">Kuhn AP. </w:t>
      </w:r>
      <w:r w:rsidR="00EE391C" w:rsidRPr="00961741">
        <w:rPr>
          <w:rFonts w:ascii="Times New Roman" w:hAnsi="Times New Roman"/>
          <w:szCs w:val="24"/>
        </w:rPr>
        <w:t xml:space="preserve">Evaluation of Teacher-level Health Behaviors within an existing School- based Childhood Obesity Prevention Intervention. </w:t>
      </w:r>
      <w:r w:rsidR="00961741">
        <w:rPr>
          <w:rFonts w:ascii="Times New Roman" w:hAnsi="Times New Roman"/>
          <w:szCs w:val="24"/>
        </w:rPr>
        <w:t>NOPREN/</w:t>
      </w:r>
      <w:r w:rsidR="00961741" w:rsidRPr="00961741">
        <w:rPr>
          <w:rFonts w:ascii="Times New Roman" w:hAnsi="Times New Roman"/>
          <w:szCs w:val="24"/>
        </w:rPr>
        <w:t>PAPREN Working Group</w:t>
      </w:r>
      <w:r w:rsidR="00961741">
        <w:rPr>
          <w:rFonts w:ascii="Times New Roman" w:hAnsi="Times New Roman"/>
          <w:szCs w:val="24"/>
        </w:rPr>
        <w:t xml:space="preserve"> meeting, 11/10/2020.</w:t>
      </w:r>
    </w:p>
    <w:p w14:paraId="0C891247" w14:textId="75BFF357" w:rsidR="00BB2891" w:rsidRPr="007032D7" w:rsidRDefault="005D5090" w:rsidP="007032D7">
      <w:pPr>
        <w:numPr>
          <w:ilvl w:val="0"/>
          <w:numId w:val="14"/>
        </w:numPr>
        <w:rPr>
          <w:rFonts w:ascii="Times New Roman" w:hAnsi="Times New Roman"/>
          <w:color w:val="000000"/>
          <w:szCs w:val="24"/>
        </w:rPr>
      </w:pPr>
      <w:r>
        <w:rPr>
          <w:rFonts w:ascii="Times New Roman" w:hAnsi="Times New Roman"/>
          <w:color w:val="000000"/>
          <w:szCs w:val="24"/>
        </w:rPr>
        <w:t xml:space="preserve">Katzel L, Hogans B, Giffuni J, Parker EA. </w:t>
      </w:r>
      <w:r w:rsidRPr="005D5090">
        <w:rPr>
          <w:rFonts w:ascii="Times New Roman" w:hAnsi="Times New Roman"/>
          <w:color w:val="000000"/>
          <w:szCs w:val="24"/>
        </w:rPr>
        <w:t>Exercising for successful aging: nutrition, pain self-management, and exercise techniques. Virtual GRECC webinar series 10/28/2021 and 10/29/2021</w:t>
      </w:r>
    </w:p>
    <w:p w14:paraId="45061FCE" w14:textId="16FEFFE0" w:rsidR="00AC7617" w:rsidRDefault="00AC7617" w:rsidP="00AC7617">
      <w:pPr>
        <w:rPr>
          <w:rFonts w:ascii="Times New Roman" w:hAnsi="Times New Roman"/>
          <w:color w:val="000000"/>
          <w:szCs w:val="24"/>
        </w:rPr>
      </w:pPr>
    </w:p>
    <w:p w14:paraId="4FAAE647" w14:textId="02B1739B" w:rsidR="00AC7617" w:rsidRDefault="00081227" w:rsidP="00AC7617">
      <w:pPr>
        <w:rPr>
          <w:rFonts w:ascii="Times New Roman" w:hAnsi="Times New Roman"/>
          <w:b/>
          <w:bCs/>
          <w:color w:val="000000"/>
          <w:szCs w:val="24"/>
        </w:rPr>
      </w:pPr>
      <w:r>
        <w:rPr>
          <w:rFonts w:ascii="Times New Roman" w:hAnsi="Times New Roman"/>
          <w:b/>
          <w:bCs/>
          <w:color w:val="000000"/>
          <w:szCs w:val="24"/>
        </w:rPr>
        <w:t>Continuing Education</w:t>
      </w:r>
    </w:p>
    <w:p w14:paraId="6CACB24F" w14:textId="77777777" w:rsidR="00081227" w:rsidRDefault="00081227" w:rsidP="00AC7617">
      <w:pPr>
        <w:rPr>
          <w:rFonts w:ascii="Times New Roman" w:hAnsi="Times New Roman"/>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0"/>
        <w:gridCol w:w="4410"/>
        <w:gridCol w:w="1350"/>
      </w:tblGrid>
      <w:tr w:rsidR="00F60DB0" w:rsidRPr="00F60DB0" w14:paraId="1944AF8F" w14:textId="77777777" w:rsidTr="00F60DB0">
        <w:tc>
          <w:tcPr>
            <w:tcW w:w="738" w:type="dxa"/>
            <w:shd w:val="clear" w:color="auto" w:fill="auto"/>
          </w:tcPr>
          <w:p w14:paraId="47D7DDB6" w14:textId="3D0ED67B" w:rsidR="006B7CB3" w:rsidRPr="00F60DB0" w:rsidRDefault="00C518FE" w:rsidP="002E7222">
            <w:pPr>
              <w:rPr>
                <w:rFonts w:ascii="Times New Roman" w:hAnsi="Times New Roman"/>
                <w:color w:val="000000"/>
                <w:sz w:val="22"/>
                <w:szCs w:val="22"/>
              </w:rPr>
            </w:pPr>
            <w:r w:rsidRPr="00F60DB0">
              <w:rPr>
                <w:rFonts w:ascii="Times New Roman" w:hAnsi="Times New Roman"/>
                <w:color w:val="000000"/>
                <w:sz w:val="22"/>
                <w:szCs w:val="22"/>
              </w:rPr>
              <w:t>2017</w:t>
            </w:r>
          </w:p>
        </w:tc>
        <w:tc>
          <w:tcPr>
            <w:tcW w:w="2970" w:type="dxa"/>
            <w:shd w:val="clear" w:color="auto" w:fill="auto"/>
          </w:tcPr>
          <w:p w14:paraId="3F6162BD" w14:textId="1EB06DF4" w:rsidR="006B7CB3" w:rsidRPr="00F60DB0" w:rsidRDefault="00A527FE" w:rsidP="002E7222">
            <w:pPr>
              <w:rPr>
                <w:rFonts w:ascii="Times New Roman" w:hAnsi="Times New Roman"/>
                <w:color w:val="000000"/>
                <w:sz w:val="22"/>
                <w:szCs w:val="22"/>
              </w:rPr>
            </w:pPr>
            <w:r w:rsidRPr="00F60DB0">
              <w:rPr>
                <w:rFonts w:ascii="Times New Roman" w:hAnsi="Times New Roman"/>
                <w:color w:val="000000"/>
                <w:sz w:val="22"/>
                <w:szCs w:val="22"/>
              </w:rPr>
              <w:t>UMSOM</w:t>
            </w:r>
          </w:p>
        </w:tc>
        <w:tc>
          <w:tcPr>
            <w:tcW w:w="4410" w:type="dxa"/>
            <w:shd w:val="clear" w:color="auto" w:fill="auto"/>
          </w:tcPr>
          <w:p w14:paraId="1615BB6A" w14:textId="28E714F6" w:rsidR="006B7CB3" w:rsidRPr="00F60DB0" w:rsidRDefault="002C3B9C" w:rsidP="002C3B9C">
            <w:pPr>
              <w:rPr>
                <w:rFonts w:ascii="Times New Roman" w:hAnsi="Times New Roman"/>
                <w:color w:val="000000"/>
                <w:sz w:val="22"/>
                <w:szCs w:val="22"/>
              </w:rPr>
            </w:pPr>
            <w:r w:rsidRPr="00F60DB0">
              <w:rPr>
                <w:rFonts w:ascii="Times New Roman" w:hAnsi="Times New Roman"/>
                <w:color w:val="000000"/>
                <w:sz w:val="22"/>
                <w:szCs w:val="22"/>
              </w:rPr>
              <w:t>An introduction to conducting systematic reviews</w:t>
            </w:r>
          </w:p>
        </w:tc>
        <w:tc>
          <w:tcPr>
            <w:tcW w:w="1350" w:type="dxa"/>
            <w:shd w:val="clear" w:color="auto" w:fill="auto"/>
          </w:tcPr>
          <w:p w14:paraId="5AC38150" w14:textId="14ED0013" w:rsidR="006B7CB3" w:rsidRPr="00F60DB0" w:rsidRDefault="002C3B9C" w:rsidP="002E7222">
            <w:pPr>
              <w:rPr>
                <w:rFonts w:ascii="Times New Roman" w:hAnsi="Times New Roman"/>
                <w:color w:val="000000"/>
                <w:sz w:val="22"/>
                <w:szCs w:val="22"/>
              </w:rPr>
            </w:pPr>
            <w:r w:rsidRPr="00F60DB0">
              <w:rPr>
                <w:rFonts w:ascii="Times New Roman" w:hAnsi="Times New Roman"/>
                <w:color w:val="000000"/>
                <w:sz w:val="22"/>
                <w:szCs w:val="22"/>
              </w:rPr>
              <w:t>Baltimore, MD</w:t>
            </w:r>
          </w:p>
        </w:tc>
      </w:tr>
      <w:tr w:rsidR="00F60DB0" w:rsidRPr="00F60DB0" w14:paraId="453D1141" w14:textId="77777777" w:rsidTr="00F60DB0">
        <w:tc>
          <w:tcPr>
            <w:tcW w:w="738" w:type="dxa"/>
            <w:shd w:val="clear" w:color="auto" w:fill="auto"/>
          </w:tcPr>
          <w:p w14:paraId="2B31672E" w14:textId="1F1138C0" w:rsidR="006B7CB3" w:rsidRPr="00F60DB0" w:rsidRDefault="00AB3C20" w:rsidP="002E7222">
            <w:pPr>
              <w:rPr>
                <w:rFonts w:ascii="Times New Roman" w:hAnsi="Times New Roman"/>
                <w:color w:val="000000"/>
                <w:sz w:val="22"/>
                <w:szCs w:val="22"/>
              </w:rPr>
            </w:pPr>
            <w:r w:rsidRPr="00F60DB0">
              <w:rPr>
                <w:rFonts w:ascii="Times New Roman" w:hAnsi="Times New Roman"/>
                <w:color w:val="000000"/>
                <w:sz w:val="22"/>
                <w:szCs w:val="22"/>
              </w:rPr>
              <w:t>2017</w:t>
            </w:r>
          </w:p>
        </w:tc>
        <w:tc>
          <w:tcPr>
            <w:tcW w:w="2970" w:type="dxa"/>
            <w:shd w:val="clear" w:color="auto" w:fill="auto"/>
          </w:tcPr>
          <w:p w14:paraId="21501120" w14:textId="7A117086" w:rsidR="006B7CB3" w:rsidRPr="00F60DB0" w:rsidRDefault="00AB3C20" w:rsidP="00AB3C20">
            <w:pPr>
              <w:rPr>
                <w:rFonts w:ascii="Times New Roman" w:hAnsi="Times New Roman"/>
                <w:color w:val="000000"/>
                <w:sz w:val="22"/>
                <w:szCs w:val="22"/>
              </w:rPr>
            </w:pPr>
            <w:r w:rsidRPr="00F60DB0">
              <w:rPr>
                <w:rFonts w:ascii="Times New Roman" w:hAnsi="Times New Roman"/>
                <w:color w:val="000000"/>
                <w:sz w:val="22"/>
                <w:szCs w:val="22"/>
              </w:rPr>
              <w:t xml:space="preserve">Mid-Atlantic Nutrition Obesity Research Center </w:t>
            </w:r>
          </w:p>
        </w:tc>
        <w:tc>
          <w:tcPr>
            <w:tcW w:w="4410" w:type="dxa"/>
            <w:shd w:val="clear" w:color="auto" w:fill="auto"/>
          </w:tcPr>
          <w:p w14:paraId="17ADC20F" w14:textId="65A9FC00" w:rsidR="006B7CB3" w:rsidRPr="00F60DB0" w:rsidRDefault="00AB3C20" w:rsidP="002E7222">
            <w:pPr>
              <w:rPr>
                <w:rFonts w:ascii="Times New Roman" w:hAnsi="Times New Roman"/>
                <w:color w:val="000000"/>
                <w:sz w:val="22"/>
                <w:szCs w:val="22"/>
              </w:rPr>
            </w:pPr>
            <w:r w:rsidRPr="00F60DB0">
              <w:rPr>
                <w:rFonts w:ascii="Times New Roman" w:hAnsi="Times New Roman"/>
                <w:color w:val="000000"/>
                <w:sz w:val="22"/>
                <w:szCs w:val="22"/>
              </w:rPr>
              <w:t xml:space="preserve">Annual Symposium </w:t>
            </w:r>
          </w:p>
        </w:tc>
        <w:tc>
          <w:tcPr>
            <w:tcW w:w="1350" w:type="dxa"/>
            <w:shd w:val="clear" w:color="auto" w:fill="auto"/>
          </w:tcPr>
          <w:p w14:paraId="7FFA6D39" w14:textId="5B4FDDFA" w:rsidR="006B7CB3" w:rsidRPr="00F60DB0" w:rsidRDefault="00D607F7" w:rsidP="002E7222">
            <w:pPr>
              <w:rPr>
                <w:rFonts w:ascii="Times New Roman" w:hAnsi="Times New Roman"/>
                <w:color w:val="000000"/>
                <w:sz w:val="22"/>
                <w:szCs w:val="22"/>
              </w:rPr>
            </w:pPr>
            <w:r w:rsidRPr="00F60DB0">
              <w:rPr>
                <w:rFonts w:ascii="Times New Roman" w:hAnsi="Times New Roman"/>
                <w:color w:val="000000"/>
                <w:sz w:val="22"/>
                <w:szCs w:val="22"/>
              </w:rPr>
              <w:t>Baltimore, MD</w:t>
            </w:r>
          </w:p>
        </w:tc>
      </w:tr>
      <w:tr w:rsidR="00F60DB0" w:rsidRPr="00F60DB0" w14:paraId="3D646192" w14:textId="77777777" w:rsidTr="00F60DB0">
        <w:tc>
          <w:tcPr>
            <w:tcW w:w="738" w:type="dxa"/>
            <w:shd w:val="clear" w:color="auto" w:fill="auto"/>
          </w:tcPr>
          <w:p w14:paraId="1080CA9F" w14:textId="69EA095E" w:rsidR="006B7CB3" w:rsidRPr="00F60DB0" w:rsidRDefault="009046AB" w:rsidP="002E7222">
            <w:pPr>
              <w:rPr>
                <w:rFonts w:ascii="Times New Roman" w:hAnsi="Times New Roman"/>
                <w:color w:val="000000"/>
                <w:sz w:val="22"/>
                <w:szCs w:val="22"/>
              </w:rPr>
            </w:pPr>
            <w:r w:rsidRPr="00F60DB0">
              <w:rPr>
                <w:rFonts w:ascii="Times New Roman" w:hAnsi="Times New Roman"/>
                <w:color w:val="000000"/>
                <w:sz w:val="22"/>
                <w:szCs w:val="22"/>
              </w:rPr>
              <w:t xml:space="preserve">2017 </w:t>
            </w:r>
          </w:p>
        </w:tc>
        <w:tc>
          <w:tcPr>
            <w:tcW w:w="2970" w:type="dxa"/>
            <w:shd w:val="clear" w:color="auto" w:fill="auto"/>
          </w:tcPr>
          <w:p w14:paraId="37E9E33E" w14:textId="0A0FA608" w:rsidR="006B7CB3" w:rsidRPr="00F60DB0" w:rsidRDefault="009046AB" w:rsidP="002E7222">
            <w:pPr>
              <w:rPr>
                <w:rFonts w:ascii="Times New Roman" w:hAnsi="Times New Roman"/>
                <w:color w:val="000000"/>
                <w:sz w:val="22"/>
                <w:szCs w:val="22"/>
              </w:rPr>
            </w:pPr>
            <w:r w:rsidRPr="00F60DB0">
              <w:rPr>
                <w:rFonts w:ascii="Times New Roman" w:hAnsi="Times New Roman"/>
                <w:color w:val="000000"/>
                <w:sz w:val="22"/>
                <w:szCs w:val="22"/>
              </w:rPr>
              <w:t>NIH</w:t>
            </w:r>
          </w:p>
        </w:tc>
        <w:tc>
          <w:tcPr>
            <w:tcW w:w="4410" w:type="dxa"/>
            <w:shd w:val="clear" w:color="auto" w:fill="auto"/>
          </w:tcPr>
          <w:p w14:paraId="22BFA52E" w14:textId="5ADE411E" w:rsidR="006B7CB3" w:rsidRPr="00F60DB0" w:rsidRDefault="005D3CE9" w:rsidP="002E7222">
            <w:pPr>
              <w:rPr>
                <w:rFonts w:ascii="Times New Roman" w:hAnsi="Times New Roman"/>
                <w:color w:val="000000"/>
                <w:sz w:val="22"/>
                <w:szCs w:val="22"/>
              </w:rPr>
            </w:pPr>
            <w:r w:rsidRPr="00F60DB0">
              <w:rPr>
                <w:rFonts w:ascii="Times New Roman" w:hAnsi="Times New Roman"/>
                <w:color w:val="000000"/>
                <w:sz w:val="22"/>
                <w:szCs w:val="22"/>
              </w:rPr>
              <w:t>Pathways to Prevention Workshop: Methods for Evaluating Natural Experiments in Obesity</w:t>
            </w:r>
          </w:p>
        </w:tc>
        <w:tc>
          <w:tcPr>
            <w:tcW w:w="1350" w:type="dxa"/>
            <w:shd w:val="clear" w:color="auto" w:fill="auto"/>
          </w:tcPr>
          <w:p w14:paraId="2D309F84" w14:textId="44F33477" w:rsidR="006B7CB3" w:rsidRPr="00F60DB0" w:rsidRDefault="005D3CE9" w:rsidP="002E7222">
            <w:pPr>
              <w:rPr>
                <w:rFonts w:ascii="Times New Roman" w:hAnsi="Times New Roman"/>
                <w:color w:val="000000"/>
                <w:sz w:val="22"/>
                <w:szCs w:val="22"/>
              </w:rPr>
            </w:pPr>
            <w:r w:rsidRPr="00F60DB0">
              <w:rPr>
                <w:rFonts w:ascii="Times New Roman" w:hAnsi="Times New Roman"/>
                <w:color w:val="000000"/>
                <w:sz w:val="22"/>
                <w:szCs w:val="22"/>
              </w:rPr>
              <w:t>Bethesda, MD</w:t>
            </w:r>
          </w:p>
        </w:tc>
      </w:tr>
      <w:tr w:rsidR="00F60DB0" w:rsidRPr="00F60DB0" w14:paraId="61289D88" w14:textId="77777777" w:rsidTr="00F60DB0">
        <w:tc>
          <w:tcPr>
            <w:tcW w:w="738" w:type="dxa"/>
            <w:shd w:val="clear" w:color="auto" w:fill="auto"/>
          </w:tcPr>
          <w:p w14:paraId="511F1BF6" w14:textId="092A6AA6" w:rsidR="006B7CB3" w:rsidRPr="00F60DB0" w:rsidRDefault="005E45D8" w:rsidP="002E7222">
            <w:pPr>
              <w:rPr>
                <w:rFonts w:ascii="Times New Roman" w:hAnsi="Times New Roman"/>
                <w:color w:val="000000"/>
                <w:sz w:val="22"/>
                <w:szCs w:val="22"/>
              </w:rPr>
            </w:pPr>
            <w:r w:rsidRPr="00F60DB0">
              <w:rPr>
                <w:rFonts w:ascii="Times New Roman" w:hAnsi="Times New Roman"/>
                <w:color w:val="000000"/>
                <w:sz w:val="22"/>
                <w:szCs w:val="22"/>
              </w:rPr>
              <w:t>2017</w:t>
            </w:r>
          </w:p>
        </w:tc>
        <w:tc>
          <w:tcPr>
            <w:tcW w:w="2970" w:type="dxa"/>
            <w:shd w:val="clear" w:color="auto" w:fill="auto"/>
          </w:tcPr>
          <w:p w14:paraId="318094EE" w14:textId="66D17EA2" w:rsidR="006B7CB3" w:rsidRPr="00F60DB0" w:rsidRDefault="005E45D8" w:rsidP="002E7222">
            <w:pPr>
              <w:rPr>
                <w:rFonts w:ascii="Times New Roman" w:hAnsi="Times New Roman"/>
                <w:color w:val="000000"/>
                <w:sz w:val="22"/>
                <w:szCs w:val="22"/>
              </w:rPr>
            </w:pPr>
            <w:r w:rsidRPr="00F60DB0">
              <w:rPr>
                <w:rFonts w:ascii="Times New Roman" w:hAnsi="Times New Roman"/>
                <w:color w:val="000000"/>
                <w:sz w:val="22"/>
                <w:szCs w:val="22"/>
              </w:rPr>
              <w:t>UMSOM</w:t>
            </w:r>
          </w:p>
        </w:tc>
        <w:tc>
          <w:tcPr>
            <w:tcW w:w="4410" w:type="dxa"/>
            <w:shd w:val="clear" w:color="auto" w:fill="auto"/>
          </w:tcPr>
          <w:p w14:paraId="2CDE477A" w14:textId="0D72A008" w:rsidR="006B7CB3" w:rsidRPr="00F60DB0" w:rsidRDefault="005E45D8" w:rsidP="002E7222">
            <w:pPr>
              <w:rPr>
                <w:rFonts w:ascii="Times New Roman" w:hAnsi="Times New Roman"/>
                <w:color w:val="000000"/>
                <w:sz w:val="22"/>
                <w:szCs w:val="22"/>
              </w:rPr>
            </w:pPr>
            <w:r w:rsidRPr="00F60DB0">
              <w:rPr>
                <w:rFonts w:ascii="Times New Roman" w:hAnsi="Times New Roman"/>
                <w:color w:val="000000"/>
                <w:sz w:val="22"/>
                <w:szCs w:val="22"/>
              </w:rPr>
              <w:t>2017 Festival of Science focused on Mobility Disability in Aging</w:t>
            </w:r>
          </w:p>
        </w:tc>
        <w:tc>
          <w:tcPr>
            <w:tcW w:w="1350" w:type="dxa"/>
            <w:shd w:val="clear" w:color="auto" w:fill="auto"/>
          </w:tcPr>
          <w:p w14:paraId="6668E511" w14:textId="65ED9918" w:rsidR="006B7CB3" w:rsidRPr="00F60DB0" w:rsidRDefault="005E45D8" w:rsidP="002E7222">
            <w:pPr>
              <w:rPr>
                <w:rFonts w:ascii="Times New Roman" w:hAnsi="Times New Roman"/>
                <w:color w:val="000000"/>
                <w:sz w:val="22"/>
                <w:szCs w:val="22"/>
              </w:rPr>
            </w:pPr>
            <w:r w:rsidRPr="00F60DB0">
              <w:rPr>
                <w:rFonts w:ascii="Times New Roman" w:hAnsi="Times New Roman"/>
                <w:color w:val="000000"/>
                <w:sz w:val="22"/>
                <w:szCs w:val="22"/>
              </w:rPr>
              <w:t>Baltimore, MD</w:t>
            </w:r>
          </w:p>
        </w:tc>
      </w:tr>
      <w:tr w:rsidR="00F60DB0" w:rsidRPr="00F60DB0" w14:paraId="0C78EEFF" w14:textId="77777777" w:rsidTr="00F60DB0">
        <w:tc>
          <w:tcPr>
            <w:tcW w:w="738" w:type="dxa"/>
            <w:shd w:val="clear" w:color="auto" w:fill="auto"/>
          </w:tcPr>
          <w:p w14:paraId="624F7091" w14:textId="66224AA8" w:rsidR="006B7CB3" w:rsidRPr="00F60DB0" w:rsidRDefault="008D3E2A" w:rsidP="002E7222">
            <w:pPr>
              <w:rPr>
                <w:rFonts w:ascii="Times New Roman" w:hAnsi="Times New Roman"/>
                <w:color w:val="000000"/>
                <w:sz w:val="22"/>
                <w:szCs w:val="22"/>
              </w:rPr>
            </w:pPr>
            <w:r w:rsidRPr="00F60DB0">
              <w:rPr>
                <w:rFonts w:ascii="Times New Roman" w:hAnsi="Times New Roman"/>
                <w:color w:val="000000"/>
                <w:sz w:val="22"/>
                <w:szCs w:val="22"/>
              </w:rPr>
              <w:t>2018</w:t>
            </w:r>
          </w:p>
        </w:tc>
        <w:tc>
          <w:tcPr>
            <w:tcW w:w="2970" w:type="dxa"/>
            <w:shd w:val="clear" w:color="auto" w:fill="auto"/>
          </w:tcPr>
          <w:p w14:paraId="1C9E5514" w14:textId="4FC6E829" w:rsidR="006B7CB3" w:rsidRPr="00F60DB0" w:rsidRDefault="008D3E2A" w:rsidP="002E7222">
            <w:pPr>
              <w:rPr>
                <w:rFonts w:ascii="Times New Roman" w:hAnsi="Times New Roman"/>
                <w:color w:val="000000"/>
                <w:sz w:val="22"/>
                <w:szCs w:val="22"/>
              </w:rPr>
            </w:pPr>
            <w:r w:rsidRPr="00F60DB0">
              <w:rPr>
                <w:rFonts w:ascii="Times New Roman" w:hAnsi="Times New Roman"/>
                <w:color w:val="000000"/>
                <w:sz w:val="22"/>
                <w:szCs w:val="22"/>
              </w:rPr>
              <w:t>UMSOM</w:t>
            </w:r>
          </w:p>
        </w:tc>
        <w:tc>
          <w:tcPr>
            <w:tcW w:w="4410" w:type="dxa"/>
            <w:shd w:val="clear" w:color="auto" w:fill="auto"/>
          </w:tcPr>
          <w:p w14:paraId="0132910C" w14:textId="7A32072A" w:rsidR="006B7CB3" w:rsidRPr="00F60DB0" w:rsidRDefault="007074FF" w:rsidP="002E7222">
            <w:pPr>
              <w:rPr>
                <w:rFonts w:ascii="Times New Roman" w:hAnsi="Times New Roman"/>
                <w:color w:val="000000"/>
                <w:sz w:val="22"/>
                <w:szCs w:val="22"/>
              </w:rPr>
            </w:pPr>
            <w:r w:rsidRPr="00F60DB0">
              <w:rPr>
                <w:rFonts w:ascii="Times New Roman" w:hAnsi="Times New Roman"/>
                <w:color w:val="000000"/>
                <w:sz w:val="22"/>
                <w:szCs w:val="22"/>
              </w:rPr>
              <w:t xml:space="preserve">Removing Obstacles to Eliminating Racial/Ethnic Disparities </w:t>
            </w:r>
            <w:r w:rsidR="000E1085" w:rsidRPr="00F60DB0">
              <w:rPr>
                <w:rFonts w:ascii="Times New Roman" w:hAnsi="Times New Roman"/>
                <w:color w:val="000000"/>
                <w:sz w:val="22"/>
                <w:szCs w:val="22"/>
              </w:rPr>
              <w:t>in Behavioral Health Care</w:t>
            </w:r>
          </w:p>
        </w:tc>
        <w:tc>
          <w:tcPr>
            <w:tcW w:w="1350" w:type="dxa"/>
            <w:shd w:val="clear" w:color="auto" w:fill="auto"/>
          </w:tcPr>
          <w:p w14:paraId="0BF3365B" w14:textId="13002F83" w:rsidR="006B7CB3" w:rsidRPr="00F60DB0" w:rsidRDefault="000E1085" w:rsidP="002E7222">
            <w:pPr>
              <w:rPr>
                <w:rFonts w:ascii="Times New Roman" w:hAnsi="Times New Roman"/>
                <w:color w:val="000000"/>
                <w:sz w:val="22"/>
                <w:szCs w:val="22"/>
              </w:rPr>
            </w:pPr>
            <w:r w:rsidRPr="00F60DB0">
              <w:rPr>
                <w:rFonts w:ascii="Times New Roman" w:hAnsi="Times New Roman"/>
                <w:color w:val="000000"/>
                <w:sz w:val="22"/>
                <w:szCs w:val="22"/>
              </w:rPr>
              <w:t>Baltimore, MD</w:t>
            </w:r>
          </w:p>
        </w:tc>
      </w:tr>
      <w:tr w:rsidR="00F60DB0" w:rsidRPr="00F60DB0" w14:paraId="4815CE72" w14:textId="77777777" w:rsidTr="00F60DB0">
        <w:tc>
          <w:tcPr>
            <w:tcW w:w="738" w:type="dxa"/>
            <w:shd w:val="clear" w:color="auto" w:fill="auto"/>
          </w:tcPr>
          <w:p w14:paraId="46EABFF0" w14:textId="5F70A10E" w:rsidR="006B7CB3" w:rsidRPr="00F60DB0" w:rsidRDefault="000E1085" w:rsidP="002E7222">
            <w:pPr>
              <w:rPr>
                <w:rFonts w:ascii="Times New Roman" w:hAnsi="Times New Roman"/>
                <w:color w:val="000000"/>
                <w:sz w:val="22"/>
                <w:szCs w:val="22"/>
              </w:rPr>
            </w:pPr>
            <w:r w:rsidRPr="00F60DB0">
              <w:rPr>
                <w:rFonts w:ascii="Times New Roman" w:hAnsi="Times New Roman"/>
                <w:color w:val="000000"/>
                <w:sz w:val="22"/>
                <w:szCs w:val="22"/>
              </w:rPr>
              <w:t>2018</w:t>
            </w:r>
          </w:p>
        </w:tc>
        <w:tc>
          <w:tcPr>
            <w:tcW w:w="2970" w:type="dxa"/>
            <w:shd w:val="clear" w:color="auto" w:fill="auto"/>
          </w:tcPr>
          <w:p w14:paraId="36D23C6B" w14:textId="700E7A8D" w:rsidR="006B7CB3" w:rsidRPr="00F60DB0" w:rsidRDefault="000E1085" w:rsidP="002E7222">
            <w:pPr>
              <w:rPr>
                <w:rFonts w:ascii="Times New Roman" w:hAnsi="Times New Roman"/>
                <w:color w:val="000000"/>
                <w:sz w:val="22"/>
                <w:szCs w:val="22"/>
              </w:rPr>
            </w:pPr>
            <w:r w:rsidRPr="00F60DB0">
              <w:rPr>
                <w:rFonts w:ascii="Times New Roman" w:hAnsi="Times New Roman"/>
                <w:color w:val="000000"/>
                <w:sz w:val="22"/>
                <w:szCs w:val="22"/>
              </w:rPr>
              <w:t>International Congress on Integrative Medicine and Health</w:t>
            </w:r>
          </w:p>
        </w:tc>
        <w:tc>
          <w:tcPr>
            <w:tcW w:w="4410" w:type="dxa"/>
            <w:shd w:val="clear" w:color="auto" w:fill="auto"/>
          </w:tcPr>
          <w:p w14:paraId="3A64B3BB" w14:textId="4AE78C9C" w:rsidR="006B7CB3" w:rsidRPr="00F60DB0" w:rsidRDefault="000E1085" w:rsidP="002E7222">
            <w:pPr>
              <w:rPr>
                <w:rFonts w:ascii="Times New Roman" w:hAnsi="Times New Roman"/>
                <w:color w:val="000000"/>
                <w:sz w:val="22"/>
                <w:szCs w:val="22"/>
              </w:rPr>
            </w:pPr>
            <w:r w:rsidRPr="00F60DB0">
              <w:rPr>
                <w:rFonts w:ascii="Times New Roman" w:hAnsi="Times New Roman"/>
                <w:color w:val="000000"/>
                <w:sz w:val="22"/>
                <w:szCs w:val="22"/>
              </w:rPr>
              <w:t>Annual Meeting: Collaboration in Action: Advancing Integrative Health through Research, Education, Clinical Practice and Policy</w:t>
            </w:r>
          </w:p>
        </w:tc>
        <w:tc>
          <w:tcPr>
            <w:tcW w:w="1350" w:type="dxa"/>
            <w:shd w:val="clear" w:color="auto" w:fill="auto"/>
          </w:tcPr>
          <w:p w14:paraId="444FE520" w14:textId="312A1F0C" w:rsidR="006B7CB3" w:rsidRPr="00F60DB0" w:rsidRDefault="000E1085" w:rsidP="002E7222">
            <w:pPr>
              <w:rPr>
                <w:rFonts w:ascii="Times New Roman" w:hAnsi="Times New Roman"/>
                <w:color w:val="000000"/>
                <w:sz w:val="22"/>
                <w:szCs w:val="22"/>
              </w:rPr>
            </w:pPr>
            <w:r w:rsidRPr="00F60DB0">
              <w:rPr>
                <w:rFonts w:ascii="Times New Roman" w:hAnsi="Times New Roman"/>
                <w:color w:val="000000"/>
                <w:sz w:val="22"/>
                <w:szCs w:val="22"/>
              </w:rPr>
              <w:t>Baltimore, MD</w:t>
            </w:r>
          </w:p>
        </w:tc>
      </w:tr>
      <w:tr w:rsidR="00F60DB0" w:rsidRPr="00F60DB0" w14:paraId="6A9D3DE9" w14:textId="77777777" w:rsidTr="00F60DB0">
        <w:tc>
          <w:tcPr>
            <w:tcW w:w="738" w:type="dxa"/>
            <w:shd w:val="clear" w:color="auto" w:fill="auto"/>
          </w:tcPr>
          <w:p w14:paraId="5C36EE2F" w14:textId="2FBC725E" w:rsidR="006B7CB3" w:rsidRPr="00F60DB0" w:rsidRDefault="007C6D42" w:rsidP="002E7222">
            <w:pPr>
              <w:rPr>
                <w:rFonts w:ascii="Times New Roman" w:hAnsi="Times New Roman"/>
                <w:color w:val="000000"/>
                <w:sz w:val="22"/>
                <w:szCs w:val="22"/>
              </w:rPr>
            </w:pPr>
            <w:r w:rsidRPr="00F60DB0">
              <w:rPr>
                <w:rFonts w:ascii="Times New Roman" w:hAnsi="Times New Roman"/>
                <w:color w:val="000000"/>
                <w:sz w:val="22"/>
                <w:szCs w:val="22"/>
              </w:rPr>
              <w:t>2018</w:t>
            </w:r>
          </w:p>
        </w:tc>
        <w:tc>
          <w:tcPr>
            <w:tcW w:w="2970" w:type="dxa"/>
            <w:shd w:val="clear" w:color="auto" w:fill="auto"/>
          </w:tcPr>
          <w:p w14:paraId="425C5957" w14:textId="543A6513" w:rsidR="006B7CB3" w:rsidRPr="00F60DB0" w:rsidRDefault="00CB6D9A" w:rsidP="002E7222">
            <w:pPr>
              <w:rPr>
                <w:rFonts w:ascii="Times New Roman" w:hAnsi="Times New Roman"/>
                <w:color w:val="000000"/>
                <w:sz w:val="22"/>
                <w:szCs w:val="22"/>
              </w:rPr>
            </w:pPr>
            <w:r w:rsidRPr="00F60DB0">
              <w:rPr>
                <w:rFonts w:ascii="Times New Roman" w:hAnsi="Times New Roman"/>
                <w:color w:val="000000"/>
                <w:sz w:val="22"/>
                <w:szCs w:val="22"/>
              </w:rPr>
              <w:t>Academy of Nutrition and Dietetics</w:t>
            </w:r>
          </w:p>
        </w:tc>
        <w:tc>
          <w:tcPr>
            <w:tcW w:w="4410" w:type="dxa"/>
            <w:shd w:val="clear" w:color="auto" w:fill="auto"/>
          </w:tcPr>
          <w:p w14:paraId="6BDC3765" w14:textId="0713A0B0" w:rsidR="006B7CB3" w:rsidRPr="00F60DB0" w:rsidRDefault="00CB6D9A" w:rsidP="002E7222">
            <w:pPr>
              <w:rPr>
                <w:rFonts w:ascii="Times New Roman" w:hAnsi="Times New Roman"/>
                <w:color w:val="000000"/>
                <w:sz w:val="22"/>
                <w:szCs w:val="22"/>
              </w:rPr>
            </w:pPr>
            <w:r w:rsidRPr="00F60DB0">
              <w:rPr>
                <w:rFonts w:ascii="Times New Roman" w:hAnsi="Times New Roman"/>
                <w:color w:val="000000"/>
                <w:sz w:val="22"/>
                <w:szCs w:val="22"/>
              </w:rPr>
              <w:t>Annual Meeting</w:t>
            </w:r>
          </w:p>
        </w:tc>
        <w:tc>
          <w:tcPr>
            <w:tcW w:w="1350" w:type="dxa"/>
            <w:shd w:val="clear" w:color="auto" w:fill="auto"/>
          </w:tcPr>
          <w:p w14:paraId="7A4600E5" w14:textId="31C10021" w:rsidR="006B7CB3" w:rsidRPr="00F60DB0" w:rsidRDefault="00B35858" w:rsidP="002E7222">
            <w:pPr>
              <w:rPr>
                <w:rFonts w:ascii="Times New Roman" w:hAnsi="Times New Roman"/>
                <w:color w:val="000000"/>
                <w:sz w:val="22"/>
                <w:szCs w:val="22"/>
              </w:rPr>
            </w:pPr>
            <w:r w:rsidRPr="00F60DB0">
              <w:rPr>
                <w:rFonts w:ascii="Times New Roman" w:hAnsi="Times New Roman"/>
                <w:color w:val="000000"/>
                <w:sz w:val="22"/>
                <w:szCs w:val="22"/>
              </w:rPr>
              <w:t>Washington, DC</w:t>
            </w:r>
          </w:p>
        </w:tc>
      </w:tr>
      <w:tr w:rsidR="00F60DB0" w:rsidRPr="00F60DB0" w14:paraId="5A7E250D" w14:textId="77777777" w:rsidTr="00F60DB0">
        <w:tc>
          <w:tcPr>
            <w:tcW w:w="738" w:type="dxa"/>
            <w:shd w:val="clear" w:color="auto" w:fill="auto"/>
          </w:tcPr>
          <w:p w14:paraId="0F315F35" w14:textId="6A1FDB1C" w:rsidR="006B7CB3" w:rsidRPr="00F60DB0" w:rsidRDefault="009E325B" w:rsidP="002E7222">
            <w:pPr>
              <w:rPr>
                <w:rFonts w:ascii="Times New Roman" w:hAnsi="Times New Roman"/>
                <w:color w:val="000000"/>
                <w:sz w:val="22"/>
                <w:szCs w:val="22"/>
              </w:rPr>
            </w:pPr>
            <w:r w:rsidRPr="00F60DB0">
              <w:rPr>
                <w:rFonts w:ascii="Times New Roman" w:hAnsi="Times New Roman"/>
                <w:color w:val="000000"/>
                <w:sz w:val="22"/>
                <w:szCs w:val="22"/>
              </w:rPr>
              <w:t>2019</w:t>
            </w:r>
          </w:p>
        </w:tc>
        <w:tc>
          <w:tcPr>
            <w:tcW w:w="2970" w:type="dxa"/>
            <w:shd w:val="clear" w:color="auto" w:fill="auto"/>
          </w:tcPr>
          <w:p w14:paraId="741E25DB" w14:textId="0B66C359" w:rsidR="006B7CB3" w:rsidRPr="00F60DB0" w:rsidRDefault="009E325B" w:rsidP="002E7222">
            <w:pPr>
              <w:rPr>
                <w:rFonts w:ascii="Times New Roman" w:hAnsi="Times New Roman"/>
                <w:color w:val="000000"/>
                <w:sz w:val="22"/>
                <w:szCs w:val="22"/>
              </w:rPr>
            </w:pPr>
            <w:r w:rsidRPr="00F60DB0">
              <w:rPr>
                <w:rFonts w:ascii="Times New Roman" w:hAnsi="Times New Roman"/>
                <w:color w:val="000000"/>
                <w:sz w:val="22"/>
                <w:szCs w:val="22"/>
              </w:rPr>
              <w:t>UMSOM</w:t>
            </w:r>
          </w:p>
        </w:tc>
        <w:tc>
          <w:tcPr>
            <w:tcW w:w="4410" w:type="dxa"/>
            <w:shd w:val="clear" w:color="auto" w:fill="auto"/>
          </w:tcPr>
          <w:p w14:paraId="439F25D7" w14:textId="0544E853" w:rsidR="006B7CB3" w:rsidRPr="00F60DB0" w:rsidRDefault="009E325B" w:rsidP="002E7222">
            <w:pPr>
              <w:rPr>
                <w:rFonts w:ascii="Times New Roman" w:hAnsi="Times New Roman"/>
                <w:color w:val="000000"/>
                <w:sz w:val="22"/>
                <w:szCs w:val="22"/>
              </w:rPr>
            </w:pPr>
            <w:r w:rsidRPr="00F60DB0">
              <w:rPr>
                <w:rFonts w:ascii="Times New Roman" w:hAnsi="Times New Roman"/>
                <w:color w:val="000000"/>
                <w:sz w:val="22"/>
                <w:szCs w:val="22"/>
              </w:rPr>
              <w:t>Everyday Bias for Healthcare Professionals</w:t>
            </w:r>
          </w:p>
        </w:tc>
        <w:tc>
          <w:tcPr>
            <w:tcW w:w="1350" w:type="dxa"/>
            <w:shd w:val="clear" w:color="auto" w:fill="auto"/>
          </w:tcPr>
          <w:p w14:paraId="4B7B7682" w14:textId="703390BF" w:rsidR="006B7CB3" w:rsidRPr="00F60DB0" w:rsidRDefault="009E325B" w:rsidP="002E7222">
            <w:pPr>
              <w:rPr>
                <w:rFonts w:ascii="Times New Roman" w:hAnsi="Times New Roman"/>
                <w:color w:val="000000"/>
                <w:sz w:val="22"/>
                <w:szCs w:val="22"/>
              </w:rPr>
            </w:pPr>
            <w:r w:rsidRPr="00F60DB0">
              <w:rPr>
                <w:rFonts w:ascii="Times New Roman" w:hAnsi="Times New Roman"/>
                <w:color w:val="000000"/>
                <w:sz w:val="22"/>
                <w:szCs w:val="22"/>
              </w:rPr>
              <w:t>Baltimore, MD</w:t>
            </w:r>
          </w:p>
        </w:tc>
      </w:tr>
      <w:tr w:rsidR="00F60DB0" w:rsidRPr="00F60DB0" w14:paraId="18A8ABE0" w14:textId="77777777" w:rsidTr="00F60DB0">
        <w:tc>
          <w:tcPr>
            <w:tcW w:w="738" w:type="dxa"/>
            <w:shd w:val="clear" w:color="auto" w:fill="auto"/>
          </w:tcPr>
          <w:p w14:paraId="758FB81B" w14:textId="36C81896" w:rsidR="006B7CB3" w:rsidRPr="00F60DB0" w:rsidRDefault="00B65733" w:rsidP="002E7222">
            <w:pPr>
              <w:rPr>
                <w:rFonts w:ascii="Times New Roman" w:hAnsi="Times New Roman"/>
                <w:color w:val="000000"/>
                <w:sz w:val="22"/>
                <w:szCs w:val="22"/>
              </w:rPr>
            </w:pPr>
            <w:r w:rsidRPr="00F60DB0">
              <w:rPr>
                <w:rFonts w:ascii="Times New Roman" w:hAnsi="Times New Roman"/>
                <w:color w:val="000000"/>
                <w:sz w:val="22"/>
                <w:szCs w:val="22"/>
              </w:rPr>
              <w:lastRenderedPageBreak/>
              <w:t>2020</w:t>
            </w:r>
          </w:p>
        </w:tc>
        <w:tc>
          <w:tcPr>
            <w:tcW w:w="2970" w:type="dxa"/>
            <w:shd w:val="clear" w:color="auto" w:fill="auto"/>
          </w:tcPr>
          <w:p w14:paraId="2596E1EA" w14:textId="7134E38D" w:rsidR="006B7CB3" w:rsidRPr="00F60DB0" w:rsidRDefault="00C13F7E" w:rsidP="002E7222">
            <w:pPr>
              <w:rPr>
                <w:rFonts w:ascii="Times New Roman" w:hAnsi="Times New Roman"/>
                <w:color w:val="000000"/>
                <w:sz w:val="22"/>
                <w:szCs w:val="22"/>
              </w:rPr>
            </w:pPr>
            <w:r w:rsidRPr="00F60DB0">
              <w:rPr>
                <w:rFonts w:ascii="Times New Roman" w:hAnsi="Times New Roman"/>
                <w:color w:val="000000"/>
                <w:sz w:val="22"/>
                <w:szCs w:val="22"/>
              </w:rPr>
              <w:t>Academy of Nutrition and Dietetics</w:t>
            </w:r>
          </w:p>
        </w:tc>
        <w:tc>
          <w:tcPr>
            <w:tcW w:w="4410" w:type="dxa"/>
            <w:shd w:val="clear" w:color="auto" w:fill="auto"/>
          </w:tcPr>
          <w:p w14:paraId="28659C76" w14:textId="1EA67861" w:rsidR="006B7CB3" w:rsidRPr="00F60DB0" w:rsidRDefault="00C13F7E" w:rsidP="002E7222">
            <w:pPr>
              <w:rPr>
                <w:rFonts w:ascii="Times New Roman" w:hAnsi="Times New Roman"/>
                <w:color w:val="000000"/>
                <w:sz w:val="22"/>
                <w:szCs w:val="22"/>
              </w:rPr>
            </w:pPr>
            <w:r w:rsidRPr="00F60DB0">
              <w:rPr>
                <w:rFonts w:ascii="Times New Roman" w:hAnsi="Times New Roman"/>
                <w:color w:val="000000"/>
                <w:sz w:val="22"/>
                <w:szCs w:val="22"/>
              </w:rPr>
              <w:t>Annual Meeting</w:t>
            </w:r>
          </w:p>
        </w:tc>
        <w:tc>
          <w:tcPr>
            <w:tcW w:w="1350" w:type="dxa"/>
            <w:shd w:val="clear" w:color="auto" w:fill="auto"/>
          </w:tcPr>
          <w:p w14:paraId="5D301529" w14:textId="6ED145F0" w:rsidR="006B7CB3" w:rsidRPr="00F60DB0" w:rsidRDefault="00C13F7E" w:rsidP="002E7222">
            <w:pPr>
              <w:rPr>
                <w:rFonts w:ascii="Times New Roman" w:hAnsi="Times New Roman"/>
                <w:color w:val="000000"/>
                <w:sz w:val="22"/>
                <w:szCs w:val="22"/>
              </w:rPr>
            </w:pPr>
            <w:r w:rsidRPr="00F60DB0">
              <w:rPr>
                <w:rFonts w:ascii="Times New Roman" w:hAnsi="Times New Roman"/>
                <w:color w:val="000000"/>
                <w:sz w:val="22"/>
                <w:szCs w:val="22"/>
              </w:rPr>
              <w:t>Online</w:t>
            </w:r>
          </w:p>
        </w:tc>
      </w:tr>
      <w:tr w:rsidR="00F60DB0" w:rsidRPr="00F60DB0" w14:paraId="05FA77C3" w14:textId="77777777" w:rsidTr="00F60DB0">
        <w:tc>
          <w:tcPr>
            <w:tcW w:w="738" w:type="dxa"/>
            <w:shd w:val="clear" w:color="auto" w:fill="auto"/>
          </w:tcPr>
          <w:p w14:paraId="3C134E4D" w14:textId="3A85828D" w:rsidR="00C13F7E" w:rsidRPr="00F60DB0" w:rsidRDefault="007329FF" w:rsidP="002E7222">
            <w:pPr>
              <w:rPr>
                <w:rFonts w:ascii="Times New Roman" w:hAnsi="Times New Roman"/>
                <w:color w:val="000000"/>
                <w:sz w:val="22"/>
                <w:szCs w:val="22"/>
              </w:rPr>
            </w:pPr>
            <w:r w:rsidRPr="00F60DB0">
              <w:rPr>
                <w:rFonts w:ascii="Times New Roman" w:hAnsi="Times New Roman"/>
                <w:color w:val="000000"/>
                <w:sz w:val="22"/>
                <w:szCs w:val="22"/>
              </w:rPr>
              <w:t>2021</w:t>
            </w:r>
          </w:p>
        </w:tc>
        <w:tc>
          <w:tcPr>
            <w:tcW w:w="2970" w:type="dxa"/>
            <w:shd w:val="clear" w:color="auto" w:fill="auto"/>
          </w:tcPr>
          <w:p w14:paraId="4BAFBA7D" w14:textId="0CCD798C" w:rsidR="00C13F7E" w:rsidRPr="00F60DB0" w:rsidRDefault="00EB68D3" w:rsidP="002E7222">
            <w:pPr>
              <w:rPr>
                <w:rFonts w:ascii="Times New Roman" w:hAnsi="Times New Roman"/>
                <w:color w:val="000000"/>
                <w:sz w:val="22"/>
                <w:szCs w:val="22"/>
              </w:rPr>
            </w:pPr>
            <w:r w:rsidRPr="00F60DB0">
              <w:rPr>
                <w:rFonts w:ascii="Times New Roman" w:hAnsi="Times New Roman"/>
                <w:color w:val="000000"/>
                <w:sz w:val="22"/>
                <w:szCs w:val="22"/>
              </w:rPr>
              <w:t>Commission</w:t>
            </w:r>
            <w:r w:rsidR="007329FF" w:rsidRPr="00F60DB0">
              <w:rPr>
                <w:rFonts w:ascii="Times New Roman" w:hAnsi="Times New Roman"/>
                <w:color w:val="000000"/>
                <w:sz w:val="22"/>
                <w:szCs w:val="22"/>
              </w:rPr>
              <w:t xml:space="preserve"> on Dietetic Registration</w:t>
            </w:r>
            <w:r w:rsidRPr="00F60DB0">
              <w:rPr>
                <w:rFonts w:ascii="Times New Roman" w:hAnsi="Times New Roman"/>
                <w:color w:val="000000"/>
                <w:sz w:val="22"/>
                <w:szCs w:val="22"/>
              </w:rPr>
              <w:t>, Academy of Nutrition and Dietetics</w:t>
            </w:r>
          </w:p>
        </w:tc>
        <w:tc>
          <w:tcPr>
            <w:tcW w:w="4410" w:type="dxa"/>
            <w:shd w:val="clear" w:color="auto" w:fill="auto"/>
          </w:tcPr>
          <w:p w14:paraId="2F921C89" w14:textId="07016B0A" w:rsidR="00C13F7E" w:rsidRPr="00F60DB0" w:rsidRDefault="00EB68D3" w:rsidP="00EB68D3">
            <w:pPr>
              <w:rPr>
                <w:rFonts w:ascii="Times New Roman" w:hAnsi="Times New Roman"/>
                <w:color w:val="000000"/>
                <w:sz w:val="22"/>
                <w:szCs w:val="22"/>
              </w:rPr>
            </w:pPr>
            <w:r w:rsidRPr="00F60DB0">
              <w:rPr>
                <w:rFonts w:ascii="Times New Roman" w:hAnsi="Times New Roman"/>
                <w:color w:val="000000"/>
                <w:sz w:val="22"/>
                <w:szCs w:val="22"/>
              </w:rPr>
              <w:t>Virtual Certificate of Training in Obesity in Adults</w:t>
            </w:r>
            <w:r w:rsidRPr="00F60DB0">
              <w:rPr>
                <w:rFonts w:ascii="Times New Roman" w:hAnsi="Times New Roman"/>
                <w:color w:val="000000"/>
                <w:sz w:val="22"/>
                <w:szCs w:val="22"/>
              </w:rPr>
              <w:tab/>
            </w:r>
          </w:p>
        </w:tc>
        <w:tc>
          <w:tcPr>
            <w:tcW w:w="1350" w:type="dxa"/>
            <w:shd w:val="clear" w:color="auto" w:fill="auto"/>
          </w:tcPr>
          <w:p w14:paraId="135D866B" w14:textId="4350121B" w:rsidR="00C13F7E" w:rsidRPr="00F60DB0" w:rsidRDefault="00EB68D3" w:rsidP="002E7222">
            <w:pPr>
              <w:rPr>
                <w:rFonts w:ascii="Times New Roman" w:hAnsi="Times New Roman"/>
                <w:color w:val="000000"/>
                <w:sz w:val="22"/>
                <w:szCs w:val="22"/>
              </w:rPr>
            </w:pPr>
            <w:r w:rsidRPr="00F60DB0">
              <w:rPr>
                <w:rFonts w:ascii="Times New Roman" w:hAnsi="Times New Roman"/>
                <w:color w:val="000000"/>
                <w:sz w:val="22"/>
                <w:szCs w:val="22"/>
              </w:rPr>
              <w:t>Online</w:t>
            </w:r>
          </w:p>
        </w:tc>
      </w:tr>
    </w:tbl>
    <w:p w14:paraId="44001910" w14:textId="5B9392E8" w:rsidR="00AC7617" w:rsidRDefault="00AC7617" w:rsidP="00AC7617">
      <w:pPr>
        <w:rPr>
          <w:rFonts w:ascii="Times New Roman" w:hAnsi="Times New Roman"/>
          <w:b/>
          <w:bCs/>
          <w:color w:val="000000"/>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329"/>
        <w:gridCol w:w="1076"/>
        <w:gridCol w:w="1162"/>
        <w:gridCol w:w="1451"/>
        <w:gridCol w:w="3427"/>
        <w:gridCol w:w="1172"/>
      </w:tblGrid>
      <w:tr w:rsidR="000B4BCE" w:rsidRPr="000B4BCE" w14:paraId="195971FB"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AA898C" w14:textId="77777777" w:rsidR="000B4BCE" w:rsidRPr="006871A2" w:rsidRDefault="000B4BCE" w:rsidP="000B4BCE">
            <w:pPr>
              <w:jc w:val="center"/>
              <w:textAlignment w:val="baseline"/>
              <w:rPr>
                <w:rFonts w:ascii="Arial" w:hAnsi="Arial" w:cs="Arial"/>
                <w:sz w:val="22"/>
                <w:szCs w:val="22"/>
              </w:rPr>
            </w:pPr>
            <w:r w:rsidRPr="006871A2">
              <w:rPr>
                <w:rFonts w:ascii="Arial" w:hAnsi="Arial" w:cs="Arial"/>
                <w:b/>
                <w:bCs/>
                <w:sz w:val="22"/>
                <w:szCs w:val="22"/>
              </w:rPr>
              <w:t>Past/Current Trainee</w:t>
            </w:r>
            <w:r w:rsidRPr="006871A2">
              <w:rPr>
                <w:rFonts w:ascii="Arial" w:hAnsi="Arial" w:cs="Arial"/>
                <w:sz w:val="22"/>
                <w:szCs w:val="22"/>
              </w:rPr>
              <w:t> </w:t>
            </w:r>
          </w:p>
        </w:tc>
        <w:tc>
          <w:tcPr>
            <w:tcW w:w="954" w:type="dxa"/>
            <w:tcBorders>
              <w:top w:val="single" w:sz="6" w:space="0" w:color="auto"/>
              <w:left w:val="nil"/>
              <w:bottom w:val="single" w:sz="6" w:space="0" w:color="auto"/>
              <w:right w:val="single" w:sz="6" w:space="0" w:color="auto"/>
            </w:tcBorders>
            <w:shd w:val="clear" w:color="auto" w:fill="auto"/>
            <w:hideMark/>
          </w:tcPr>
          <w:p w14:paraId="056B78A9" w14:textId="77777777" w:rsidR="000B4BCE" w:rsidRPr="000B4BCE" w:rsidRDefault="000B4BCE" w:rsidP="000B4BCE">
            <w:pPr>
              <w:jc w:val="center"/>
              <w:textAlignment w:val="baseline"/>
              <w:rPr>
                <w:rFonts w:ascii="Segoe UI" w:hAnsi="Segoe UI" w:cs="Segoe UI"/>
                <w:sz w:val="18"/>
                <w:szCs w:val="18"/>
              </w:rPr>
            </w:pPr>
            <w:r w:rsidRPr="000B4BCE">
              <w:rPr>
                <w:rFonts w:ascii="Arial" w:hAnsi="Arial" w:cs="Arial"/>
                <w:b/>
                <w:bCs/>
                <w:sz w:val="22"/>
                <w:szCs w:val="22"/>
              </w:rPr>
              <w:t>Trainee Name/Prior Academic Degree(s)</w:t>
            </w:r>
            <w:r w:rsidRPr="000B4BCE">
              <w:rPr>
                <w:rFonts w:ascii="Arial" w:hAnsi="Arial" w:cs="Arial"/>
                <w:sz w:val="22"/>
                <w:szCs w:val="22"/>
              </w:rPr>
              <w:t> </w:t>
            </w:r>
          </w:p>
        </w:tc>
        <w:tc>
          <w:tcPr>
            <w:tcW w:w="1179" w:type="dxa"/>
            <w:tcBorders>
              <w:top w:val="single" w:sz="6" w:space="0" w:color="auto"/>
              <w:left w:val="single" w:sz="6" w:space="0" w:color="auto"/>
              <w:bottom w:val="single" w:sz="6" w:space="0" w:color="auto"/>
              <w:right w:val="single" w:sz="6" w:space="0" w:color="auto"/>
            </w:tcBorders>
            <w:shd w:val="clear" w:color="auto" w:fill="auto"/>
            <w:hideMark/>
          </w:tcPr>
          <w:p w14:paraId="070092BC" w14:textId="77777777" w:rsidR="000B4BCE" w:rsidRPr="000B4BCE" w:rsidRDefault="000B4BCE" w:rsidP="000B4BCE">
            <w:pPr>
              <w:jc w:val="center"/>
              <w:textAlignment w:val="baseline"/>
              <w:rPr>
                <w:rFonts w:ascii="Segoe UI" w:hAnsi="Segoe UI" w:cs="Segoe UI"/>
                <w:sz w:val="18"/>
                <w:szCs w:val="18"/>
              </w:rPr>
            </w:pPr>
            <w:r w:rsidRPr="000B4BCE">
              <w:rPr>
                <w:rFonts w:ascii="Arial" w:hAnsi="Arial" w:cs="Arial"/>
                <w:b/>
                <w:bCs/>
                <w:sz w:val="22"/>
                <w:szCs w:val="22"/>
              </w:rPr>
              <w:t>Training Period (Degree)</w:t>
            </w:r>
            <w:r w:rsidRPr="000B4BCE">
              <w:rPr>
                <w:rFonts w:ascii="Arial" w:hAnsi="Arial" w:cs="Arial"/>
                <w:sz w:val="22"/>
                <w:szCs w:val="22"/>
              </w:rPr>
              <w:t> </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3C09F7A3" w14:textId="77777777" w:rsidR="000B4BCE" w:rsidRPr="000B4BCE" w:rsidRDefault="000B4BCE" w:rsidP="000B4BCE">
            <w:pPr>
              <w:jc w:val="center"/>
              <w:textAlignment w:val="baseline"/>
              <w:rPr>
                <w:rFonts w:ascii="Segoe UI" w:hAnsi="Segoe UI" w:cs="Segoe UI"/>
                <w:sz w:val="18"/>
                <w:szCs w:val="18"/>
              </w:rPr>
            </w:pPr>
            <w:r w:rsidRPr="000B4BCE">
              <w:rPr>
                <w:rFonts w:ascii="Arial" w:hAnsi="Arial" w:cs="Arial"/>
                <w:b/>
                <w:bCs/>
                <w:sz w:val="22"/>
                <w:szCs w:val="22"/>
              </w:rPr>
              <w:t>Title of Research Project</w:t>
            </w:r>
            <w:r w:rsidRPr="000B4BCE">
              <w:rPr>
                <w:rFonts w:ascii="Arial" w:hAnsi="Arial" w:cs="Arial"/>
                <w:sz w:val="22"/>
                <w:szCs w:val="22"/>
              </w:rPr>
              <w:t> </w:t>
            </w:r>
          </w:p>
        </w:tc>
        <w:tc>
          <w:tcPr>
            <w:tcW w:w="3478" w:type="dxa"/>
            <w:tcBorders>
              <w:top w:val="single" w:sz="6" w:space="0" w:color="auto"/>
              <w:left w:val="single" w:sz="6" w:space="0" w:color="auto"/>
              <w:bottom w:val="single" w:sz="6" w:space="0" w:color="auto"/>
              <w:right w:val="single" w:sz="6" w:space="0" w:color="auto"/>
            </w:tcBorders>
            <w:shd w:val="clear" w:color="auto" w:fill="auto"/>
            <w:hideMark/>
          </w:tcPr>
          <w:p w14:paraId="656DEAAD" w14:textId="77777777" w:rsidR="000B4BCE" w:rsidRPr="000B4BCE" w:rsidRDefault="000B4BCE" w:rsidP="000B4BCE">
            <w:pPr>
              <w:jc w:val="center"/>
              <w:textAlignment w:val="baseline"/>
              <w:rPr>
                <w:rFonts w:ascii="Segoe UI" w:hAnsi="Segoe UI" w:cs="Segoe UI"/>
                <w:sz w:val="18"/>
                <w:szCs w:val="18"/>
              </w:rPr>
            </w:pPr>
            <w:r w:rsidRPr="000B4BCE">
              <w:rPr>
                <w:rFonts w:ascii="Arial" w:hAnsi="Arial" w:cs="Arial"/>
                <w:b/>
                <w:bCs/>
                <w:sz w:val="22"/>
                <w:szCs w:val="22"/>
              </w:rPr>
              <w:t>Research Product (citation)</w:t>
            </w:r>
            <w:r w:rsidRPr="000B4BCE">
              <w:rPr>
                <w:rFonts w:ascii="Arial" w:hAnsi="Arial" w:cs="Arial"/>
                <w:sz w:val="22"/>
                <w:szCs w:val="22"/>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44D0CD1C" w14:textId="77777777" w:rsidR="000B4BCE" w:rsidRPr="000B4BCE" w:rsidRDefault="000B4BCE" w:rsidP="000B4BCE">
            <w:pPr>
              <w:jc w:val="center"/>
              <w:textAlignment w:val="baseline"/>
              <w:rPr>
                <w:rFonts w:ascii="Segoe UI" w:hAnsi="Segoe UI" w:cs="Segoe UI"/>
                <w:sz w:val="18"/>
                <w:szCs w:val="18"/>
              </w:rPr>
            </w:pPr>
            <w:r w:rsidRPr="000B4BCE">
              <w:rPr>
                <w:rFonts w:ascii="Arial" w:hAnsi="Arial" w:cs="Arial"/>
                <w:b/>
                <w:bCs/>
                <w:sz w:val="22"/>
                <w:szCs w:val="22"/>
              </w:rPr>
              <w:t>Current Position of Past Trainees / Source of Support of Current Trainees</w:t>
            </w:r>
            <w:r w:rsidRPr="000B4BCE">
              <w:rPr>
                <w:rFonts w:ascii="Arial" w:hAnsi="Arial" w:cs="Arial"/>
                <w:sz w:val="22"/>
                <w:szCs w:val="22"/>
              </w:rPr>
              <w:t> </w:t>
            </w:r>
          </w:p>
        </w:tc>
      </w:tr>
      <w:tr w:rsidR="000B4BCE" w:rsidRPr="000B4BCE" w14:paraId="4039E733"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tcPr>
          <w:p w14:paraId="1776769D" w14:textId="6053D183" w:rsidR="000B4BCE" w:rsidRPr="00B15BEF" w:rsidRDefault="006871A2" w:rsidP="000B4BCE">
            <w:pPr>
              <w:textAlignment w:val="baseline"/>
              <w:rPr>
                <w:rFonts w:ascii="Arial" w:hAnsi="Arial" w:cs="Arial"/>
                <w:sz w:val="22"/>
                <w:szCs w:val="22"/>
              </w:rPr>
            </w:pPr>
            <w:r w:rsidRPr="00B15BEF">
              <w:rPr>
                <w:rFonts w:ascii="Arial" w:hAnsi="Arial" w:cs="Arial"/>
                <w:sz w:val="22"/>
                <w:szCs w:val="22"/>
              </w:rPr>
              <w:t xml:space="preserve">Current </w:t>
            </w:r>
          </w:p>
        </w:tc>
        <w:tc>
          <w:tcPr>
            <w:tcW w:w="954" w:type="dxa"/>
            <w:tcBorders>
              <w:top w:val="single" w:sz="6" w:space="0" w:color="auto"/>
              <w:left w:val="nil"/>
              <w:bottom w:val="single" w:sz="6" w:space="0" w:color="auto"/>
              <w:right w:val="single" w:sz="6" w:space="0" w:color="auto"/>
            </w:tcBorders>
            <w:shd w:val="clear" w:color="auto" w:fill="auto"/>
          </w:tcPr>
          <w:p w14:paraId="36B12300" w14:textId="3D7D2D8A" w:rsidR="000B4BCE" w:rsidRPr="00B15BEF" w:rsidRDefault="00B15BEF" w:rsidP="000B4BCE">
            <w:pPr>
              <w:textAlignment w:val="baseline"/>
              <w:rPr>
                <w:rFonts w:ascii="Arial" w:hAnsi="Arial" w:cs="Arial"/>
                <w:sz w:val="22"/>
                <w:szCs w:val="22"/>
              </w:rPr>
            </w:pPr>
            <w:r w:rsidRPr="00B15BEF">
              <w:rPr>
                <w:rFonts w:ascii="Arial" w:hAnsi="Arial" w:cs="Arial"/>
                <w:b/>
                <w:bCs/>
                <w:sz w:val="22"/>
                <w:szCs w:val="22"/>
              </w:rPr>
              <w:t>Alankrita Olson</w:t>
            </w:r>
            <w:r w:rsidRPr="00B15BEF">
              <w:rPr>
                <w:rFonts w:ascii="Arial" w:hAnsi="Arial" w:cs="Arial"/>
                <w:sz w:val="22"/>
                <w:szCs w:val="22"/>
              </w:rPr>
              <w:t>, MD</w:t>
            </w:r>
          </w:p>
        </w:tc>
        <w:tc>
          <w:tcPr>
            <w:tcW w:w="1179" w:type="dxa"/>
            <w:tcBorders>
              <w:top w:val="single" w:sz="6" w:space="0" w:color="auto"/>
              <w:left w:val="single" w:sz="6" w:space="0" w:color="auto"/>
              <w:bottom w:val="single" w:sz="6" w:space="0" w:color="auto"/>
              <w:right w:val="single" w:sz="6" w:space="0" w:color="auto"/>
            </w:tcBorders>
            <w:shd w:val="clear" w:color="auto" w:fill="auto"/>
          </w:tcPr>
          <w:p w14:paraId="22AFDE09" w14:textId="5B46CD16" w:rsidR="008A4D17" w:rsidRPr="000B4BCE" w:rsidRDefault="008A4D17" w:rsidP="008A4D17">
            <w:pPr>
              <w:textAlignment w:val="baseline"/>
              <w:rPr>
                <w:rFonts w:ascii="Segoe UI" w:hAnsi="Segoe UI" w:cs="Segoe UI"/>
                <w:sz w:val="18"/>
                <w:szCs w:val="18"/>
              </w:rPr>
            </w:pPr>
            <w:r w:rsidRPr="000B4BCE">
              <w:rPr>
                <w:rFonts w:ascii="Arial" w:hAnsi="Arial" w:cs="Arial"/>
                <w:sz w:val="22"/>
                <w:szCs w:val="22"/>
              </w:rPr>
              <w:t>Jan-July 202</w:t>
            </w:r>
            <w:r>
              <w:rPr>
                <w:rFonts w:ascii="Arial" w:hAnsi="Arial" w:cs="Arial"/>
                <w:sz w:val="22"/>
                <w:szCs w:val="22"/>
              </w:rPr>
              <w:t>4</w:t>
            </w:r>
            <w:r w:rsidRPr="000B4BCE">
              <w:rPr>
                <w:rFonts w:ascii="Arial" w:hAnsi="Arial" w:cs="Arial"/>
                <w:sz w:val="22"/>
                <w:szCs w:val="22"/>
              </w:rPr>
              <w:t> </w:t>
            </w:r>
          </w:p>
          <w:p w14:paraId="2D386B6C" w14:textId="4FE5BE35" w:rsidR="000B4BCE" w:rsidRPr="00B15BEF" w:rsidRDefault="008A4D17" w:rsidP="008A4D17">
            <w:pPr>
              <w:textAlignment w:val="baseline"/>
              <w:rPr>
                <w:rFonts w:ascii="Arial" w:hAnsi="Arial" w:cs="Arial"/>
                <w:sz w:val="22"/>
                <w:szCs w:val="22"/>
              </w:rPr>
            </w:pPr>
            <w:r w:rsidRPr="000B4BCE">
              <w:rPr>
                <w:rFonts w:ascii="Arial" w:hAnsi="Arial" w:cs="Arial"/>
                <w:sz w:val="22"/>
                <w:szCs w:val="22"/>
              </w:rPr>
              <w:t>(Univ. of MD School of Medicine; Dept. of Epi and Public Health Preventive Medicine Residency Program) </w:t>
            </w:r>
          </w:p>
        </w:tc>
        <w:tc>
          <w:tcPr>
            <w:tcW w:w="1472" w:type="dxa"/>
            <w:tcBorders>
              <w:top w:val="single" w:sz="6" w:space="0" w:color="auto"/>
              <w:left w:val="single" w:sz="6" w:space="0" w:color="auto"/>
              <w:bottom w:val="single" w:sz="6" w:space="0" w:color="auto"/>
              <w:right w:val="single" w:sz="6" w:space="0" w:color="auto"/>
            </w:tcBorders>
            <w:shd w:val="clear" w:color="auto" w:fill="auto"/>
          </w:tcPr>
          <w:p w14:paraId="687DEA8B" w14:textId="245072AB" w:rsidR="000B4BCE" w:rsidRPr="00B15BEF" w:rsidRDefault="0017691C" w:rsidP="000B4BCE">
            <w:pPr>
              <w:textAlignment w:val="baseline"/>
              <w:rPr>
                <w:rFonts w:ascii="Arial" w:hAnsi="Arial" w:cs="Arial"/>
                <w:sz w:val="22"/>
                <w:szCs w:val="22"/>
              </w:rPr>
            </w:pPr>
            <w:r w:rsidRPr="0017691C">
              <w:rPr>
                <w:rFonts w:ascii="Arial" w:hAnsi="Arial" w:cs="Arial"/>
                <w:sz w:val="22"/>
                <w:szCs w:val="22"/>
              </w:rPr>
              <w:t>Association between dehydration and hip fracture outcomes: background and implications</w:t>
            </w:r>
          </w:p>
        </w:tc>
        <w:tc>
          <w:tcPr>
            <w:tcW w:w="3478" w:type="dxa"/>
            <w:tcBorders>
              <w:top w:val="single" w:sz="6" w:space="0" w:color="auto"/>
              <w:left w:val="single" w:sz="6" w:space="0" w:color="auto"/>
              <w:bottom w:val="single" w:sz="6" w:space="0" w:color="auto"/>
              <w:right w:val="single" w:sz="6" w:space="0" w:color="auto"/>
            </w:tcBorders>
            <w:shd w:val="clear" w:color="auto" w:fill="auto"/>
          </w:tcPr>
          <w:p w14:paraId="461A2E63" w14:textId="7ED2829D" w:rsidR="000B4BCE" w:rsidRPr="00B15BEF" w:rsidRDefault="000B4BCE" w:rsidP="000B4BCE">
            <w:pPr>
              <w:textAlignment w:val="baseline"/>
              <w:rPr>
                <w:rFonts w:ascii="Arial" w:hAnsi="Arial" w:cs="Arial"/>
                <w:sz w:val="22"/>
                <w:szCs w:val="22"/>
              </w:rPr>
            </w:pPr>
          </w:p>
        </w:tc>
        <w:tc>
          <w:tcPr>
            <w:tcW w:w="1189" w:type="dxa"/>
            <w:tcBorders>
              <w:top w:val="single" w:sz="6" w:space="0" w:color="auto"/>
              <w:left w:val="single" w:sz="6" w:space="0" w:color="auto"/>
              <w:bottom w:val="single" w:sz="6" w:space="0" w:color="auto"/>
              <w:right w:val="single" w:sz="6" w:space="0" w:color="auto"/>
            </w:tcBorders>
            <w:shd w:val="clear" w:color="auto" w:fill="auto"/>
          </w:tcPr>
          <w:p w14:paraId="75726281" w14:textId="41233D61" w:rsidR="000B4BCE" w:rsidRPr="00B15BEF" w:rsidRDefault="0017691C" w:rsidP="000B4BCE">
            <w:pPr>
              <w:textAlignment w:val="baseline"/>
              <w:rPr>
                <w:rFonts w:ascii="Arial" w:hAnsi="Arial" w:cs="Arial"/>
                <w:sz w:val="22"/>
                <w:szCs w:val="22"/>
              </w:rPr>
            </w:pPr>
            <w:r w:rsidRPr="001979CA">
              <w:rPr>
                <w:rFonts w:ascii="Arial" w:hAnsi="Arial" w:cs="Arial"/>
                <w:sz w:val="22"/>
                <w:szCs w:val="22"/>
              </w:rPr>
              <w:t>PGY-3 Preventive Medicine Resident</w:t>
            </w:r>
          </w:p>
        </w:tc>
      </w:tr>
      <w:tr w:rsidR="000B4BCE" w:rsidRPr="000B4BCE" w14:paraId="3260A65A"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675E95" w14:textId="77777777" w:rsidR="000B4BCE" w:rsidRPr="00F506E4" w:rsidRDefault="000B4BCE" w:rsidP="000B4BCE">
            <w:pPr>
              <w:textAlignment w:val="baseline"/>
              <w:rPr>
                <w:rFonts w:ascii="Arial" w:hAnsi="Arial" w:cs="Arial"/>
                <w:sz w:val="22"/>
                <w:szCs w:val="22"/>
              </w:rPr>
            </w:pPr>
            <w:r w:rsidRPr="00F506E4">
              <w:rPr>
                <w:rFonts w:ascii="Arial" w:hAnsi="Arial" w:cs="Arial"/>
                <w:sz w:val="22"/>
                <w:szCs w:val="22"/>
              </w:rPr>
              <w:t>Current </w:t>
            </w:r>
          </w:p>
        </w:tc>
        <w:tc>
          <w:tcPr>
            <w:tcW w:w="954" w:type="dxa"/>
            <w:tcBorders>
              <w:top w:val="single" w:sz="6" w:space="0" w:color="auto"/>
              <w:left w:val="nil"/>
              <w:bottom w:val="single" w:sz="6" w:space="0" w:color="auto"/>
              <w:right w:val="single" w:sz="6" w:space="0" w:color="auto"/>
            </w:tcBorders>
            <w:shd w:val="clear" w:color="auto" w:fill="auto"/>
            <w:hideMark/>
          </w:tcPr>
          <w:p w14:paraId="00A41F73" w14:textId="77777777" w:rsidR="000B4BCE" w:rsidRPr="00F506E4" w:rsidRDefault="000B4BCE" w:rsidP="000B4BCE">
            <w:pPr>
              <w:textAlignment w:val="baseline"/>
              <w:rPr>
                <w:rFonts w:ascii="Arial" w:hAnsi="Arial" w:cs="Arial"/>
                <w:sz w:val="22"/>
                <w:szCs w:val="22"/>
              </w:rPr>
            </w:pPr>
            <w:r w:rsidRPr="00F506E4">
              <w:rPr>
                <w:rFonts w:ascii="Arial" w:hAnsi="Arial" w:cs="Arial"/>
                <w:b/>
                <w:bCs/>
                <w:sz w:val="22"/>
                <w:szCs w:val="22"/>
              </w:rPr>
              <w:t xml:space="preserve">Katie Dondero, </w:t>
            </w:r>
            <w:r w:rsidRPr="00F506E4">
              <w:rPr>
                <w:rFonts w:ascii="Arial" w:hAnsi="Arial" w:cs="Arial"/>
                <w:sz w:val="22"/>
                <w:szCs w:val="22"/>
              </w:rPr>
              <w:t>MS, RCEP, CSCS</w:t>
            </w:r>
            <w:r w:rsidRPr="00F506E4">
              <w:rPr>
                <w:rFonts w:ascii="Arial" w:hAnsi="Arial" w:cs="Arial"/>
                <w:b/>
                <w:bCs/>
                <w:sz w:val="22"/>
                <w:szCs w:val="22"/>
              </w:rPr>
              <w:t> </w:t>
            </w:r>
            <w:r w:rsidRPr="00F506E4">
              <w:rPr>
                <w:rFonts w:ascii="Arial" w:hAnsi="Arial" w:cs="Arial"/>
                <w:sz w:val="22"/>
                <w:szCs w:val="22"/>
              </w:rPr>
              <w:t> </w:t>
            </w:r>
          </w:p>
        </w:tc>
        <w:tc>
          <w:tcPr>
            <w:tcW w:w="1179" w:type="dxa"/>
            <w:tcBorders>
              <w:top w:val="single" w:sz="6" w:space="0" w:color="auto"/>
              <w:left w:val="single" w:sz="6" w:space="0" w:color="auto"/>
              <w:bottom w:val="single" w:sz="6" w:space="0" w:color="auto"/>
              <w:right w:val="single" w:sz="6" w:space="0" w:color="auto"/>
            </w:tcBorders>
            <w:shd w:val="clear" w:color="auto" w:fill="auto"/>
            <w:hideMark/>
          </w:tcPr>
          <w:p w14:paraId="33571D6D" w14:textId="77777777" w:rsidR="000B4BCE" w:rsidRPr="00F506E4" w:rsidRDefault="000B4BCE" w:rsidP="000B4BCE">
            <w:pPr>
              <w:textAlignment w:val="baseline"/>
              <w:rPr>
                <w:rFonts w:ascii="Arial" w:hAnsi="Arial" w:cs="Arial"/>
                <w:sz w:val="22"/>
                <w:szCs w:val="22"/>
              </w:rPr>
            </w:pPr>
            <w:r w:rsidRPr="00F506E4">
              <w:rPr>
                <w:rFonts w:ascii="Arial" w:hAnsi="Arial" w:cs="Arial"/>
                <w:sz w:val="22"/>
                <w:szCs w:val="22"/>
              </w:rPr>
              <w:t>Dissertation Committee member </w:t>
            </w:r>
          </w:p>
          <w:p w14:paraId="30109D3D" w14:textId="77777777" w:rsidR="000B4BCE" w:rsidRPr="00F506E4" w:rsidRDefault="000B4BCE" w:rsidP="000B4BCE">
            <w:pPr>
              <w:textAlignment w:val="baseline"/>
              <w:rPr>
                <w:rFonts w:ascii="Arial" w:hAnsi="Arial" w:cs="Arial"/>
                <w:sz w:val="22"/>
                <w:szCs w:val="22"/>
              </w:rPr>
            </w:pPr>
            <w:r w:rsidRPr="00F506E4">
              <w:rPr>
                <w:rFonts w:ascii="Arial" w:hAnsi="Arial" w:cs="Arial"/>
                <w:sz w:val="22"/>
                <w:szCs w:val="22"/>
              </w:rPr>
              <w:t>2021-present (PhD, UMSOM PRS) </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086D0CCF" w14:textId="77777777" w:rsidR="000B4BCE" w:rsidRPr="00F506E4" w:rsidRDefault="000B4BCE" w:rsidP="000B4BCE">
            <w:pPr>
              <w:textAlignment w:val="baseline"/>
              <w:rPr>
                <w:rFonts w:ascii="Arial" w:hAnsi="Arial" w:cs="Arial"/>
                <w:sz w:val="22"/>
                <w:szCs w:val="22"/>
              </w:rPr>
            </w:pPr>
            <w:r w:rsidRPr="00F506E4">
              <w:rPr>
                <w:rFonts w:ascii="Arial" w:hAnsi="Arial" w:cs="Arial"/>
                <w:sz w:val="22"/>
                <w:szCs w:val="22"/>
              </w:rPr>
              <w:t> </w:t>
            </w:r>
          </w:p>
        </w:tc>
        <w:tc>
          <w:tcPr>
            <w:tcW w:w="3478" w:type="dxa"/>
            <w:tcBorders>
              <w:top w:val="single" w:sz="6" w:space="0" w:color="auto"/>
              <w:left w:val="single" w:sz="6" w:space="0" w:color="auto"/>
              <w:bottom w:val="single" w:sz="6" w:space="0" w:color="auto"/>
              <w:right w:val="single" w:sz="6" w:space="0" w:color="auto"/>
            </w:tcBorders>
            <w:shd w:val="clear" w:color="auto" w:fill="auto"/>
            <w:hideMark/>
          </w:tcPr>
          <w:p w14:paraId="5A9122A6" w14:textId="77777777" w:rsidR="000B4BCE" w:rsidRPr="00F506E4" w:rsidRDefault="000B4BCE" w:rsidP="000B4BCE">
            <w:pPr>
              <w:textAlignment w:val="baseline"/>
              <w:rPr>
                <w:rFonts w:ascii="Arial" w:hAnsi="Arial" w:cs="Arial"/>
                <w:sz w:val="22"/>
                <w:szCs w:val="22"/>
              </w:rPr>
            </w:pPr>
            <w:r w:rsidRPr="00F506E4">
              <w:rPr>
                <w:rFonts w:ascii="Arial" w:hAnsi="Arial" w:cs="Arial"/>
                <w:sz w:val="22"/>
                <w:szCs w:val="22"/>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0CEB1A67" w14:textId="77777777" w:rsidR="000B4BCE" w:rsidRPr="00F506E4" w:rsidRDefault="000B4BCE" w:rsidP="000B4BCE">
            <w:pPr>
              <w:textAlignment w:val="baseline"/>
              <w:rPr>
                <w:rFonts w:ascii="Arial" w:hAnsi="Arial" w:cs="Arial"/>
                <w:sz w:val="22"/>
                <w:szCs w:val="22"/>
              </w:rPr>
            </w:pPr>
            <w:r w:rsidRPr="00F506E4">
              <w:rPr>
                <w:rFonts w:ascii="Arial" w:hAnsi="Arial" w:cs="Arial"/>
                <w:sz w:val="22"/>
                <w:szCs w:val="22"/>
              </w:rPr>
              <w:t>Doctoral Student  </w:t>
            </w:r>
          </w:p>
        </w:tc>
      </w:tr>
      <w:tr w:rsidR="000B4BCE" w:rsidRPr="000B4BCE" w14:paraId="4593C76A"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tcPr>
          <w:p w14:paraId="40DAA8BB" w14:textId="427D1DA4" w:rsidR="000B4BCE" w:rsidRPr="00F506E4" w:rsidRDefault="00F506E4" w:rsidP="000B4BCE">
            <w:pPr>
              <w:textAlignment w:val="baseline"/>
              <w:rPr>
                <w:rFonts w:ascii="Arial" w:hAnsi="Arial" w:cs="Arial"/>
                <w:sz w:val="22"/>
                <w:szCs w:val="22"/>
              </w:rPr>
            </w:pPr>
            <w:r w:rsidRPr="00F506E4">
              <w:rPr>
                <w:rFonts w:ascii="Arial" w:hAnsi="Arial" w:cs="Arial"/>
                <w:sz w:val="22"/>
                <w:szCs w:val="22"/>
              </w:rPr>
              <w:t>Current</w:t>
            </w:r>
          </w:p>
        </w:tc>
        <w:tc>
          <w:tcPr>
            <w:tcW w:w="954" w:type="dxa"/>
            <w:tcBorders>
              <w:top w:val="single" w:sz="6" w:space="0" w:color="auto"/>
              <w:left w:val="nil"/>
              <w:bottom w:val="single" w:sz="6" w:space="0" w:color="auto"/>
              <w:right w:val="single" w:sz="6" w:space="0" w:color="auto"/>
            </w:tcBorders>
            <w:shd w:val="clear" w:color="auto" w:fill="auto"/>
          </w:tcPr>
          <w:p w14:paraId="1F87E634" w14:textId="35EE09DA" w:rsidR="000B4BCE" w:rsidRPr="002739BC" w:rsidRDefault="00F506E4" w:rsidP="000B4BCE">
            <w:pPr>
              <w:textAlignment w:val="baseline"/>
              <w:rPr>
                <w:rFonts w:ascii="Arial" w:hAnsi="Arial" w:cs="Arial"/>
                <w:b/>
                <w:bCs/>
                <w:sz w:val="22"/>
                <w:szCs w:val="22"/>
              </w:rPr>
            </w:pPr>
            <w:r w:rsidRPr="002739BC">
              <w:rPr>
                <w:rFonts w:ascii="Arial" w:hAnsi="Arial" w:cs="Arial"/>
                <w:b/>
                <w:bCs/>
                <w:sz w:val="22"/>
                <w:szCs w:val="22"/>
              </w:rPr>
              <w:t>Sanam Patel</w:t>
            </w:r>
          </w:p>
        </w:tc>
        <w:tc>
          <w:tcPr>
            <w:tcW w:w="1179" w:type="dxa"/>
            <w:tcBorders>
              <w:top w:val="single" w:sz="6" w:space="0" w:color="auto"/>
              <w:left w:val="single" w:sz="6" w:space="0" w:color="auto"/>
              <w:bottom w:val="single" w:sz="6" w:space="0" w:color="auto"/>
              <w:right w:val="single" w:sz="6" w:space="0" w:color="auto"/>
            </w:tcBorders>
            <w:shd w:val="clear" w:color="auto" w:fill="auto"/>
          </w:tcPr>
          <w:p w14:paraId="07DDE909" w14:textId="01A654D4" w:rsidR="002739BC" w:rsidRPr="000B4BCE" w:rsidRDefault="002739BC" w:rsidP="002739BC">
            <w:pPr>
              <w:textAlignment w:val="baseline"/>
              <w:rPr>
                <w:rFonts w:ascii="Segoe UI" w:hAnsi="Segoe UI" w:cs="Segoe UI"/>
                <w:sz w:val="18"/>
                <w:szCs w:val="18"/>
              </w:rPr>
            </w:pPr>
            <w:r w:rsidRPr="000B4BCE">
              <w:rPr>
                <w:rFonts w:ascii="Arial" w:hAnsi="Arial" w:cs="Arial"/>
                <w:sz w:val="22"/>
                <w:szCs w:val="22"/>
              </w:rPr>
              <w:t>202</w:t>
            </w:r>
            <w:r>
              <w:rPr>
                <w:rFonts w:ascii="Arial" w:hAnsi="Arial" w:cs="Arial"/>
                <w:sz w:val="22"/>
                <w:szCs w:val="22"/>
              </w:rPr>
              <w:t>4-</w:t>
            </w:r>
            <w:r w:rsidRPr="000B4BCE">
              <w:rPr>
                <w:rFonts w:ascii="Arial" w:hAnsi="Arial" w:cs="Arial"/>
                <w:sz w:val="22"/>
                <w:szCs w:val="22"/>
              </w:rPr>
              <w:t> </w:t>
            </w:r>
          </w:p>
          <w:p w14:paraId="2C9A05A2" w14:textId="0EC06A15" w:rsidR="000B4BCE" w:rsidRPr="00F506E4" w:rsidRDefault="002739BC" w:rsidP="002739BC">
            <w:pPr>
              <w:textAlignment w:val="baseline"/>
              <w:rPr>
                <w:rFonts w:ascii="Arial" w:hAnsi="Arial" w:cs="Arial"/>
                <w:sz w:val="22"/>
                <w:szCs w:val="22"/>
              </w:rPr>
            </w:pPr>
            <w:r w:rsidRPr="000B4BCE">
              <w:rPr>
                <w:rFonts w:ascii="Arial" w:hAnsi="Arial" w:cs="Arial"/>
                <w:sz w:val="22"/>
                <w:szCs w:val="22"/>
              </w:rPr>
              <w:t>(</w:t>
            </w:r>
            <w:r w:rsidR="00DD73AE">
              <w:rPr>
                <w:rFonts w:ascii="Arial" w:hAnsi="Arial" w:cs="Arial"/>
                <w:sz w:val="22"/>
                <w:szCs w:val="22"/>
              </w:rPr>
              <w:t xml:space="preserve">FRCT course, </w:t>
            </w:r>
            <w:r w:rsidRPr="000B4BCE">
              <w:rPr>
                <w:rFonts w:ascii="Arial" w:hAnsi="Arial" w:cs="Arial"/>
                <w:sz w:val="22"/>
                <w:szCs w:val="22"/>
              </w:rPr>
              <w:t>MD, UMSOM) </w:t>
            </w:r>
          </w:p>
        </w:tc>
        <w:tc>
          <w:tcPr>
            <w:tcW w:w="1472" w:type="dxa"/>
            <w:tcBorders>
              <w:top w:val="single" w:sz="6" w:space="0" w:color="auto"/>
              <w:left w:val="single" w:sz="6" w:space="0" w:color="auto"/>
              <w:bottom w:val="single" w:sz="6" w:space="0" w:color="auto"/>
              <w:right w:val="single" w:sz="6" w:space="0" w:color="auto"/>
            </w:tcBorders>
            <w:shd w:val="clear" w:color="auto" w:fill="auto"/>
          </w:tcPr>
          <w:p w14:paraId="2BD6DE36" w14:textId="3656E230" w:rsidR="000B4BCE" w:rsidRPr="00F506E4" w:rsidRDefault="000B4BCE" w:rsidP="000B4BCE">
            <w:pPr>
              <w:textAlignment w:val="baseline"/>
              <w:rPr>
                <w:rFonts w:ascii="Arial" w:hAnsi="Arial" w:cs="Arial"/>
                <w:sz w:val="22"/>
                <w:szCs w:val="22"/>
              </w:rPr>
            </w:pPr>
          </w:p>
        </w:tc>
        <w:tc>
          <w:tcPr>
            <w:tcW w:w="3478" w:type="dxa"/>
            <w:tcBorders>
              <w:top w:val="single" w:sz="6" w:space="0" w:color="auto"/>
              <w:left w:val="single" w:sz="6" w:space="0" w:color="auto"/>
              <w:bottom w:val="single" w:sz="6" w:space="0" w:color="auto"/>
              <w:right w:val="single" w:sz="6" w:space="0" w:color="auto"/>
            </w:tcBorders>
            <w:shd w:val="clear" w:color="auto" w:fill="auto"/>
          </w:tcPr>
          <w:p w14:paraId="6D178698" w14:textId="78EE2E08" w:rsidR="000B4BCE" w:rsidRPr="00F506E4" w:rsidRDefault="000B4BCE" w:rsidP="000B4BCE">
            <w:pPr>
              <w:textAlignment w:val="baseline"/>
              <w:rPr>
                <w:rFonts w:ascii="Arial" w:hAnsi="Arial" w:cs="Arial"/>
                <w:sz w:val="22"/>
                <w:szCs w:val="22"/>
              </w:rPr>
            </w:pPr>
          </w:p>
        </w:tc>
        <w:tc>
          <w:tcPr>
            <w:tcW w:w="1189" w:type="dxa"/>
            <w:tcBorders>
              <w:top w:val="single" w:sz="6" w:space="0" w:color="auto"/>
              <w:left w:val="single" w:sz="6" w:space="0" w:color="auto"/>
              <w:bottom w:val="single" w:sz="6" w:space="0" w:color="auto"/>
              <w:right w:val="single" w:sz="6" w:space="0" w:color="auto"/>
            </w:tcBorders>
            <w:shd w:val="clear" w:color="auto" w:fill="auto"/>
          </w:tcPr>
          <w:p w14:paraId="3A937246" w14:textId="6FB0E4C9" w:rsidR="000B4BCE" w:rsidRPr="00F506E4" w:rsidRDefault="002739BC" w:rsidP="000B4BCE">
            <w:pPr>
              <w:textAlignment w:val="baseline"/>
              <w:rPr>
                <w:rFonts w:ascii="Arial" w:hAnsi="Arial" w:cs="Arial"/>
                <w:sz w:val="22"/>
                <w:szCs w:val="22"/>
              </w:rPr>
            </w:pPr>
            <w:r w:rsidRPr="002739BC">
              <w:rPr>
                <w:rFonts w:ascii="Arial" w:hAnsi="Arial" w:cs="Arial"/>
                <w:sz w:val="22"/>
                <w:szCs w:val="22"/>
              </w:rPr>
              <w:t>MD Candidate, Class of 2027</w:t>
            </w:r>
          </w:p>
        </w:tc>
      </w:tr>
      <w:tr w:rsidR="000B4BCE" w:rsidRPr="000B4BCE" w14:paraId="680C1D6A"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55FB22"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Current </w:t>
            </w:r>
          </w:p>
        </w:tc>
        <w:tc>
          <w:tcPr>
            <w:tcW w:w="954" w:type="dxa"/>
            <w:tcBorders>
              <w:top w:val="single" w:sz="6" w:space="0" w:color="auto"/>
              <w:left w:val="nil"/>
              <w:bottom w:val="single" w:sz="6" w:space="0" w:color="auto"/>
              <w:right w:val="single" w:sz="6" w:space="0" w:color="auto"/>
            </w:tcBorders>
            <w:shd w:val="clear" w:color="auto" w:fill="auto"/>
            <w:hideMark/>
          </w:tcPr>
          <w:p w14:paraId="6A902815" w14:textId="77777777" w:rsidR="000B4BCE" w:rsidRPr="000B4BCE" w:rsidRDefault="000B4BCE" w:rsidP="000B4BCE">
            <w:pPr>
              <w:textAlignment w:val="baseline"/>
              <w:rPr>
                <w:rFonts w:ascii="Segoe UI" w:hAnsi="Segoe UI" w:cs="Segoe UI"/>
                <w:sz w:val="18"/>
                <w:szCs w:val="18"/>
              </w:rPr>
            </w:pPr>
            <w:r w:rsidRPr="000B4BCE">
              <w:rPr>
                <w:rFonts w:ascii="Arial" w:hAnsi="Arial" w:cs="Arial"/>
                <w:b/>
                <w:bCs/>
                <w:sz w:val="22"/>
                <w:szCs w:val="22"/>
              </w:rPr>
              <w:t>Nicole Viviano,</w:t>
            </w:r>
            <w:r w:rsidRPr="000B4BCE">
              <w:rPr>
                <w:rFonts w:ascii="Arial" w:hAnsi="Arial" w:cs="Arial"/>
                <w:sz w:val="22"/>
                <w:szCs w:val="22"/>
              </w:rPr>
              <w:t xml:space="preserve"> MA </w:t>
            </w:r>
          </w:p>
        </w:tc>
        <w:tc>
          <w:tcPr>
            <w:tcW w:w="1179" w:type="dxa"/>
            <w:tcBorders>
              <w:top w:val="single" w:sz="6" w:space="0" w:color="auto"/>
              <w:left w:val="single" w:sz="6" w:space="0" w:color="auto"/>
              <w:bottom w:val="single" w:sz="6" w:space="0" w:color="auto"/>
              <w:right w:val="single" w:sz="6" w:space="0" w:color="auto"/>
            </w:tcBorders>
            <w:shd w:val="clear" w:color="auto" w:fill="auto"/>
            <w:hideMark/>
          </w:tcPr>
          <w:p w14:paraId="375E9A93"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Dissertation Committee member 2021-present </w:t>
            </w:r>
          </w:p>
          <w:p w14:paraId="435CD74A"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 xml:space="preserve">(PhD, UMB &amp; UMBC </w:t>
            </w:r>
            <w:r w:rsidRPr="000B4BCE">
              <w:rPr>
                <w:rFonts w:ascii="Arial" w:hAnsi="Arial" w:cs="Arial"/>
                <w:sz w:val="22"/>
                <w:szCs w:val="22"/>
              </w:rPr>
              <w:lastRenderedPageBreak/>
              <w:t>Doctoral Program in Gerontology) </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5BBBFC36"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lastRenderedPageBreak/>
              <w:t>People Aging with HIV and Nutritional Risk: </w:t>
            </w:r>
          </w:p>
          <w:p w14:paraId="55C784A6"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 xml:space="preserve">A Mixed-Methods Study of </w:t>
            </w:r>
            <w:r w:rsidRPr="000B4BCE">
              <w:rPr>
                <w:rFonts w:ascii="Arial" w:hAnsi="Arial" w:cs="Arial"/>
                <w:sz w:val="22"/>
                <w:szCs w:val="22"/>
              </w:rPr>
              <w:lastRenderedPageBreak/>
              <w:t>Health-Related </w:t>
            </w:r>
          </w:p>
          <w:p w14:paraId="6238B6C2"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Quality of Life, COVID-19, and other Risk </w:t>
            </w:r>
          </w:p>
          <w:p w14:paraId="34C8243E"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Factors </w:t>
            </w:r>
          </w:p>
        </w:tc>
        <w:tc>
          <w:tcPr>
            <w:tcW w:w="3478" w:type="dxa"/>
            <w:tcBorders>
              <w:top w:val="single" w:sz="6" w:space="0" w:color="auto"/>
              <w:left w:val="single" w:sz="6" w:space="0" w:color="auto"/>
              <w:bottom w:val="single" w:sz="6" w:space="0" w:color="auto"/>
              <w:right w:val="single" w:sz="6" w:space="0" w:color="auto"/>
            </w:tcBorders>
            <w:shd w:val="clear" w:color="auto" w:fill="auto"/>
            <w:hideMark/>
          </w:tcPr>
          <w:p w14:paraId="7D232A59"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lastRenderedPageBreak/>
              <w:t xml:space="preserve">Viviano N, Gruber-Baldini A, Schmalzle S, Stafford K, Chard S, Mohanty K, Parker EA, Eke U. Nutritional Risk and Health-Related Quality of Life in Older Adults Aging With HIV. Innovation in Aging, Volume 5, Issue Supplement_1, 2021, Page 954, </w:t>
            </w:r>
            <w:hyperlink r:id="rId14" w:tgtFrame="_blank" w:history="1">
              <w:r w:rsidRPr="000B4BCE">
                <w:rPr>
                  <w:rFonts w:ascii="Arial" w:hAnsi="Arial" w:cs="Arial"/>
                  <w:color w:val="0563C1"/>
                  <w:sz w:val="22"/>
                  <w:szCs w:val="22"/>
                  <w:u w:val="single"/>
                </w:rPr>
                <w:t>https://doi.org/10.1093/geroni/igab046.3413</w:t>
              </w:r>
            </w:hyperlink>
            <w:r w:rsidRPr="000B4BCE">
              <w:rPr>
                <w:rFonts w:ascii="Calibri" w:hAnsi="Calibri" w:cs="Calibri"/>
                <w:sz w:val="22"/>
                <w:szCs w:val="22"/>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491C91A4"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lastRenderedPageBreak/>
              <w:t>Doctoral student  </w:t>
            </w:r>
          </w:p>
        </w:tc>
      </w:tr>
      <w:tr w:rsidR="000B4BCE" w:rsidRPr="000B4BCE" w14:paraId="533B99F8"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D1475F"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Current </w:t>
            </w:r>
          </w:p>
        </w:tc>
        <w:tc>
          <w:tcPr>
            <w:tcW w:w="954" w:type="dxa"/>
            <w:tcBorders>
              <w:top w:val="single" w:sz="6" w:space="0" w:color="auto"/>
              <w:left w:val="nil"/>
              <w:bottom w:val="single" w:sz="6" w:space="0" w:color="auto"/>
              <w:right w:val="single" w:sz="6" w:space="0" w:color="auto"/>
            </w:tcBorders>
            <w:shd w:val="clear" w:color="auto" w:fill="auto"/>
            <w:hideMark/>
          </w:tcPr>
          <w:p w14:paraId="7EABD582" w14:textId="77777777" w:rsidR="000B4BCE" w:rsidRPr="000B4BCE" w:rsidRDefault="000B4BCE" w:rsidP="000B4BCE">
            <w:pPr>
              <w:textAlignment w:val="baseline"/>
              <w:rPr>
                <w:rFonts w:ascii="Segoe UI" w:hAnsi="Segoe UI" w:cs="Segoe UI"/>
                <w:sz w:val="18"/>
                <w:szCs w:val="18"/>
              </w:rPr>
            </w:pPr>
            <w:r w:rsidRPr="000B4BCE">
              <w:rPr>
                <w:rFonts w:ascii="Arial" w:hAnsi="Arial" w:cs="Arial"/>
                <w:b/>
                <w:bCs/>
                <w:sz w:val="22"/>
                <w:szCs w:val="22"/>
              </w:rPr>
              <w:t>Sarah Cassatt</w:t>
            </w:r>
            <w:r w:rsidRPr="000B4BCE">
              <w:rPr>
                <w:rFonts w:ascii="Arial" w:hAnsi="Arial" w:cs="Arial"/>
                <w:sz w:val="22"/>
                <w:szCs w:val="22"/>
              </w:rPr>
              <w:t>, MS, RD </w:t>
            </w:r>
          </w:p>
        </w:tc>
        <w:tc>
          <w:tcPr>
            <w:tcW w:w="1179" w:type="dxa"/>
            <w:tcBorders>
              <w:top w:val="single" w:sz="6" w:space="0" w:color="auto"/>
              <w:left w:val="single" w:sz="6" w:space="0" w:color="auto"/>
              <w:bottom w:val="single" w:sz="6" w:space="0" w:color="auto"/>
              <w:right w:val="single" w:sz="6" w:space="0" w:color="auto"/>
            </w:tcBorders>
            <w:shd w:val="clear" w:color="auto" w:fill="auto"/>
            <w:hideMark/>
          </w:tcPr>
          <w:p w14:paraId="212ADFCE"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Academic Advisor 2020-present </w:t>
            </w:r>
          </w:p>
          <w:p w14:paraId="04D893D1"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(PhD, UMB &amp; UMBC Doctoral Program in Gerontology) </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03AB7253"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A pilot study to evaluate the development and implementation of a virtual nutrition education program in older Veterans </w:t>
            </w:r>
          </w:p>
        </w:tc>
        <w:tc>
          <w:tcPr>
            <w:tcW w:w="3478" w:type="dxa"/>
            <w:tcBorders>
              <w:top w:val="single" w:sz="6" w:space="0" w:color="auto"/>
              <w:left w:val="single" w:sz="6" w:space="0" w:color="auto"/>
              <w:bottom w:val="single" w:sz="6" w:space="0" w:color="auto"/>
              <w:right w:val="single" w:sz="6" w:space="0" w:color="auto"/>
            </w:tcBorders>
            <w:shd w:val="clear" w:color="auto" w:fill="auto"/>
            <w:hideMark/>
          </w:tcPr>
          <w:p w14:paraId="634D92DF" w14:textId="77777777" w:rsidR="000B4BCE" w:rsidRPr="00CD7139" w:rsidRDefault="000B4BCE" w:rsidP="000B4BCE">
            <w:pPr>
              <w:textAlignment w:val="baseline"/>
              <w:rPr>
                <w:rFonts w:ascii="Arial" w:hAnsi="Arial" w:cs="Arial"/>
                <w:sz w:val="22"/>
                <w:szCs w:val="22"/>
              </w:rPr>
            </w:pPr>
            <w:r w:rsidRPr="00CD7139">
              <w:rPr>
                <w:rFonts w:ascii="Arial" w:hAnsi="Arial" w:cs="Arial"/>
                <w:sz w:val="22"/>
                <w:szCs w:val="22"/>
              </w:rPr>
              <w:t>1. Parker EA, Cassatt S, Giffuni J, Katzel L, Ortmeyer H, Addison O. A Pilot Study To Evaluate The Development And Implementation Of A Virtual Nutrition Education Program In Older Veterans. AHA Epi/Lifestyle 2022 Scientific Sessions poster presentation </w:t>
            </w:r>
          </w:p>
          <w:p w14:paraId="3208621C" w14:textId="77777777" w:rsidR="000B4BCE" w:rsidRPr="00CD7139" w:rsidRDefault="000B4BCE" w:rsidP="000B4BCE">
            <w:pPr>
              <w:textAlignment w:val="baseline"/>
              <w:rPr>
                <w:rFonts w:ascii="Arial" w:hAnsi="Arial" w:cs="Arial"/>
                <w:sz w:val="22"/>
                <w:szCs w:val="22"/>
              </w:rPr>
            </w:pPr>
            <w:r w:rsidRPr="00CD7139">
              <w:rPr>
                <w:rFonts w:ascii="Arial" w:hAnsi="Arial" w:cs="Arial"/>
                <w:sz w:val="22"/>
                <w:szCs w:val="22"/>
              </w:rPr>
              <w:t>  </w:t>
            </w:r>
          </w:p>
          <w:p w14:paraId="5F16BD2D" w14:textId="77777777" w:rsidR="000B4BCE" w:rsidRPr="00CD7139" w:rsidRDefault="000B4BCE" w:rsidP="000B4BCE">
            <w:pPr>
              <w:textAlignment w:val="baseline"/>
              <w:rPr>
                <w:rFonts w:ascii="Arial" w:hAnsi="Arial" w:cs="Arial"/>
                <w:sz w:val="22"/>
                <w:szCs w:val="22"/>
              </w:rPr>
            </w:pPr>
            <w:r w:rsidRPr="00CD7139">
              <w:rPr>
                <w:rFonts w:ascii="Arial" w:hAnsi="Arial" w:cs="Arial"/>
                <w:sz w:val="22"/>
                <w:szCs w:val="22"/>
              </w:rPr>
              <w:t>2. Parker EA, Cassatt S, Giffuni J, Katzel L, Ortmeyer H, Addison O. Virtual Nutrition Education and Produce Delivery Increases Dietary Quality Among Older Veterans. GSA 2022 Symposium</w:t>
            </w:r>
          </w:p>
          <w:p w14:paraId="16D0414A" w14:textId="77777777" w:rsidR="00CD7139" w:rsidRPr="00CD7139" w:rsidRDefault="00CD7139" w:rsidP="000B4BCE">
            <w:pPr>
              <w:textAlignment w:val="baseline"/>
              <w:rPr>
                <w:rFonts w:ascii="Arial" w:hAnsi="Arial" w:cs="Arial"/>
                <w:sz w:val="22"/>
                <w:szCs w:val="22"/>
              </w:rPr>
            </w:pPr>
          </w:p>
          <w:p w14:paraId="06A891A2" w14:textId="39143D7F" w:rsidR="00CD7139" w:rsidRPr="00CD7139" w:rsidRDefault="00CD7139" w:rsidP="000B4BCE">
            <w:pPr>
              <w:textAlignment w:val="baseline"/>
              <w:rPr>
                <w:rFonts w:ascii="Arial" w:hAnsi="Arial" w:cs="Arial"/>
                <w:sz w:val="22"/>
                <w:szCs w:val="22"/>
              </w:rPr>
            </w:pPr>
            <w:r w:rsidRPr="00CD7139">
              <w:rPr>
                <w:rFonts w:ascii="Arial" w:hAnsi="Arial" w:cs="Arial"/>
                <w:sz w:val="22"/>
                <w:szCs w:val="22"/>
              </w:rPr>
              <w:t>3.</w:t>
            </w:r>
            <w:r>
              <w:rPr>
                <w:rFonts w:ascii="Arial" w:hAnsi="Arial" w:cs="Arial"/>
                <w:sz w:val="22"/>
                <w:szCs w:val="22"/>
              </w:rPr>
              <w:t xml:space="preserve"> Cassatt S. Parker EA. </w:t>
            </w:r>
            <w:r w:rsidR="00BB3554" w:rsidRPr="00BB3554">
              <w:rPr>
                <w:rFonts w:ascii="Arial" w:hAnsi="Arial" w:cs="Arial"/>
                <w:sz w:val="22"/>
                <w:szCs w:val="22"/>
              </w:rPr>
              <w:t>Efficacy of Malnutrition Screening Among Older Veterans at an Urban VA Hospital</w:t>
            </w:r>
            <w:r w:rsidR="00BB3554">
              <w:rPr>
                <w:rFonts w:ascii="Arial" w:hAnsi="Arial" w:cs="Arial"/>
                <w:sz w:val="22"/>
                <w:szCs w:val="22"/>
              </w:rPr>
              <w:t>. GSA 2023 poster presentation</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0BE7B5F1" w14:textId="77777777" w:rsidR="000B4BCE" w:rsidRPr="000B4BCE" w:rsidRDefault="000B4BCE" w:rsidP="000B4BCE">
            <w:pPr>
              <w:textAlignment w:val="baseline"/>
              <w:rPr>
                <w:rFonts w:ascii="Segoe UI" w:hAnsi="Segoe UI" w:cs="Segoe UI"/>
                <w:sz w:val="18"/>
                <w:szCs w:val="18"/>
              </w:rPr>
            </w:pPr>
            <w:r w:rsidRPr="000B4BCE">
              <w:rPr>
                <w:rFonts w:ascii="Arial" w:hAnsi="Arial" w:cs="Arial"/>
                <w:sz w:val="22"/>
                <w:szCs w:val="22"/>
              </w:rPr>
              <w:t>Doctoral student </w:t>
            </w:r>
          </w:p>
        </w:tc>
      </w:tr>
      <w:tr w:rsidR="005F2E23" w:rsidRPr="000B4BCE" w14:paraId="1EA31BB8" w14:textId="77777777" w:rsidTr="00BC12BB">
        <w:tc>
          <w:tcPr>
            <w:tcW w:w="9344" w:type="dxa"/>
            <w:gridSpan w:val="7"/>
            <w:tcBorders>
              <w:top w:val="single" w:sz="6" w:space="0" w:color="auto"/>
              <w:left w:val="single" w:sz="6" w:space="0" w:color="auto"/>
              <w:bottom w:val="single" w:sz="6" w:space="0" w:color="auto"/>
              <w:right w:val="single" w:sz="6" w:space="0" w:color="auto"/>
            </w:tcBorders>
            <w:shd w:val="clear" w:color="auto" w:fill="D9D9D9"/>
          </w:tcPr>
          <w:p w14:paraId="67BED29F" w14:textId="0C4FC0BF" w:rsidR="005F2E23" w:rsidRPr="00CD7139" w:rsidRDefault="00BC12BB" w:rsidP="000B4BCE">
            <w:pPr>
              <w:textAlignment w:val="baseline"/>
              <w:rPr>
                <w:rFonts w:ascii="Arial" w:hAnsi="Arial" w:cs="Arial"/>
                <w:color w:val="000000"/>
                <w:sz w:val="22"/>
                <w:szCs w:val="22"/>
              </w:rPr>
            </w:pPr>
            <w:r w:rsidRPr="00CD7139">
              <w:rPr>
                <w:rFonts w:ascii="Arial" w:hAnsi="Arial" w:cs="Arial"/>
                <w:color w:val="000000"/>
                <w:sz w:val="22"/>
                <w:szCs w:val="22"/>
              </w:rPr>
              <w:t>Residents and Fellows</w:t>
            </w:r>
          </w:p>
        </w:tc>
      </w:tr>
      <w:tr w:rsidR="002D20C4" w:rsidRPr="000B4BCE" w14:paraId="209A3196"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tcPr>
          <w:p w14:paraId="2B1E62F8" w14:textId="3F018A1F" w:rsidR="002D20C4" w:rsidRPr="00BC12BB" w:rsidRDefault="002D20C4" w:rsidP="002D20C4">
            <w:pPr>
              <w:textAlignment w:val="baseline"/>
              <w:rPr>
                <w:rFonts w:ascii="Arial" w:hAnsi="Arial" w:cs="Arial"/>
                <w:color w:val="000000"/>
                <w:sz w:val="22"/>
                <w:szCs w:val="22"/>
              </w:rPr>
            </w:pPr>
            <w:r>
              <w:rPr>
                <w:rFonts w:ascii="Arial" w:hAnsi="Arial" w:cs="Arial"/>
                <w:color w:val="000000"/>
                <w:sz w:val="22"/>
                <w:szCs w:val="22"/>
              </w:rPr>
              <w:t>Past</w:t>
            </w:r>
          </w:p>
        </w:tc>
        <w:tc>
          <w:tcPr>
            <w:tcW w:w="954" w:type="dxa"/>
            <w:tcBorders>
              <w:top w:val="single" w:sz="6" w:space="0" w:color="auto"/>
              <w:left w:val="single" w:sz="6" w:space="0" w:color="auto"/>
              <w:bottom w:val="single" w:sz="6" w:space="0" w:color="auto"/>
              <w:right w:val="single" w:sz="6" w:space="0" w:color="auto"/>
            </w:tcBorders>
            <w:shd w:val="clear" w:color="auto" w:fill="auto"/>
          </w:tcPr>
          <w:p w14:paraId="47C77DCA" w14:textId="4FC0213B" w:rsidR="002D20C4" w:rsidRPr="00BC12BB" w:rsidRDefault="002D20C4" w:rsidP="002D20C4">
            <w:pPr>
              <w:textAlignment w:val="baseline"/>
              <w:rPr>
                <w:rFonts w:ascii="Arial" w:hAnsi="Arial" w:cs="Arial"/>
                <w:color w:val="000000"/>
                <w:sz w:val="22"/>
                <w:szCs w:val="22"/>
              </w:rPr>
            </w:pPr>
            <w:r w:rsidRPr="000B4BCE">
              <w:rPr>
                <w:rFonts w:ascii="Arial" w:hAnsi="Arial" w:cs="Arial"/>
                <w:b/>
                <w:bCs/>
                <w:sz w:val="22"/>
                <w:szCs w:val="22"/>
              </w:rPr>
              <w:t>Nadia Saif,</w:t>
            </w:r>
            <w:r w:rsidRPr="000B4BCE">
              <w:rPr>
                <w:rFonts w:ascii="Arial" w:hAnsi="Arial" w:cs="Arial"/>
                <w:sz w:val="22"/>
                <w:szCs w:val="22"/>
              </w:rPr>
              <w:t xml:space="preserve"> MD </w:t>
            </w:r>
          </w:p>
        </w:tc>
        <w:tc>
          <w:tcPr>
            <w:tcW w:w="1179" w:type="dxa"/>
            <w:tcBorders>
              <w:top w:val="single" w:sz="6" w:space="0" w:color="auto"/>
              <w:left w:val="single" w:sz="6" w:space="0" w:color="auto"/>
              <w:bottom w:val="single" w:sz="6" w:space="0" w:color="auto"/>
              <w:right w:val="single" w:sz="6" w:space="0" w:color="auto"/>
            </w:tcBorders>
            <w:shd w:val="clear" w:color="auto" w:fill="auto"/>
          </w:tcPr>
          <w:p w14:paraId="232ECE40" w14:textId="77777777" w:rsidR="002D20C4" w:rsidRPr="000B4BCE" w:rsidRDefault="002D20C4" w:rsidP="002D20C4">
            <w:pPr>
              <w:textAlignment w:val="baseline"/>
              <w:rPr>
                <w:rFonts w:ascii="Segoe UI" w:hAnsi="Segoe UI" w:cs="Segoe UI"/>
                <w:sz w:val="18"/>
                <w:szCs w:val="18"/>
              </w:rPr>
            </w:pPr>
            <w:r w:rsidRPr="000B4BCE">
              <w:rPr>
                <w:rFonts w:ascii="Arial" w:hAnsi="Arial" w:cs="Arial"/>
                <w:sz w:val="22"/>
                <w:szCs w:val="22"/>
              </w:rPr>
              <w:t>Jan-July 2022 </w:t>
            </w:r>
          </w:p>
          <w:p w14:paraId="4B3182FA" w14:textId="55AB2F09" w:rsidR="002D20C4" w:rsidRPr="00BC12BB" w:rsidRDefault="002D20C4" w:rsidP="002D20C4">
            <w:pPr>
              <w:textAlignment w:val="baseline"/>
              <w:rPr>
                <w:rFonts w:ascii="Arial" w:hAnsi="Arial" w:cs="Arial"/>
                <w:color w:val="000000"/>
                <w:sz w:val="22"/>
                <w:szCs w:val="22"/>
              </w:rPr>
            </w:pPr>
            <w:r w:rsidRPr="000B4BCE">
              <w:rPr>
                <w:rFonts w:ascii="Arial" w:hAnsi="Arial" w:cs="Arial"/>
                <w:sz w:val="22"/>
                <w:szCs w:val="22"/>
              </w:rPr>
              <w:t>(Univ. of MD School of Medicine; Dept. of Epi and Public Health Preventive Medicine Residency Program) </w:t>
            </w:r>
          </w:p>
        </w:tc>
        <w:tc>
          <w:tcPr>
            <w:tcW w:w="1472" w:type="dxa"/>
            <w:tcBorders>
              <w:top w:val="single" w:sz="6" w:space="0" w:color="auto"/>
              <w:left w:val="single" w:sz="6" w:space="0" w:color="auto"/>
              <w:bottom w:val="single" w:sz="6" w:space="0" w:color="auto"/>
              <w:right w:val="single" w:sz="6" w:space="0" w:color="auto"/>
            </w:tcBorders>
            <w:shd w:val="clear" w:color="auto" w:fill="auto"/>
          </w:tcPr>
          <w:p w14:paraId="457A8D6F" w14:textId="2F506A58" w:rsidR="002D20C4" w:rsidRPr="00BC12BB" w:rsidRDefault="002D20C4" w:rsidP="002D20C4">
            <w:pPr>
              <w:textAlignment w:val="baseline"/>
              <w:rPr>
                <w:rFonts w:ascii="Arial" w:hAnsi="Arial" w:cs="Arial"/>
                <w:color w:val="000000"/>
                <w:sz w:val="22"/>
                <w:szCs w:val="22"/>
              </w:rPr>
            </w:pPr>
            <w:r w:rsidRPr="000B4BCE">
              <w:rPr>
                <w:rFonts w:ascii="Arial" w:hAnsi="Arial" w:cs="Arial"/>
                <w:sz w:val="22"/>
                <w:szCs w:val="22"/>
              </w:rPr>
              <w:t>Social Isolation and Nutrition Status Among U.S. Adults with Disability </w:t>
            </w:r>
          </w:p>
        </w:tc>
        <w:tc>
          <w:tcPr>
            <w:tcW w:w="3478" w:type="dxa"/>
            <w:tcBorders>
              <w:top w:val="single" w:sz="6" w:space="0" w:color="auto"/>
              <w:left w:val="single" w:sz="6" w:space="0" w:color="auto"/>
              <w:bottom w:val="single" w:sz="6" w:space="0" w:color="auto"/>
              <w:right w:val="single" w:sz="6" w:space="0" w:color="auto"/>
            </w:tcBorders>
            <w:shd w:val="clear" w:color="auto" w:fill="auto"/>
          </w:tcPr>
          <w:p w14:paraId="4051694D" w14:textId="77777777" w:rsidR="002D20C4" w:rsidRPr="000B4BCE" w:rsidRDefault="002D20C4" w:rsidP="002D20C4">
            <w:pPr>
              <w:textAlignment w:val="baseline"/>
              <w:rPr>
                <w:rFonts w:ascii="Segoe UI" w:hAnsi="Segoe UI" w:cs="Segoe UI"/>
                <w:sz w:val="18"/>
                <w:szCs w:val="18"/>
              </w:rPr>
            </w:pPr>
            <w:r w:rsidRPr="000B4BCE">
              <w:rPr>
                <w:rFonts w:ascii="Arial" w:hAnsi="Arial" w:cs="Arial"/>
                <w:sz w:val="22"/>
                <w:szCs w:val="22"/>
              </w:rPr>
              <w:t>Saif, first author </w:t>
            </w:r>
          </w:p>
          <w:p w14:paraId="0E418897" w14:textId="77777777" w:rsidR="002D20C4" w:rsidRPr="000B4BCE" w:rsidRDefault="002D20C4" w:rsidP="002D20C4">
            <w:pPr>
              <w:textAlignment w:val="baseline"/>
              <w:rPr>
                <w:rFonts w:ascii="Segoe UI" w:hAnsi="Segoe UI" w:cs="Segoe UI"/>
                <w:sz w:val="18"/>
                <w:szCs w:val="18"/>
              </w:rPr>
            </w:pPr>
            <w:r w:rsidRPr="000B4BCE">
              <w:rPr>
                <w:rFonts w:ascii="Arial" w:hAnsi="Arial" w:cs="Arial"/>
                <w:sz w:val="22"/>
                <w:szCs w:val="22"/>
              </w:rPr>
              <w:t>Parker, last author </w:t>
            </w:r>
          </w:p>
          <w:p w14:paraId="0321C5A0" w14:textId="77777777" w:rsidR="002D20C4" w:rsidRPr="000725EC" w:rsidRDefault="002D20C4" w:rsidP="002D20C4">
            <w:pPr>
              <w:textAlignment w:val="baseline"/>
              <w:rPr>
                <w:rFonts w:ascii="Arial" w:hAnsi="Arial" w:cs="Arial"/>
                <w:sz w:val="22"/>
                <w:szCs w:val="22"/>
              </w:rPr>
            </w:pPr>
            <w:r w:rsidRPr="000B4BCE">
              <w:rPr>
                <w:rFonts w:ascii="Arial" w:hAnsi="Arial" w:cs="Arial"/>
                <w:sz w:val="22"/>
                <w:szCs w:val="22"/>
              </w:rPr>
              <w:t>“</w:t>
            </w:r>
            <w:r w:rsidRPr="008707E9">
              <w:rPr>
                <w:rFonts w:ascii="Arial" w:hAnsi="Arial" w:cs="Arial"/>
                <w:sz w:val="22"/>
                <w:szCs w:val="22"/>
              </w:rPr>
              <w:t xml:space="preserve">Social Isolation and Nutrition </w:t>
            </w:r>
            <w:r w:rsidRPr="000725EC">
              <w:rPr>
                <w:rFonts w:ascii="Arial" w:hAnsi="Arial" w:cs="Arial"/>
                <w:sz w:val="22"/>
                <w:szCs w:val="22"/>
              </w:rPr>
              <w:t>Status Among Adults with Disability in the United States.” </w:t>
            </w:r>
          </w:p>
          <w:p w14:paraId="0990A249" w14:textId="29291D1B" w:rsidR="002D20C4" w:rsidRPr="00BC12BB" w:rsidRDefault="000725EC" w:rsidP="002D20C4">
            <w:pPr>
              <w:textAlignment w:val="baseline"/>
              <w:rPr>
                <w:rFonts w:ascii="Arial" w:hAnsi="Arial" w:cs="Arial"/>
                <w:color w:val="000000"/>
                <w:sz w:val="22"/>
                <w:szCs w:val="22"/>
              </w:rPr>
            </w:pPr>
            <w:r w:rsidRPr="000725EC">
              <w:rPr>
                <w:rFonts w:ascii="Arial" w:hAnsi="Arial" w:cs="Arial"/>
                <w:i/>
                <w:iCs/>
                <w:sz w:val="22"/>
                <w:szCs w:val="22"/>
              </w:rPr>
              <w:t xml:space="preserve">2023 </w:t>
            </w:r>
            <w:r w:rsidR="002D20C4" w:rsidRPr="000725EC">
              <w:rPr>
                <w:rFonts w:ascii="Arial" w:hAnsi="Arial" w:cs="Arial"/>
                <w:i/>
                <w:iCs/>
                <w:sz w:val="22"/>
                <w:szCs w:val="22"/>
              </w:rPr>
              <w:t>Preventive Medicine Reports</w:t>
            </w:r>
            <w:r w:rsidR="002D20C4" w:rsidRPr="000725EC">
              <w:rPr>
                <w:rFonts w:ascii="Arial" w:hAnsi="Arial" w:cs="Arial"/>
                <w:sz w:val="22"/>
                <w:szCs w:val="22"/>
              </w:rPr>
              <w:t xml:space="preserve"> </w:t>
            </w:r>
            <w:r w:rsidRPr="000725EC">
              <w:rPr>
                <w:rFonts w:ascii="Arial" w:hAnsi="Arial" w:cs="Arial"/>
                <w:sz w:val="22"/>
                <w:szCs w:val="22"/>
              </w:rPr>
              <w:t xml:space="preserve">PMID: 37753381; PMC10518724; https://doi.org/10.1016/j.pmedr.2023.102413 </w:t>
            </w:r>
          </w:p>
        </w:tc>
        <w:tc>
          <w:tcPr>
            <w:tcW w:w="1189" w:type="dxa"/>
            <w:tcBorders>
              <w:top w:val="single" w:sz="6" w:space="0" w:color="auto"/>
              <w:left w:val="single" w:sz="6" w:space="0" w:color="auto"/>
              <w:bottom w:val="single" w:sz="6" w:space="0" w:color="auto"/>
              <w:right w:val="single" w:sz="6" w:space="0" w:color="auto"/>
            </w:tcBorders>
            <w:shd w:val="clear" w:color="auto" w:fill="auto"/>
          </w:tcPr>
          <w:p w14:paraId="67F0EBFD" w14:textId="383E4F2D" w:rsidR="002D20C4" w:rsidRPr="00BC12BB" w:rsidRDefault="002D20C4" w:rsidP="002D20C4">
            <w:pPr>
              <w:textAlignment w:val="baseline"/>
              <w:rPr>
                <w:rFonts w:ascii="Arial" w:hAnsi="Arial" w:cs="Arial"/>
                <w:color w:val="000000"/>
                <w:sz w:val="22"/>
                <w:szCs w:val="22"/>
              </w:rPr>
            </w:pPr>
            <w:r w:rsidRPr="001D292C">
              <w:rPr>
                <w:rFonts w:ascii="Arial" w:hAnsi="Arial" w:cs="Arial"/>
                <w:sz w:val="22"/>
                <w:szCs w:val="22"/>
              </w:rPr>
              <w:t>CDC fellow</w:t>
            </w:r>
            <w:r w:rsidR="005667EA">
              <w:rPr>
                <w:rFonts w:ascii="Arial" w:hAnsi="Arial" w:cs="Arial"/>
                <w:sz w:val="22"/>
                <w:szCs w:val="22"/>
              </w:rPr>
              <w:t>:</w:t>
            </w:r>
            <w:r>
              <w:rPr>
                <w:rFonts w:ascii="Arial" w:hAnsi="Arial" w:cs="Arial"/>
                <w:sz w:val="22"/>
                <w:szCs w:val="22"/>
              </w:rPr>
              <w:t xml:space="preserve"> </w:t>
            </w:r>
            <w:r w:rsidR="00477AF7" w:rsidRPr="00477AF7">
              <w:rPr>
                <w:rFonts w:ascii="Arial" w:hAnsi="Arial" w:cs="Arial"/>
                <w:sz w:val="22"/>
                <w:szCs w:val="22"/>
              </w:rPr>
              <w:t xml:space="preserve">National Institute for Occupational Safety and Health, </w:t>
            </w:r>
            <w:r w:rsidR="005667EA">
              <w:rPr>
                <w:rFonts w:ascii="Arial" w:hAnsi="Arial" w:cs="Arial"/>
                <w:sz w:val="22"/>
                <w:szCs w:val="22"/>
              </w:rPr>
              <w:t>D</w:t>
            </w:r>
            <w:r w:rsidR="00477AF7" w:rsidRPr="00477AF7">
              <w:rPr>
                <w:rFonts w:ascii="Arial" w:hAnsi="Arial" w:cs="Arial"/>
                <w:sz w:val="22"/>
                <w:szCs w:val="22"/>
              </w:rPr>
              <w:t xml:space="preserve">ivision of </w:t>
            </w:r>
            <w:r w:rsidR="005667EA">
              <w:rPr>
                <w:rFonts w:ascii="Arial" w:hAnsi="Arial" w:cs="Arial"/>
                <w:sz w:val="22"/>
                <w:szCs w:val="22"/>
              </w:rPr>
              <w:t>S</w:t>
            </w:r>
            <w:r w:rsidR="00477AF7" w:rsidRPr="00477AF7">
              <w:rPr>
                <w:rFonts w:ascii="Arial" w:hAnsi="Arial" w:cs="Arial"/>
                <w:sz w:val="22"/>
                <w:szCs w:val="22"/>
              </w:rPr>
              <w:t xml:space="preserve">afety </w:t>
            </w:r>
            <w:r w:rsidR="005667EA">
              <w:rPr>
                <w:rFonts w:ascii="Arial" w:hAnsi="Arial" w:cs="Arial"/>
                <w:sz w:val="22"/>
                <w:szCs w:val="22"/>
              </w:rPr>
              <w:t>R</w:t>
            </w:r>
            <w:r w:rsidR="00477AF7" w:rsidRPr="00477AF7">
              <w:rPr>
                <w:rFonts w:ascii="Arial" w:hAnsi="Arial" w:cs="Arial"/>
                <w:sz w:val="22"/>
                <w:szCs w:val="22"/>
              </w:rPr>
              <w:t>esearch</w:t>
            </w:r>
          </w:p>
        </w:tc>
      </w:tr>
      <w:tr w:rsidR="00AC7628" w:rsidRPr="000B4BCE" w14:paraId="4DDF0440"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tcPr>
          <w:p w14:paraId="2C0FC5F0" w14:textId="4F156197" w:rsidR="00AC7628" w:rsidRDefault="00AC7628" w:rsidP="00AC7628">
            <w:pPr>
              <w:textAlignment w:val="baseline"/>
              <w:rPr>
                <w:rFonts w:ascii="Arial" w:hAnsi="Arial" w:cs="Arial"/>
                <w:color w:val="000000"/>
                <w:sz w:val="22"/>
                <w:szCs w:val="22"/>
              </w:rPr>
            </w:pPr>
            <w:r>
              <w:rPr>
                <w:rFonts w:ascii="Arial" w:hAnsi="Arial" w:cs="Arial"/>
                <w:sz w:val="22"/>
                <w:szCs w:val="22"/>
              </w:rPr>
              <w:t>Past</w:t>
            </w:r>
          </w:p>
        </w:tc>
        <w:tc>
          <w:tcPr>
            <w:tcW w:w="954" w:type="dxa"/>
            <w:tcBorders>
              <w:top w:val="single" w:sz="6" w:space="0" w:color="auto"/>
              <w:left w:val="single" w:sz="6" w:space="0" w:color="auto"/>
              <w:bottom w:val="single" w:sz="6" w:space="0" w:color="auto"/>
              <w:right w:val="single" w:sz="6" w:space="0" w:color="auto"/>
            </w:tcBorders>
            <w:shd w:val="clear" w:color="auto" w:fill="auto"/>
          </w:tcPr>
          <w:p w14:paraId="7429494C" w14:textId="639FE95E" w:rsidR="00AC7628" w:rsidRPr="000B4BCE" w:rsidRDefault="00AC7628" w:rsidP="00AC7628">
            <w:pPr>
              <w:textAlignment w:val="baseline"/>
              <w:rPr>
                <w:rFonts w:ascii="Arial" w:hAnsi="Arial" w:cs="Arial"/>
                <w:b/>
                <w:bCs/>
                <w:sz w:val="22"/>
                <w:szCs w:val="22"/>
              </w:rPr>
            </w:pPr>
            <w:r w:rsidRPr="002F05B4">
              <w:rPr>
                <w:rFonts w:ascii="Arial" w:hAnsi="Arial" w:cs="Arial"/>
                <w:b/>
                <w:bCs/>
                <w:sz w:val="22"/>
                <w:szCs w:val="22"/>
              </w:rPr>
              <w:t>Anthony Chin Loy</w:t>
            </w:r>
            <w:r>
              <w:rPr>
                <w:rFonts w:ascii="Arial" w:hAnsi="Arial" w:cs="Arial"/>
                <w:b/>
                <w:bCs/>
                <w:sz w:val="22"/>
                <w:szCs w:val="22"/>
              </w:rPr>
              <w:t xml:space="preserve">, </w:t>
            </w:r>
            <w:r w:rsidRPr="000B4BCE">
              <w:rPr>
                <w:rFonts w:ascii="Arial" w:hAnsi="Arial" w:cs="Arial"/>
                <w:sz w:val="22"/>
                <w:szCs w:val="22"/>
              </w:rPr>
              <w:t>MD </w:t>
            </w:r>
          </w:p>
        </w:tc>
        <w:tc>
          <w:tcPr>
            <w:tcW w:w="1179" w:type="dxa"/>
            <w:tcBorders>
              <w:top w:val="single" w:sz="6" w:space="0" w:color="auto"/>
              <w:left w:val="single" w:sz="6" w:space="0" w:color="auto"/>
              <w:bottom w:val="single" w:sz="6" w:space="0" w:color="auto"/>
              <w:right w:val="single" w:sz="6" w:space="0" w:color="auto"/>
            </w:tcBorders>
            <w:shd w:val="clear" w:color="auto" w:fill="auto"/>
          </w:tcPr>
          <w:p w14:paraId="08C89DFC"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Jan-July 202</w:t>
            </w:r>
            <w:r>
              <w:rPr>
                <w:rFonts w:ascii="Arial" w:hAnsi="Arial" w:cs="Arial"/>
                <w:sz w:val="22"/>
                <w:szCs w:val="22"/>
              </w:rPr>
              <w:t>3</w:t>
            </w:r>
            <w:r w:rsidRPr="000B4BCE">
              <w:rPr>
                <w:rFonts w:ascii="Arial" w:hAnsi="Arial" w:cs="Arial"/>
                <w:sz w:val="22"/>
                <w:szCs w:val="22"/>
              </w:rPr>
              <w:t> </w:t>
            </w:r>
          </w:p>
          <w:p w14:paraId="6EEDE2E4" w14:textId="13617011" w:rsidR="00AC7628" w:rsidRPr="000B4BCE" w:rsidRDefault="00AC7628" w:rsidP="00AC7628">
            <w:pPr>
              <w:textAlignment w:val="baseline"/>
              <w:rPr>
                <w:rFonts w:ascii="Arial" w:hAnsi="Arial" w:cs="Arial"/>
                <w:sz w:val="22"/>
                <w:szCs w:val="22"/>
              </w:rPr>
            </w:pPr>
            <w:r w:rsidRPr="000B4BCE">
              <w:rPr>
                <w:rFonts w:ascii="Arial" w:hAnsi="Arial" w:cs="Arial"/>
                <w:sz w:val="22"/>
                <w:szCs w:val="22"/>
              </w:rPr>
              <w:t xml:space="preserve">(Univ. of MD School of Medicine; Dept. of </w:t>
            </w:r>
            <w:r w:rsidRPr="000B4BCE">
              <w:rPr>
                <w:rFonts w:ascii="Arial" w:hAnsi="Arial" w:cs="Arial"/>
                <w:sz w:val="22"/>
                <w:szCs w:val="22"/>
              </w:rPr>
              <w:lastRenderedPageBreak/>
              <w:t>Epi and Public Health Preventive Medicine Residency Program) </w:t>
            </w:r>
          </w:p>
        </w:tc>
        <w:tc>
          <w:tcPr>
            <w:tcW w:w="1472" w:type="dxa"/>
            <w:tcBorders>
              <w:top w:val="single" w:sz="6" w:space="0" w:color="auto"/>
              <w:left w:val="single" w:sz="6" w:space="0" w:color="auto"/>
              <w:bottom w:val="single" w:sz="6" w:space="0" w:color="auto"/>
              <w:right w:val="single" w:sz="6" w:space="0" w:color="auto"/>
            </w:tcBorders>
            <w:shd w:val="clear" w:color="auto" w:fill="auto"/>
          </w:tcPr>
          <w:p w14:paraId="37262F74" w14:textId="1C14F367" w:rsidR="00AC7628" w:rsidRPr="000B4BCE" w:rsidRDefault="00AC7628" w:rsidP="00AC7628">
            <w:pPr>
              <w:textAlignment w:val="baseline"/>
              <w:rPr>
                <w:rFonts w:ascii="Arial" w:hAnsi="Arial" w:cs="Arial"/>
                <w:sz w:val="22"/>
                <w:szCs w:val="22"/>
              </w:rPr>
            </w:pPr>
            <w:r w:rsidRPr="00A02988">
              <w:rPr>
                <w:rFonts w:ascii="Arial" w:hAnsi="Arial" w:cs="Arial"/>
                <w:sz w:val="22"/>
                <w:szCs w:val="22"/>
              </w:rPr>
              <w:lastRenderedPageBreak/>
              <w:t>Association between Disability and use of Dietary Supplements</w:t>
            </w:r>
          </w:p>
        </w:tc>
        <w:tc>
          <w:tcPr>
            <w:tcW w:w="3478" w:type="dxa"/>
            <w:tcBorders>
              <w:top w:val="single" w:sz="6" w:space="0" w:color="auto"/>
              <w:left w:val="single" w:sz="6" w:space="0" w:color="auto"/>
              <w:bottom w:val="single" w:sz="6" w:space="0" w:color="auto"/>
              <w:right w:val="single" w:sz="6" w:space="0" w:color="auto"/>
            </w:tcBorders>
            <w:shd w:val="clear" w:color="auto" w:fill="auto"/>
          </w:tcPr>
          <w:p w14:paraId="4EF73AE6" w14:textId="6ACA64DF" w:rsidR="00AC7628" w:rsidRPr="000B4BCE" w:rsidRDefault="00AC7628" w:rsidP="00AC7628">
            <w:pPr>
              <w:textAlignment w:val="baseline"/>
              <w:rPr>
                <w:rFonts w:ascii="Arial" w:hAnsi="Arial" w:cs="Arial"/>
                <w:sz w:val="22"/>
                <w:szCs w:val="22"/>
              </w:rPr>
            </w:pPr>
            <w:r w:rsidRPr="00A02988">
              <w:rPr>
                <w:rFonts w:ascii="Arial" w:hAnsi="Arial" w:cs="Arial"/>
                <w:sz w:val="22"/>
                <w:szCs w:val="22"/>
              </w:rPr>
              <w:t>Association between Disability and use of Dietary Supplements</w:t>
            </w:r>
            <w:r>
              <w:rPr>
                <w:rFonts w:ascii="Arial" w:hAnsi="Arial" w:cs="Arial"/>
                <w:sz w:val="22"/>
                <w:szCs w:val="22"/>
              </w:rPr>
              <w:t>,</w:t>
            </w:r>
            <w:r w:rsidRPr="00A02988">
              <w:rPr>
                <w:rFonts w:ascii="Arial" w:hAnsi="Arial" w:cs="Arial"/>
                <w:sz w:val="22"/>
                <w:szCs w:val="22"/>
              </w:rPr>
              <w:t xml:space="preserve"> EPH Grand Rounds</w:t>
            </w:r>
          </w:p>
        </w:tc>
        <w:tc>
          <w:tcPr>
            <w:tcW w:w="1189" w:type="dxa"/>
            <w:tcBorders>
              <w:top w:val="single" w:sz="6" w:space="0" w:color="auto"/>
              <w:left w:val="single" w:sz="6" w:space="0" w:color="auto"/>
              <w:bottom w:val="single" w:sz="6" w:space="0" w:color="auto"/>
              <w:right w:val="single" w:sz="6" w:space="0" w:color="auto"/>
            </w:tcBorders>
            <w:shd w:val="clear" w:color="auto" w:fill="auto"/>
          </w:tcPr>
          <w:p w14:paraId="7D9B6783" w14:textId="1C674733" w:rsidR="00AC7628" w:rsidRPr="001D292C" w:rsidRDefault="00AC7628" w:rsidP="00AC7628">
            <w:pPr>
              <w:textAlignment w:val="baseline"/>
              <w:rPr>
                <w:rFonts w:ascii="Arial" w:hAnsi="Arial" w:cs="Arial"/>
                <w:sz w:val="22"/>
                <w:szCs w:val="22"/>
              </w:rPr>
            </w:pPr>
          </w:p>
        </w:tc>
      </w:tr>
      <w:tr w:rsidR="00AC7628" w:rsidRPr="000B4BCE" w14:paraId="69CA37C7" w14:textId="77777777" w:rsidTr="00BC12BB">
        <w:tc>
          <w:tcPr>
            <w:tcW w:w="9344" w:type="dxa"/>
            <w:gridSpan w:val="7"/>
            <w:tcBorders>
              <w:top w:val="single" w:sz="6" w:space="0" w:color="auto"/>
              <w:left w:val="single" w:sz="6" w:space="0" w:color="auto"/>
              <w:bottom w:val="single" w:sz="6" w:space="0" w:color="auto"/>
              <w:right w:val="single" w:sz="6" w:space="0" w:color="auto"/>
            </w:tcBorders>
            <w:shd w:val="clear" w:color="auto" w:fill="D9D9D9"/>
            <w:hideMark/>
          </w:tcPr>
          <w:p w14:paraId="308E9A82" w14:textId="77777777" w:rsidR="00AC7628" w:rsidRPr="000B4BCE" w:rsidRDefault="00AC7628" w:rsidP="00AC7628">
            <w:pPr>
              <w:textAlignment w:val="baseline"/>
              <w:rPr>
                <w:rFonts w:ascii="Segoe UI" w:hAnsi="Segoe UI" w:cs="Segoe UI"/>
                <w:sz w:val="18"/>
                <w:szCs w:val="18"/>
              </w:rPr>
            </w:pPr>
            <w:r w:rsidRPr="000B4BCE">
              <w:rPr>
                <w:rFonts w:ascii="Arial" w:hAnsi="Arial" w:cs="Arial"/>
                <w:color w:val="000000"/>
                <w:sz w:val="22"/>
                <w:szCs w:val="22"/>
              </w:rPr>
              <w:t>Graduate students </w:t>
            </w:r>
          </w:p>
        </w:tc>
      </w:tr>
      <w:tr w:rsidR="00AC7628" w:rsidRPr="000B4BCE" w14:paraId="7C19AF5B"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CAC33C"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Past </w:t>
            </w:r>
          </w:p>
        </w:tc>
        <w:tc>
          <w:tcPr>
            <w:tcW w:w="954" w:type="dxa"/>
            <w:tcBorders>
              <w:top w:val="nil"/>
              <w:left w:val="nil"/>
              <w:bottom w:val="single" w:sz="6" w:space="0" w:color="auto"/>
              <w:right w:val="single" w:sz="6" w:space="0" w:color="auto"/>
            </w:tcBorders>
            <w:shd w:val="clear" w:color="auto" w:fill="auto"/>
            <w:hideMark/>
          </w:tcPr>
          <w:p w14:paraId="36B08487" w14:textId="77777777" w:rsidR="00AC7628" w:rsidRPr="000B4BCE" w:rsidRDefault="00AC7628" w:rsidP="00AC7628">
            <w:pPr>
              <w:textAlignment w:val="baseline"/>
              <w:rPr>
                <w:rFonts w:ascii="Segoe UI" w:hAnsi="Segoe UI" w:cs="Segoe UI"/>
                <w:sz w:val="18"/>
                <w:szCs w:val="18"/>
              </w:rPr>
            </w:pPr>
            <w:r w:rsidRPr="000B4BCE">
              <w:rPr>
                <w:rFonts w:ascii="Arial" w:hAnsi="Arial" w:cs="Arial"/>
                <w:b/>
                <w:bCs/>
                <w:sz w:val="22"/>
                <w:szCs w:val="22"/>
              </w:rPr>
              <w:t>Edward Kim,</w:t>
            </w:r>
            <w:r w:rsidRPr="000B4BCE">
              <w:rPr>
                <w:rFonts w:ascii="Arial" w:hAnsi="Arial" w:cs="Arial"/>
                <w:sz w:val="22"/>
                <w:szCs w:val="22"/>
              </w:rPr>
              <w:t xml:space="preserve"> MPA, MPH </w:t>
            </w:r>
          </w:p>
        </w:tc>
        <w:tc>
          <w:tcPr>
            <w:tcW w:w="1179" w:type="dxa"/>
            <w:tcBorders>
              <w:top w:val="nil"/>
              <w:left w:val="single" w:sz="6" w:space="0" w:color="auto"/>
              <w:bottom w:val="single" w:sz="6" w:space="0" w:color="auto"/>
              <w:right w:val="single" w:sz="6" w:space="0" w:color="auto"/>
            </w:tcBorders>
            <w:shd w:val="clear" w:color="auto" w:fill="auto"/>
            <w:hideMark/>
          </w:tcPr>
          <w:p w14:paraId="2CD8FD92"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Jan-July 2019 </w:t>
            </w:r>
          </w:p>
          <w:p w14:paraId="1B848B4E"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(PhD, UMSOM Graduate Program in Life Sciences, Epidemiology) </w:t>
            </w:r>
          </w:p>
        </w:tc>
        <w:tc>
          <w:tcPr>
            <w:tcW w:w="1472" w:type="dxa"/>
            <w:tcBorders>
              <w:top w:val="nil"/>
              <w:left w:val="single" w:sz="6" w:space="0" w:color="auto"/>
              <w:bottom w:val="single" w:sz="6" w:space="0" w:color="auto"/>
              <w:right w:val="single" w:sz="6" w:space="0" w:color="auto"/>
            </w:tcBorders>
            <w:shd w:val="clear" w:color="auto" w:fill="auto"/>
            <w:hideMark/>
          </w:tcPr>
          <w:p w14:paraId="46E0EAD4"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Teacher School Day Physical Activity and Physical Activity Related Classroom Practices </w:t>
            </w:r>
          </w:p>
        </w:tc>
        <w:tc>
          <w:tcPr>
            <w:tcW w:w="3478" w:type="dxa"/>
            <w:tcBorders>
              <w:top w:val="nil"/>
              <w:left w:val="single" w:sz="6" w:space="0" w:color="auto"/>
              <w:bottom w:val="single" w:sz="6" w:space="0" w:color="auto"/>
              <w:right w:val="single" w:sz="6" w:space="0" w:color="auto"/>
            </w:tcBorders>
            <w:shd w:val="clear" w:color="auto" w:fill="auto"/>
            <w:hideMark/>
          </w:tcPr>
          <w:p w14:paraId="3D9DA966"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 xml:space="preserve">Pulling Kuhn A, Kim E, Lane HG, Wang Y, Deitch R, Zemanick A, Turner L, Hager ER, Parker EA. Associations between elementary and middle school teachers’ physical activity promoting practices and teacher- and school-level factors. </w:t>
            </w:r>
            <w:r w:rsidRPr="000B4BCE">
              <w:rPr>
                <w:rFonts w:ascii="Arial" w:hAnsi="Arial" w:cs="Arial"/>
                <w:i/>
                <w:iCs/>
                <w:sz w:val="22"/>
                <w:szCs w:val="22"/>
              </w:rPr>
              <w:t xml:space="preserve">Int J </w:t>
            </w:r>
            <w:proofErr w:type="spellStart"/>
            <w:r w:rsidRPr="000B4BCE">
              <w:rPr>
                <w:rFonts w:ascii="Arial" w:hAnsi="Arial" w:cs="Arial"/>
                <w:i/>
                <w:iCs/>
                <w:sz w:val="22"/>
                <w:szCs w:val="22"/>
              </w:rPr>
              <w:t>Behav</w:t>
            </w:r>
            <w:proofErr w:type="spellEnd"/>
            <w:r w:rsidRPr="000B4BCE">
              <w:rPr>
                <w:rFonts w:ascii="Arial" w:hAnsi="Arial" w:cs="Arial"/>
                <w:i/>
                <w:iCs/>
                <w:sz w:val="22"/>
                <w:szCs w:val="22"/>
              </w:rPr>
              <w:t xml:space="preserve"> </w:t>
            </w:r>
            <w:proofErr w:type="spellStart"/>
            <w:r w:rsidRPr="000B4BCE">
              <w:rPr>
                <w:rFonts w:ascii="Arial" w:hAnsi="Arial" w:cs="Arial"/>
                <w:i/>
                <w:iCs/>
                <w:sz w:val="22"/>
                <w:szCs w:val="22"/>
              </w:rPr>
              <w:t>Nutr</w:t>
            </w:r>
            <w:proofErr w:type="spellEnd"/>
            <w:r w:rsidRPr="000B4BCE">
              <w:rPr>
                <w:rFonts w:ascii="Arial" w:hAnsi="Arial" w:cs="Arial"/>
                <w:i/>
                <w:iCs/>
                <w:sz w:val="22"/>
                <w:szCs w:val="22"/>
              </w:rPr>
              <w:t xml:space="preserve"> Phys Act</w:t>
            </w:r>
            <w:r w:rsidRPr="000B4BCE">
              <w:rPr>
                <w:rFonts w:ascii="Arial" w:hAnsi="Arial" w:cs="Arial"/>
                <w:sz w:val="22"/>
                <w:szCs w:val="22"/>
              </w:rPr>
              <w:t xml:space="preserve">. 18, 66 (2021). </w:t>
            </w:r>
            <w:hyperlink r:id="rId15" w:tgtFrame="_blank" w:history="1">
              <w:r w:rsidRPr="000B4BCE">
                <w:rPr>
                  <w:rFonts w:ascii="Arial" w:hAnsi="Arial" w:cs="Arial"/>
                  <w:color w:val="0563C1"/>
                  <w:sz w:val="22"/>
                  <w:szCs w:val="22"/>
                  <w:u w:val="single"/>
                </w:rPr>
                <w:t>https://doi.org/10.1186/s12966-021-01129-4</w:t>
              </w:r>
            </w:hyperlink>
            <w:r w:rsidRPr="000B4BCE">
              <w:rPr>
                <w:rFonts w:ascii="Arial" w:hAnsi="Arial" w:cs="Arial"/>
                <w:sz w:val="22"/>
                <w:szCs w:val="22"/>
              </w:rPr>
              <w:t>. PMID: 34011376 PMCID: PMC8135930 </w:t>
            </w:r>
          </w:p>
        </w:tc>
        <w:tc>
          <w:tcPr>
            <w:tcW w:w="1189" w:type="dxa"/>
            <w:tcBorders>
              <w:top w:val="nil"/>
              <w:left w:val="single" w:sz="6" w:space="0" w:color="auto"/>
              <w:bottom w:val="single" w:sz="6" w:space="0" w:color="auto"/>
              <w:right w:val="single" w:sz="6" w:space="0" w:color="auto"/>
            </w:tcBorders>
            <w:shd w:val="clear" w:color="auto" w:fill="auto"/>
            <w:hideMark/>
          </w:tcPr>
          <w:p w14:paraId="6478747C"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PhD candidate </w:t>
            </w:r>
          </w:p>
        </w:tc>
      </w:tr>
      <w:tr w:rsidR="00AC7628" w:rsidRPr="000B4BCE" w14:paraId="1B5A5A5B"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692EFF"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Past </w:t>
            </w:r>
          </w:p>
        </w:tc>
        <w:tc>
          <w:tcPr>
            <w:tcW w:w="954" w:type="dxa"/>
            <w:tcBorders>
              <w:top w:val="single" w:sz="6" w:space="0" w:color="auto"/>
              <w:left w:val="nil"/>
              <w:bottom w:val="single" w:sz="6" w:space="0" w:color="auto"/>
              <w:right w:val="single" w:sz="6" w:space="0" w:color="auto"/>
            </w:tcBorders>
            <w:shd w:val="clear" w:color="auto" w:fill="auto"/>
            <w:hideMark/>
          </w:tcPr>
          <w:p w14:paraId="5E3CA6B4" w14:textId="77777777" w:rsidR="00AC7628" w:rsidRPr="000B4BCE" w:rsidRDefault="00AC7628" w:rsidP="00AC7628">
            <w:pPr>
              <w:textAlignment w:val="baseline"/>
              <w:rPr>
                <w:rFonts w:ascii="Segoe UI" w:hAnsi="Segoe UI" w:cs="Segoe UI"/>
                <w:sz w:val="18"/>
                <w:szCs w:val="18"/>
              </w:rPr>
            </w:pPr>
            <w:r w:rsidRPr="000B4BCE">
              <w:rPr>
                <w:rFonts w:ascii="Arial" w:hAnsi="Arial" w:cs="Arial"/>
                <w:b/>
                <w:bCs/>
                <w:sz w:val="22"/>
                <w:szCs w:val="22"/>
              </w:rPr>
              <w:t>Sunday Ikpe,</w:t>
            </w:r>
            <w:r w:rsidRPr="000B4BCE">
              <w:rPr>
                <w:rFonts w:ascii="Arial" w:hAnsi="Arial" w:cs="Arial"/>
                <w:sz w:val="22"/>
                <w:szCs w:val="22"/>
              </w:rPr>
              <w:t xml:space="preserve"> MBBCh </w:t>
            </w:r>
          </w:p>
        </w:tc>
        <w:tc>
          <w:tcPr>
            <w:tcW w:w="1179" w:type="dxa"/>
            <w:tcBorders>
              <w:top w:val="single" w:sz="6" w:space="0" w:color="auto"/>
              <w:left w:val="single" w:sz="6" w:space="0" w:color="auto"/>
              <w:bottom w:val="single" w:sz="6" w:space="0" w:color="auto"/>
              <w:right w:val="single" w:sz="6" w:space="0" w:color="auto"/>
            </w:tcBorders>
            <w:shd w:val="clear" w:color="auto" w:fill="auto"/>
            <w:hideMark/>
          </w:tcPr>
          <w:p w14:paraId="57D43ED4"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Jan-July 2020 </w:t>
            </w:r>
          </w:p>
          <w:p w14:paraId="047B2169"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(PhD, UMSOM Graduate Program in Life Sciences, Epidemiology and Human Genetics) </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02BD7D2F"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Examination of the Association between Dietary Quality and Ankle Brachial Pressure Index in a Nationally Representative Survey </w:t>
            </w:r>
          </w:p>
        </w:tc>
        <w:tc>
          <w:tcPr>
            <w:tcW w:w="3478" w:type="dxa"/>
            <w:tcBorders>
              <w:top w:val="single" w:sz="6" w:space="0" w:color="auto"/>
              <w:left w:val="single" w:sz="6" w:space="0" w:color="auto"/>
              <w:bottom w:val="single" w:sz="6" w:space="0" w:color="auto"/>
              <w:right w:val="single" w:sz="6" w:space="0" w:color="auto"/>
            </w:tcBorders>
            <w:shd w:val="clear" w:color="auto" w:fill="auto"/>
            <w:hideMark/>
          </w:tcPr>
          <w:p w14:paraId="2E2AA28E" w14:textId="18DFEED9" w:rsidR="00AC7628" w:rsidRPr="000B4BCE" w:rsidRDefault="00AC7628" w:rsidP="00AC7628">
            <w:pPr>
              <w:textAlignment w:val="baseline"/>
              <w:rPr>
                <w:rFonts w:ascii="Segoe UI" w:hAnsi="Segoe UI" w:cs="Segoe UI"/>
                <w:sz w:val="18"/>
                <w:szCs w:val="18"/>
              </w:rPr>
            </w:pPr>
            <w:r w:rsidRPr="00BF3170">
              <w:rPr>
                <w:rFonts w:ascii="Arial" w:hAnsi="Arial" w:cs="Arial"/>
                <w:sz w:val="22"/>
                <w:szCs w:val="22"/>
              </w:rPr>
              <w:t xml:space="preserve">Robbins R, Porter Starr KN, Addison O, Parker EA, Wherry SJ, Ikpe S, Serra MC. Prevalence and Socioeconomic Determinates of Food Insecurity in Veterans: Findings from NHANES. </w:t>
            </w:r>
            <w:r w:rsidRPr="00BF3170">
              <w:rPr>
                <w:rFonts w:ascii="Arial" w:hAnsi="Arial" w:cs="Arial"/>
                <w:i/>
                <w:iCs/>
                <w:sz w:val="22"/>
                <w:szCs w:val="22"/>
              </w:rPr>
              <w:t xml:space="preserve">Public Health </w:t>
            </w:r>
            <w:proofErr w:type="spellStart"/>
            <w:r w:rsidRPr="00BF3170">
              <w:rPr>
                <w:rFonts w:ascii="Arial" w:hAnsi="Arial" w:cs="Arial"/>
                <w:i/>
                <w:iCs/>
                <w:sz w:val="22"/>
                <w:szCs w:val="22"/>
              </w:rPr>
              <w:t>Nutr</w:t>
            </w:r>
            <w:proofErr w:type="spellEnd"/>
            <w:r w:rsidRPr="00BF3170">
              <w:rPr>
                <w:rFonts w:ascii="Arial" w:hAnsi="Arial" w:cs="Arial"/>
                <w:i/>
                <w:iCs/>
                <w:sz w:val="22"/>
                <w:szCs w:val="22"/>
              </w:rPr>
              <w:t>.</w:t>
            </w:r>
            <w:r w:rsidRPr="00BF3170">
              <w:rPr>
                <w:rFonts w:ascii="Arial" w:hAnsi="Arial" w:cs="Arial"/>
                <w:sz w:val="22"/>
                <w:szCs w:val="22"/>
              </w:rPr>
              <w:t xml:space="preserve"> 2023 Mar 13;1-24. </w:t>
            </w:r>
            <w:proofErr w:type="spellStart"/>
            <w:r w:rsidRPr="00BF3170">
              <w:rPr>
                <w:rFonts w:ascii="Arial" w:hAnsi="Arial" w:cs="Arial"/>
                <w:sz w:val="22"/>
                <w:szCs w:val="22"/>
              </w:rPr>
              <w:t>doi</w:t>
            </w:r>
            <w:proofErr w:type="spellEnd"/>
            <w:r w:rsidRPr="00BF3170">
              <w:rPr>
                <w:rFonts w:ascii="Arial" w:hAnsi="Arial" w:cs="Arial"/>
                <w:sz w:val="22"/>
                <w:szCs w:val="22"/>
              </w:rPr>
              <w:t>: 10.1017/S1368980023000538. Online ahead of print. PMID: 36912105</w:t>
            </w:r>
            <w:r w:rsidRPr="000B4BCE">
              <w:rPr>
                <w:rFonts w:ascii="Arial" w:hAnsi="Arial" w:cs="Arial"/>
                <w:sz w:val="22"/>
                <w:szCs w:val="22"/>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34AAE685"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PhD candidate, Fogarty Fellow and a Graduate Research Assistant </w:t>
            </w:r>
          </w:p>
        </w:tc>
      </w:tr>
      <w:tr w:rsidR="00AC7628" w:rsidRPr="000B4BCE" w14:paraId="37B49CF2"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4906F5"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Past </w:t>
            </w:r>
          </w:p>
        </w:tc>
        <w:tc>
          <w:tcPr>
            <w:tcW w:w="954" w:type="dxa"/>
            <w:tcBorders>
              <w:top w:val="single" w:sz="6" w:space="0" w:color="auto"/>
              <w:left w:val="nil"/>
              <w:bottom w:val="single" w:sz="6" w:space="0" w:color="auto"/>
              <w:right w:val="single" w:sz="6" w:space="0" w:color="auto"/>
            </w:tcBorders>
            <w:shd w:val="clear" w:color="auto" w:fill="auto"/>
            <w:hideMark/>
          </w:tcPr>
          <w:p w14:paraId="309CE429" w14:textId="77777777" w:rsidR="00AC7628" w:rsidRPr="000B4BCE" w:rsidRDefault="00AC7628" w:rsidP="00AC7628">
            <w:pPr>
              <w:textAlignment w:val="baseline"/>
              <w:rPr>
                <w:rFonts w:ascii="Segoe UI" w:hAnsi="Segoe UI" w:cs="Segoe UI"/>
                <w:sz w:val="18"/>
                <w:szCs w:val="18"/>
              </w:rPr>
            </w:pPr>
            <w:r w:rsidRPr="000B4BCE">
              <w:rPr>
                <w:rFonts w:ascii="Arial" w:hAnsi="Arial" w:cs="Arial"/>
                <w:b/>
                <w:bCs/>
                <w:sz w:val="22"/>
                <w:szCs w:val="22"/>
              </w:rPr>
              <w:t>Archana Bhavani Vasanth Kumar,</w:t>
            </w:r>
            <w:r w:rsidRPr="000B4BCE">
              <w:rPr>
                <w:rFonts w:ascii="Arial" w:hAnsi="Arial" w:cs="Arial"/>
                <w:sz w:val="22"/>
                <w:szCs w:val="22"/>
              </w:rPr>
              <w:t xml:space="preserve"> B.D.S </w:t>
            </w:r>
          </w:p>
        </w:tc>
        <w:tc>
          <w:tcPr>
            <w:tcW w:w="1179" w:type="dxa"/>
            <w:tcBorders>
              <w:top w:val="single" w:sz="6" w:space="0" w:color="auto"/>
              <w:left w:val="single" w:sz="6" w:space="0" w:color="auto"/>
              <w:bottom w:val="single" w:sz="6" w:space="0" w:color="auto"/>
              <w:right w:val="single" w:sz="6" w:space="0" w:color="auto"/>
            </w:tcBorders>
            <w:shd w:val="clear" w:color="auto" w:fill="auto"/>
            <w:hideMark/>
          </w:tcPr>
          <w:p w14:paraId="0DE9B5D1"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2021  </w:t>
            </w:r>
          </w:p>
          <w:p w14:paraId="59F0B9E3"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(MPH, Univ of MD School of Medicine) </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031824B1"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MPH Capstone: A feasibility study to evaluate the implementation of a virtual community health worker training among high school students participating in a summer STEM enrichment program </w:t>
            </w:r>
          </w:p>
        </w:tc>
        <w:tc>
          <w:tcPr>
            <w:tcW w:w="3478" w:type="dxa"/>
            <w:tcBorders>
              <w:top w:val="single" w:sz="6" w:space="0" w:color="auto"/>
              <w:left w:val="single" w:sz="6" w:space="0" w:color="auto"/>
              <w:bottom w:val="single" w:sz="6" w:space="0" w:color="auto"/>
              <w:right w:val="single" w:sz="6" w:space="0" w:color="auto"/>
            </w:tcBorders>
            <w:shd w:val="clear" w:color="auto" w:fill="auto"/>
            <w:hideMark/>
          </w:tcPr>
          <w:p w14:paraId="3CB61948" w14:textId="56A8BE83" w:rsidR="00AC7628" w:rsidRPr="000B4BCE" w:rsidRDefault="0018066B" w:rsidP="00AC7628">
            <w:pPr>
              <w:textAlignment w:val="baseline"/>
              <w:rPr>
                <w:rFonts w:ascii="Segoe UI" w:hAnsi="Segoe UI" w:cs="Segoe UI"/>
                <w:sz w:val="18"/>
                <w:szCs w:val="18"/>
              </w:rPr>
            </w:pPr>
            <w:r w:rsidRPr="0018066B">
              <w:rPr>
                <w:rFonts w:ascii="Arial" w:hAnsi="Arial" w:cs="Arial"/>
                <w:sz w:val="22"/>
                <w:szCs w:val="22"/>
              </w:rPr>
              <w:t>35.</w:t>
            </w:r>
            <w:r w:rsidRPr="0018066B">
              <w:rPr>
                <w:rFonts w:ascii="Arial" w:hAnsi="Arial" w:cs="Arial"/>
                <w:sz w:val="22"/>
                <w:szCs w:val="22"/>
              </w:rPr>
              <w:tab/>
              <w:t>Vasanth Kumar AB, Grier McGinnis G, Jones L, Hager ER, Wright SL, Felter C, Carey G, Hassel B, Livingston AW, Parker EA. A feasibility study describing the successes and challenges of implementing a virtual community health worker training among high school students participating in a summer STEM enrichment program. Journal of STEM Outreach. 7 (1): 1–11. Published online January 22, 2024</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30F4BAF2" w14:textId="759400A3" w:rsidR="00AC7628" w:rsidRPr="000B4BCE" w:rsidRDefault="00AC7628" w:rsidP="00AC7628">
            <w:pPr>
              <w:textAlignment w:val="baseline"/>
              <w:rPr>
                <w:rFonts w:ascii="Segoe UI" w:hAnsi="Segoe UI" w:cs="Segoe UI"/>
                <w:sz w:val="18"/>
                <w:szCs w:val="18"/>
              </w:rPr>
            </w:pPr>
            <w:r>
              <w:rPr>
                <w:rFonts w:ascii="Arial" w:hAnsi="Arial" w:cs="Arial"/>
                <w:sz w:val="22"/>
                <w:szCs w:val="22"/>
              </w:rPr>
              <w:t>First year Student, Howard University College of Dentistry</w:t>
            </w:r>
          </w:p>
        </w:tc>
      </w:tr>
      <w:tr w:rsidR="00AC7628" w:rsidRPr="000B4BCE" w14:paraId="3F6935DA" w14:textId="77777777" w:rsidTr="00BC12BB">
        <w:tc>
          <w:tcPr>
            <w:tcW w:w="9344" w:type="dxa"/>
            <w:gridSpan w:val="7"/>
            <w:tcBorders>
              <w:top w:val="single" w:sz="6" w:space="0" w:color="auto"/>
              <w:left w:val="single" w:sz="6" w:space="0" w:color="auto"/>
              <w:bottom w:val="single" w:sz="6" w:space="0" w:color="auto"/>
              <w:right w:val="single" w:sz="6" w:space="0" w:color="auto"/>
            </w:tcBorders>
            <w:shd w:val="clear" w:color="auto" w:fill="D9D9D9"/>
            <w:hideMark/>
          </w:tcPr>
          <w:p w14:paraId="26F5D13F" w14:textId="77777777" w:rsidR="00AC7628" w:rsidRPr="000B4BCE" w:rsidRDefault="00AC7628" w:rsidP="00AC7628">
            <w:pPr>
              <w:textAlignment w:val="baseline"/>
              <w:rPr>
                <w:rFonts w:ascii="Segoe UI" w:hAnsi="Segoe UI" w:cs="Segoe UI"/>
                <w:sz w:val="18"/>
                <w:szCs w:val="18"/>
              </w:rPr>
            </w:pPr>
            <w:r w:rsidRPr="000B4BCE">
              <w:rPr>
                <w:rFonts w:ascii="Arial" w:hAnsi="Arial" w:cs="Arial"/>
                <w:color w:val="000000"/>
                <w:sz w:val="22"/>
                <w:szCs w:val="22"/>
              </w:rPr>
              <w:lastRenderedPageBreak/>
              <w:t>Medical Students </w:t>
            </w:r>
          </w:p>
        </w:tc>
      </w:tr>
      <w:tr w:rsidR="00AC7628" w:rsidRPr="000B4BCE" w14:paraId="548402A6"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3CF7A"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Past </w:t>
            </w:r>
          </w:p>
        </w:tc>
        <w:tc>
          <w:tcPr>
            <w:tcW w:w="954" w:type="dxa"/>
            <w:tcBorders>
              <w:top w:val="nil"/>
              <w:left w:val="nil"/>
              <w:bottom w:val="single" w:sz="6" w:space="0" w:color="auto"/>
              <w:right w:val="single" w:sz="6" w:space="0" w:color="auto"/>
            </w:tcBorders>
            <w:shd w:val="clear" w:color="auto" w:fill="auto"/>
            <w:hideMark/>
          </w:tcPr>
          <w:p w14:paraId="3E7B48A6" w14:textId="2007EA74" w:rsidR="00AC7628" w:rsidRPr="000B4BCE" w:rsidRDefault="00AC7628" w:rsidP="00AC7628">
            <w:pPr>
              <w:textAlignment w:val="baseline"/>
              <w:rPr>
                <w:rFonts w:ascii="Segoe UI" w:hAnsi="Segoe UI" w:cs="Segoe UI"/>
                <w:sz w:val="18"/>
                <w:szCs w:val="18"/>
              </w:rPr>
            </w:pPr>
            <w:r w:rsidRPr="000B4BCE">
              <w:rPr>
                <w:rFonts w:ascii="Arial" w:hAnsi="Arial" w:cs="Arial"/>
                <w:b/>
                <w:bCs/>
                <w:sz w:val="22"/>
                <w:szCs w:val="22"/>
              </w:rPr>
              <w:t>Yixuan (Jane) Wang,</w:t>
            </w:r>
            <w:r w:rsidRPr="000B4BCE">
              <w:rPr>
                <w:rFonts w:ascii="Arial" w:hAnsi="Arial" w:cs="Arial"/>
                <w:sz w:val="22"/>
                <w:szCs w:val="22"/>
              </w:rPr>
              <w:t xml:space="preserve"> </w:t>
            </w:r>
            <w:r>
              <w:rPr>
                <w:rFonts w:ascii="Arial" w:hAnsi="Arial" w:cs="Arial"/>
                <w:sz w:val="22"/>
                <w:szCs w:val="22"/>
              </w:rPr>
              <w:t>MD</w:t>
            </w:r>
            <w:r w:rsidRPr="000B4BCE">
              <w:rPr>
                <w:rFonts w:ascii="Arial" w:hAnsi="Arial" w:cs="Arial"/>
                <w:sz w:val="22"/>
                <w:szCs w:val="22"/>
              </w:rPr>
              <w:t> </w:t>
            </w:r>
          </w:p>
        </w:tc>
        <w:tc>
          <w:tcPr>
            <w:tcW w:w="1179" w:type="dxa"/>
            <w:tcBorders>
              <w:top w:val="nil"/>
              <w:left w:val="single" w:sz="6" w:space="0" w:color="auto"/>
              <w:bottom w:val="single" w:sz="6" w:space="0" w:color="auto"/>
              <w:right w:val="single" w:sz="6" w:space="0" w:color="auto"/>
            </w:tcBorders>
            <w:shd w:val="clear" w:color="auto" w:fill="auto"/>
            <w:hideMark/>
          </w:tcPr>
          <w:p w14:paraId="1A9ECD2B"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Summer 2019 SPORT and FRCT </w:t>
            </w:r>
          </w:p>
          <w:p w14:paraId="59319B53"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(MD, UMSOM) </w:t>
            </w:r>
          </w:p>
        </w:tc>
        <w:tc>
          <w:tcPr>
            <w:tcW w:w="1472" w:type="dxa"/>
            <w:tcBorders>
              <w:top w:val="nil"/>
              <w:left w:val="single" w:sz="6" w:space="0" w:color="auto"/>
              <w:bottom w:val="single" w:sz="6" w:space="0" w:color="auto"/>
              <w:right w:val="single" w:sz="6" w:space="0" w:color="auto"/>
            </w:tcBorders>
            <w:shd w:val="clear" w:color="auto" w:fill="auto"/>
            <w:hideMark/>
          </w:tcPr>
          <w:p w14:paraId="5F209B8A"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Association of Perceived Barriers and Dietary Quality among Maryland Teachers </w:t>
            </w:r>
          </w:p>
        </w:tc>
        <w:tc>
          <w:tcPr>
            <w:tcW w:w="3478" w:type="dxa"/>
            <w:tcBorders>
              <w:top w:val="nil"/>
              <w:left w:val="single" w:sz="6" w:space="0" w:color="auto"/>
              <w:bottom w:val="single" w:sz="6" w:space="0" w:color="auto"/>
              <w:right w:val="single" w:sz="6" w:space="0" w:color="auto"/>
            </w:tcBorders>
            <w:shd w:val="clear" w:color="auto" w:fill="auto"/>
            <w:hideMark/>
          </w:tcPr>
          <w:p w14:paraId="00FBD58D"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Parker, first author </w:t>
            </w:r>
          </w:p>
          <w:p w14:paraId="583C4296"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Wang, coauthor </w:t>
            </w:r>
          </w:p>
          <w:p w14:paraId="1AD34F75"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“A mixed methods study to assess perceived barriers and facilitators to being healthy among elementary and middle school teachers” </w:t>
            </w:r>
          </w:p>
          <w:p w14:paraId="379C0E13" w14:textId="77777777" w:rsidR="00AC7628" w:rsidRPr="000B4BCE" w:rsidRDefault="00AC7628" w:rsidP="00AC7628">
            <w:pPr>
              <w:textAlignment w:val="baseline"/>
              <w:rPr>
                <w:rFonts w:ascii="Segoe UI" w:hAnsi="Segoe UI" w:cs="Segoe UI"/>
                <w:sz w:val="18"/>
                <w:szCs w:val="18"/>
              </w:rPr>
            </w:pPr>
            <w:r w:rsidRPr="000B4BCE">
              <w:rPr>
                <w:rFonts w:ascii="Arial" w:hAnsi="Arial" w:cs="Arial"/>
                <w:i/>
                <w:iCs/>
                <w:sz w:val="22"/>
                <w:szCs w:val="22"/>
              </w:rPr>
              <w:t>in preparation for submission</w:t>
            </w:r>
            <w:r w:rsidRPr="000B4BCE">
              <w:rPr>
                <w:rFonts w:ascii="Arial" w:hAnsi="Arial" w:cs="Arial"/>
                <w:sz w:val="22"/>
                <w:szCs w:val="22"/>
              </w:rPr>
              <w:t> </w:t>
            </w:r>
          </w:p>
          <w:p w14:paraId="78D4CF2F"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  </w:t>
            </w:r>
          </w:p>
        </w:tc>
        <w:tc>
          <w:tcPr>
            <w:tcW w:w="1189" w:type="dxa"/>
            <w:tcBorders>
              <w:top w:val="nil"/>
              <w:left w:val="single" w:sz="6" w:space="0" w:color="auto"/>
              <w:bottom w:val="single" w:sz="6" w:space="0" w:color="auto"/>
              <w:right w:val="single" w:sz="6" w:space="0" w:color="auto"/>
            </w:tcBorders>
            <w:shd w:val="clear" w:color="auto" w:fill="auto"/>
            <w:hideMark/>
          </w:tcPr>
          <w:p w14:paraId="171D2793" w14:textId="7FC8FFCF" w:rsidR="00AC7628" w:rsidRPr="000B4BCE" w:rsidRDefault="00AC7628" w:rsidP="00AC7628">
            <w:pPr>
              <w:textAlignment w:val="baseline"/>
              <w:rPr>
                <w:rFonts w:ascii="Segoe UI" w:hAnsi="Segoe UI" w:cs="Segoe UI"/>
                <w:sz w:val="18"/>
                <w:szCs w:val="18"/>
              </w:rPr>
            </w:pPr>
            <w:r w:rsidRPr="00823726">
              <w:rPr>
                <w:rFonts w:ascii="Arial" w:hAnsi="Arial" w:cs="Arial"/>
                <w:sz w:val="22"/>
                <w:szCs w:val="22"/>
              </w:rPr>
              <w:t>Family Medicine</w:t>
            </w:r>
            <w:r>
              <w:rPr>
                <w:rFonts w:ascii="Arial" w:hAnsi="Arial" w:cs="Arial"/>
                <w:sz w:val="22"/>
                <w:szCs w:val="22"/>
              </w:rPr>
              <w:t xml:space="preserve"> Resident,</w:t>
            </w:r>
            <w:r w:rsidRPr="00823726">
              <w:rPr>
                <w:rFonts w:ascii="Arial" w:hAnsi="Arial" w:cs="Arial"/>
                <w:sz w:val="22"/>
                <w:szCs w:val="22"/>
              </w:rPr>
              <w:t xml:space="preserve"> Crozer-Chester Medical Center</w:t>
            </w:r>
          </w:p>
        </w:tc>
      </w:tr>
      <w:tr w:rsidR="00AC7628" w:rsidRPr="000B4BCE" w14:paraId="17D7F151"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6688BF"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Past </w:t>
            </w:r>
          </w:p>
        </w:tc>
        <w:tc>
          <w:tcPr>
            <w:tcW w:w="954" w:type="dxa"/>
            <w:tcBorders>
              <w:top w:val="single" w:sz="6" w:space="0" w:color="auto"/>
              <w:left w:val="nil"/>
              <w:bottom w:val="single" w:sz="6" w:space="0" w:color="auto"/>
              <w:right w:val="single" w:sz="6" w:space="0" w:color="auto"/>
            </w:tcBorders>
            <w:shd w:val="clear" w:color="auto" w:fill="auto"/>
            <w:hideMark/>
          </w:tcPr>
          <w:p w14:paraId="6398FD8C" w14:textId="77777777" w:rsidR="00AC7628" w:rsidRPr="000B4BCE" w:rsidRDefault="00AC7628" w:rsidP="00AC7628">
            <w:pPr>
              <w:textAlignment w:val="baseline"/>
              <w:rPr>
                <w:rFonts w:ascii="Segoe UI" w:hAnsi="Segoe UI" w:cs="Segoe UI"/>
                <w:sz w:val="18"/>
                <w:szCs w:val="18"/>
              </w:rPr>
            </w:pPr>
            <w:r w:rsidRPr="000B4BCE">
              <w:rPr>
                <w:rFonts w:ascii="Arial" w:hAnsi="Arial" w:cs="Arial"/>
                <w:b/>
                <w:bCs/>
                <w:sz w:val="22"/>
                <w:szCs w:val="22"/>
              </w:rPr>
              <w:t>Erica Riddick,</w:t>
            </w:r>
            <w:r w:rsidRPr="000B4BCE">
              <w:rPr>
                <w:rFonts w:ascii="Arial" w:hAnsi="Arial" w:cs="Arial"/>
                <w:sz w:val="22"/>
                <w:szCs w:val="22"/>
              </w:rPr>
              <w:t xml:space="preserve"> BS </w:t>
            </w:r>
          </w:p>
        </w:tc>
        <w:tc>
          <w:tcPr>
            <w:tcW w:w="1179" w:type="dxa"/>
            <w:tcBorders>
              <w:top w:val="single" w:sz="6" w:space="0" w:color="auto"/>
              <w:left w:val="single" w:sz="6" w:space="0" w:color="auto"/>
              <w:bottom w:val="single" w:sz="6" w:space="0" w:color="auto"/>
              <w:right w:val="single" w:sz="6" w:space="0" w:color="auto"/>
            </w:tcBorders>
            <w:shd w:val="clear" w:color="auto" w:fill="auto"/>
            <w:hideMark/>
          </w:tcPr>
          <w:p w14:paraId="7F43CEDA"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Summer 2021 SPORT </w:t>
            </w:r>
          </w:p>
          <w:p w14:paraId="67639015"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(MD, Drexel University College of Medicine) </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719B5E73"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The Impact of Food Insecurity and Health Literacy on Dietary Quality of Veterans </w:t>
            </w:r>
          </w:p>
        </w:tc>
        <w:tc>
          <w:tcPr>
            <w:tcW w:w="3478" w:type="dxa"/>
            <w:tcBorders>
              <w:top w:val="single" w:sz="6" w:space="0" w:color="auto"/>
              <w:left w:val="single" w:sz="6" w:space="0" w:color="auto"/>
              <w:bottom w:val="single" w:sz="6" w:space="0" w:color="auto"/>
              <w:right w:val="single" w:sz="6" w:space="0" w:color="auto"/>
            </w:tcBorders>
            <w:shd w:val="clear" w:color="auto" w:fill="auto"/>
            <w:hideMark/>
          </w:tcPr>
          <w:p w14:paraId="70836666"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7BFC445F"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Second year Drexel Medical Student  </w:t>
            </w:r>
          </w:p>
        </w:tc>
      </w:tr>
      <w:tr w:rsidR="00AC7628" w:rsidRPr="000B4BCE" w14:paraId="10009857"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tcPr>
          <w:p w14:paraId="6982961A" w14:textId="5ED32723" w:rsidR="00AC7628" w:rsidRPr="000B4BCE" w:rsidRDefault="00AC7628" w:rsidP="00AC7628">
            <w:pPr>
              <w:textAlignment w:val="baseline"/>
              <w:rPr>
                <w:rFonts w:ascii="Arial" w:hAnsi="Arial" w:cs="Arial"/>
                <w:sz w:val="22"/>
                <w:szCs w:val="22"/>
              </w:rPr>
            </w:pPr>
            <w:r>
              <w:rPr>
                <w:rFonts w:ascii="Arial" w:hAnsi="Arial" w:cs="Arial"/>
                <w:sz w:val="22"/>
                <w:szCs w:val="22"/>
              </w:rPr>
              <w:t>Past</w:t>
            </w:r>
          </w:p>
        </w:tc>
        <w:tc>
          <w:tcPr>
            <w:tcW w:w="954" w:type="dxa"/>
            <w:tcBorders>
              <w:top w:val="single" w:sz="6" w:space="0" w:color="auto"/>
              <w:left w:val="nil"/>
              <w:bottom w:val="single" w:sz="6" w:space="0" w:color="auto"/>
              <w:right w:val="single" w:sz="6" w:space="0" w:color="auto"/>
            </w:tcBorders>
            <w:shd w:val="clear" w:color="auto" w:fill="auto"/>
          </w:tcPr>
          <w:p w14:paraId="51C5564F" w14:textId="3AFB1E4E" w:rsidR="00AC7628" w:rsidRPr="000B4BCE" w:rsidRDefault="00AC7628" w:rsidP="00AC7628">
            <w:pPr>
              <w:textAlignment w:val="baseline"/>
              <w:rPr>
                <w:rFonts w:ascii="Arial" w:hAnsi="Arial" w:cs="Arial"/>
                <w:b/>
                <w:bCs/>
                <w:sz w:val="22"/>
                <w:szCs w:val="22"/>
              </w:rPr>
            </w:pPr>
            <w:r w:rsidRPr="000B4BCE">
              <w:rPr>
                <w:rFonts w:ascii="Arial" w:hAnsi="Arial" w:cs="Arial"/>
                <w:b/>
                <w:bCs/>
                <w:sz w:val="22"/>
                <w:szCs w:val="22"/>
              </w:rPr>
              <w:t>Linda Krasniewski,</w:t>
            </w:r>
            <w:r w:rsidRPr="000B4BCE">
              <w:rPr>
                <w:rFonts w:ascii="Arial" w:hAnsi="Arial" w:cs="Arial"/>
                <w:sz w:val="22"/>
                <w:szCs w:val="22"/>
              </w:rPr>
              <w:t xml:space="preserve"> BS </w:t>
            </w:r>
          </w:p>
        </w:tc>
        <w:tc>
          <w:tcPr>
            <w:tcW w:w="1179" w:type="dxa"/>
            <w:tcBorders>
              <w:top w:val="single" w:sz="6" w:space="0" w:color="auto"/>
              <w:left w:val="single" w:sz="6" w:space="0" w:color="auto"/>
              <w:bottom w:val="single" w:sz="6" w:space="0" w:color="auto"/>
              <w:right w:val="single" w:sz="6" w:space="0" w:color="auto"/>
            </w:tcBorders>
            <w:shd w:val="clear" w:color="auto" w:fill="auto"/>
          </w:tcPr>
          <w:p w14:paraId="4EC65C78" w14:textId="6055A3BE"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2021-</w:t>
            </w:r>
            <w:r>
              <w:rPr>
                <w:rFonts w:ascii="Arial" w:hAnsi="Arial" w:cs="Arial"/>
                <w:sz w:val="22"/>
                <w:szCs w:val="22"/>
              </w:rPr>
              <w:t>2022</w:t>
            </w:r>
            <w:r w:rsidRPr="000B4BCE">
              <w:rPr>
                <w:rFonts w:ascii="Arial" w:hAnsi="Arial" w:cs="Arial"/>
                <w:sz w:val="22"/>
                <w:szCs w:val="22"/>
              </w:rPr>
              <w:t> </w:t>
            </w:r>
          </w:p>
          <w:p w14:paraId="1A8D0000" w14:textId="2AD64209" w:rsidR="00AC7628" w:rsidRPr="000B4BCE" w:rsidRDefault="00AC7628" w:rsidP="00AC7628">
            <w:pPr>
              <w:textAlignment w:val="baseline"/>
              <w:rPr>
                <w:rFonts w:ascii="Arial" w:hAnsi="Arial" w:cs="Arial"/>
                <w:sz w:val="22"/>
                <w:szCs w:val="22"/>
              </w:rPr>
            </w:pPr>
            <w:r w:rsidRPr="000B4BCE">
              <w:rPr>
                <w:rFonts w:ascii="Arial" w:hAnsi="Arial" w:cs="Arial"/>
                <w:sz w:val="22"/>
                <w:szCs w:val="22"/>
              </w:rPr>
              <w:t>(MD, UMSOM) </w:t>
            </w:r>
          </w:p>
        </w:tc>
        <w:tc>
          <w:tcPr>
            <w:tcW w:w="1472" w:type="dxa"/>
            <w:tcBorders>
              <w:top w:val="single" w:sz="6" w:space="0" w:color="auto"/>
              <w:left w:val="single" w:sz="6" w:space="0" w:color="auto"/>
              <w:bottom w:val="single" w:sz="6" w:space="0" w:color="auto"/>
              <w:right w:val="single" w:sz="6" w:space="0" w:color="auto"/>
            </w:tcBorders>
            <w:shd w:val="clear" w:color="auto" w:fill="auto"/>
          </w:tcPr>
          <w:p w14:paraId="2E45B7AC" w14:textId="78B00FF5" w:rsidR="00AC7628" w:rsidRPr="000B4BCE" w:rsidRDefault="00AC7628" w:rsidP="00AC7628">
            <w:pPr>
              <w:textAlignment w:val="baseline"/>
              <w:rPr>
                <w:rFonts w:ascii="Arial" w:hAnsi="Arial" w:cs="Arial"/>
                <w:sz w:val="22"/>
                <w:szCs w:val="22"/>
              </w:rPr>
            </w:pPr>
            <w:r w:rsidRPr="000B4BCE">
              <w:rPr>
                <w:rFonts w:ascii="Arial" w:hAnsi="Arial" w:cs="Arial"/>
                <w:sz w:val="22"/>
                <w:szCs w:val="22"/>
              </w:rPr>
              <w:t>Implementing a Virtual Nutritional Education Program Tailored for Older Veterans with Mobility Challenges in Baltimore </w:t>
            </w:r>
          </w:p>
        </w:tc>
        <w:tc>
          <w:tcPr>
            <w:tcW w:w="3478" w:type="dxa"/>
            <w:tcBorders>
              <w:top w:val="single" w:sz="6" w:space="0" w:color="auto"/>
              <w:left w:val="single" w:sz="6" w:space="0" w:color="auto"/>
              <w:bottom w:val="single" w:sz="6" w:space="0" w:color="auto"/>
              <w:right w:val="single" w:sz="6" w:space="0" w:color="auto"/>
            </w:tcBorders>
            <w:shd w:val="clear" w:color="auto" w:fill="auto"/>
          </w:tcPr>
          <w:p w14:paraId="43A419C0" w14:textId="77777777" w:rsidR="00AC7628" w:rsidRPr="000B4BCE" w:rsidRDefault="00AC7628" w:rsidP="00AC7628">
            <w:pPr>
              <w:textAlignment w:val="baseline"/>
              <w:rPr>
                <w:rFonts w:ascii="Arial" w:hAnsi="Arial" w:cs="Arial"/>
                <w:sz w:val="22"/>
                <w:szCs w:val="22"/>
              </w:rPr>
            </w:pPr>
          </w:p>
        </w:tc>
        <w:tc>
          <w:tcPr>
            <w:tcW w:w="1189" w:type="dxa"/>
            <w:tcBorders>
              <w:top w:val="single" w:sz="6" w:space="0" w:color="auto"/>
              <w:left w:val="single" w:sz="6" w:space="0" w:color="auto"/>
              <w:bottom w:val="single" w:sz="6" w:space="0" w:color="auto"/>
              <w:right w:val="single" w:sz="6" w:space="0" w:color="auto"/>
            </w:tcBorders>
            <w:shd w:val="clear" w:color="auto" w:fill="auto"/>
          </w:tcPr>
          <w:p w14:paraId="097CB38B" w14:textId="15612F28" w:rsidR="00AC7628" w:rsidRPr="000B4BCE" w:rsidRDefault="00AC7628" w:rsidP="00AC7628">
            <w:pPr>
              <w:textAlignment w:val="baseline"/>
              <w:rPr>
                <w:rFonts w:ascii="Arial" w:hAnsi="Arial" w:cs="Arial"/>
                <w:sz w:val="22"/>
                <w:szCs w:val="22"/>
              </w:rPr>
            </w:pPr>
            <w:r>
              <w:rPr>
                <w:rFonts w:ascii="Arial" w:hAnsi="Arial" w:cs="Arial"/>
                <w:sz w:val="22"/>
                <w:szCs w:val="22"/>
              </w:rPr>
              <w:t>Second year</w:t>
            </w:r>
            <w:r w:rsidRPr="000B4BCE">
              <w:rPr>
                <w:rFonts w:ascii="Arial" w:hAnsi="Arial" w:cs="Arial"/>
                <w:sz w:val="22"/>
                <w:szCs w:val="22"/>
              </w:rPr>
              <w:t xml:space="preserve"> medical student </w:t>
            </w:r>
          </w:p>
        </w:tc>
      </w:tr>
      <w:tr w:rsidR="00AC7628" w:rsidRPr="000B4BCE" w14:paraId="18D6D68E" w14:textId="77777777" w:rsidTr="00BC12BB">
        <w:tc>
          <w:tcPr>
            <w:tcW w:w="9344" w:type="dxa"/>
            <w:gridSpan w:val="7"/>
            <w:tcBorders>
              <w:top w:val="single" w:sz="6" w:space="0" w:color="auto"/>
              <w:left w:val="single" w:sz="6" w:space="0" w:color="auto"/>
              <w:bottom w:val="single" w:sz="6" w:space="0" w:color="auto"/>
              <w:right w:val="single" w:sz="6" w:space="0" w:color="auto"/>
            </w:tcBorders>
            <w:shd w:val="clear" w:color="auto" w:fill="D9D9D9"/>
            <w:hideMark/>
          </w:tcPr>
          <w:p w14:paraId="52516D31" w14:textId="77777777" w:rsidR="00AC7628" w:rsidRPr="000B4BCE" w:rsidRDefault="00AC7628" w:rsidP="00AC7628">
            <w:pPr>
              <w:textAlignment w:val="baseline"/>
              <w:rPr>
                <w:rFonts w:ascii="Segoe UI" w:hAnsi="Segoe UI" w:cs="Segoe UI"/>
                <w:sz w:val="18"/>
                <w:szCs w:val="18"/>
              </w:rPr>
            </w:pPr>
            <w:r w:rsidRPr="000B4BCE">
              <w:rPr>
                <w:rFonts w:ascii="Arial" w:hAnsi="Arial" w:cs="Arial"/>
                <w:color w:val="000000"/>
                <w:sz w:val="22"/>
                <w:szCs w:val="22"/>
              </w:rPr>
              <w:t>Undergraduate students </w:t>
            </w:r>
          </w:p>
        </w:tc>
      </w:tr>
      <w:tr w:rsidR="00AC7628" w:rsidRPr="000B4BCE" w14:paraId="60D6AF94"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F1D2B1"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Past </w:t>
            </w:r>
          </w:p>
        </w:tc>
        <w:tc>
          <w:tcPr>
            <w:tcW w:w="954" w:type="dxa"/>
            <w:tcBorders>
              <w:top w:val="nil"/>
              <w:left w:val="nil"/>
              <w:bottom w:val="single" w:sz="6" w:space="0" w:color="auto"/>
              <w:right w:val="single" w:sz="6" w:space="0" w:color="auto"/>
            </w:tcBorders>
            <w:shd w:val="clear" w:color="auto" w:fill="auto"/>
            <w:hideMark/>
          </w:tcPr>
          <w:p w14:paraId="4C2C8041" w14:textId="69070344" w:rsidR="00AC7628" w:rsidRPr="000B4BCE" w:rsidRDefault="00AC7628" w:rsidP="00AC7628">
            <w:pPr>
              <w:textAlignment w:val="baseline"/>
              <w:rPr>
                <w:rFonts w:ascii="Segoe UI" w:hAnsi="Segoe UI" w:cs="Segoe UI"/>
                <w:sz w:val="18"/>
                <w:szCs w:val="18"/>
              </w:rPr>
            </w:pPr>
            <w:r w:rsidRPr="000B4BCE">
              <w:rPr>
                <w:rFonts w:ascii="Arial" w:hAnsi="Arial" w:cs="Arial"/>
                <w:b/>
                <w:bCs/>
                <w:sz w:val="22"/>
                <w:szCs w:val="22"/>
              </w:rPr>
              <w:t>Max Bethel</w:t>
            </w:r>
            <w:r>
              <w:rPr>
                <w:rFonts w:ascii="Arial" w:hAnsi="Arial" w:cs="Arial"/>
                <w:b/>
                <w:bCs/>
                <w:sz w:val="22"/>
                <w:szCs w:val="22"/>
              </w:rPr>
              <w:t>, MS</w:t>
            </w:r>
          </w:p>
        </w:tc>
        <w:tc>
          <w:tcPr>
            <w:tcW w:w="1179" w:type="dxa"/>
            <w:tcBorders>
              <w:top w:val="nil"/>
              <w:left w:val="single" w:sz="6" w:space="0" w:color="auto"/>
              <w:bottom w:val="single" w:sz="6" w:space="0" w:color="auto"/>
              <w:right w:val="single" w:sz="6" w:space="0" w:color="auto"/>
            </w:tcBorders>
            <w:shd w:val="clear" w:color="auto" w:fill="auto"/>
            <w:hideMark/>
          </w:tcPr>
          <w:p w14:paraId="6241210B"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Summer 2018 and 2019 (BS, Pomona College Internship Program Summer Undergrad Research Experience) </w:t>
            </w:r>
          </w:p>
        </w:tc>
        <w:tc>
          <w:tcPr>
            <w:tcW w:w="1472" w:type="dxa"/>
            <w:tcBorders>
              <w:top w:val="nil"/>
              <w:left w:val="single" w:sz="6" w:space="0" w:color="auto"/>
              <w:bottom w:val="single" w:sz="6" w:space="0" w:color="auto"/>
              <w:right w:val="single" w:sz="6" w:space="0" w:color="auto"/>
            </w:tcBorders>
            <w:shd w:val="clear" w:color="auto" w:fill="auto"/>
            <w:hideMark/>
          </w:tcPr>
          <w:p w14:paraId="779D7E41"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Dietary Quality and Weight Loss Barriers Among Older Overweight/Obese Veterans </w:t>
            </w:r>
          </w:p>
        </w:tc>
        <w:tc>
          <w:tcPr>
            <w:tcW w:w="3478" w:type="dxa"/>
            <w:tcBorders>
              <w:top w:val="nil"/>
              <w:left w:val="single" w:sz="6" w:space="0" w:color="auto"/>
              <w:bottom w:val="single" w:sz="6" w:space="0" w:color="auto"/>
              <w:right w:val="single" w:sz="6" w:space="0" w:color="auto"/>
            </w:tcBorders>
            <w:shd w:val="clear" w:color="auto" w:fill="auto"/>
            <w:hideMark/>
          </w:tcPr>
          <w:p w14:paraId="70018CF4"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  </w:t>
            </w:r>
          </w:p>
        </w:tc>
        <w:tc>
          <w:tcPr>
            <w:tcW w:w="1189" w:type="dxa"/>
            <w:tcBorders>
              <w:top w:val="nil"/>
              <w:left w:val="single" w:sz="6" w:space="0" w:color="auto"/>
              <w:bottom w:val="single" w:sz="6" w:space="0" w:color="auto"/>
              <w:right w:val="single" w:sz="6" w:space="0" w:color="auto"/>
            </w:tcBorders>
            <w:shd w:val="clear" w:color="auto" w:fill="auto"/>
            <w:hideMark/>
          </w:tcPr>
          <w:p w14:paraId="06896AE6" w14:textId="28914680" w:rsidR="00AC7628" w:rsidRPr="000B4BCE" w:rsidRDefault="00AC7628" w:rsidP="00AC7628">
            <w:pPr>
              <w:textAlignment w:val="baseline"/>
              <w:rPr>
                <w:rFonts w:ascii="Segoe UI" w:hAnsi="Segoe UI" w:cs="Segoe UI"/>
                <w:sz w:val="18"/>
                <w:szCs w:val="18"/>
              </w:rPr>
            </w:pPr>
            <w:r>
              <w:rPr>
                <w:rFonts w:ascii="Arial" w:hAnsi="Arial" w:cs="Arial"/>
                <w:sz w:val="22"/>
                <w:szCs w:val="22"/>
              </w:rPr>
              <w:t xml:space="preserve">Completed </w:t>
            </w:r>
            <w:r w:rsidRPr="000B4BCE">
              <w:rPr>
                <w:rFonts w:ascii="Arial" w:hAnsi="Arial" w:cs="Arial"/>
                <w:sz w:val="22"/>
                <w:szCs w:val="22"/>
              </w:rPr>
              <w:t>Masters Student in Cognitive Neuroscience at Durham University</w:t>
            </w:r>
            <w:r>
              <w:rPr>
                <w:rFonts w:ascii="Arial" w:hAnsi="Arial" w:cs="Arial"/>
                <w:sz w:val="22"/>
                <w:szCs w:val="22"/>
              </w:rPr>
              <w:t>, current Research Assistant at Geisinger Health Systems</w:t>
            </w:r>
            <w:r w:rsidRPr="000B4BCE">
              <w:rPr>
                <w:rFonts w:ascii="Arial" w:hAnsi="Arial" w:cs="Arial"/>
                <w:sz w:val="22"/>
                <w:szCs w:val="22"/>
              </w:rPr>
              <w:t> </w:t>
            </w:r>
          </w:p>
        </w:tc>
      </w:tr>
      <w:tr w:rsidR="00AC7628" w:rsidRPr="000B4BCE" w14:paraId="07CCFD88" w14:textId="77777777" w:rsidTr="00AC7628">
        <w:tc>
          <w:tcPr>
            <w:tcW w:w="10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1A992F"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Past </w:t>
            </w:r>
          </w:p>
        </w:tc>
        <w:tc>
          <w:tcPr>
            <w:tcW w:w="954" w:type="dxa"/>
            <w:tcBorders>
              <w:top w:val="single" w:sz="6" w:space="0" w:color="auto"/>
              <w:left w:val="nil"/>
              <w:bottom w:val="single" w:sz="6" w:space="0" w:color="auto"/>
              <w:right w:val="single" w:sz="6" w:space="0" w:color="auto"/>
            </w:tcBorders>
            <w:shd w:val="clear" w:color="auto" w:fill="auto"/>
            <w:hideMark/>
          </w:tcPr>
          <w:p w14:paraId="42736070" w14:textId="77777777" w:rsidR="00AC7628" w:rsidRPr="000B4BCE" w:rsidRDefault="00AC7628" w:rsidP="00AC7628">
            <w:pPr>
              <w:textAlignment w:val="baseline"/>
              <w:rPr>
                <w:rFonts w:ascii="Segoe UI" w:hAnsi="Segoe UI" w:cs="Segoe UI"/>
                <w:sz w:val="18"/>
                <w:szCs w:val="18"/>
              </w:rPr>
            </w:pPr>
            <w:r w:rsidRPr="000B4BCE">
              <w:rPr>
                <w:rFonts w:ascii="Arial" w:hAnsi="Arial" w:cs="Arial"/>
                <w:b/>
                <w:bCs/>
                <w:sz w:val="22"/>
                <w:szCs w:val="22"/>
              </w:rPr>
              <w:t>Maanasa Gurram</w:t>
            </w:r>
            <w:r w:rsidRPr="000B4BCE">
              <w:rPr>
                <w:rFonts w:ascii="Arial" w:hAnsi="Arial" w:cs="Arial"/>
                <w:sz w:val="22"/>
                <w:szCs w:val="22"/>
              </w:rPr>
              <w:t> </w:t>
            </w:r>
          </w:p>
        </w:tc>
        <w:tc>
          <w:tcPr>
            <w:tcW w:w="1179" w:type="dxa"/>
            <w:tcBorders>
              <w:top w:val="single" w:sz="6" w:space="0" w:color="auto"/>
              <w:left w:val="single" w:sz="6" w:space="0" w:color="auto"/>
              <w:bottom w:val="single" w:sz="6" w:space="0" w:color="auto"/>
              <w:right w:val="single" w:sz="6" w:space="0" w:color="auto"/>
            </w:tcBorders>
            <w:shd w:val="clear" w:color="auto" w:fill="auto"/>
            <w:hideMark/>
          </w:tcPr>
          <w:p w14:paraId="5F4783A6"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Summer 2020 </w:t>
            </w:r>
          </w:p>
          <w:p w14:paraId="559264C6"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(BS, UMGCCC NSIP intern) </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6C30E83A"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t xml:space="preserve">Discovery Orientation and Science Attitudes Among Middle School UMB </w:t>
            </w:r>
            <w:r w:rsidRPr="000B4BCE">
              <w:rPr>
                <w:rFonts w:ascii="Arial" w:hAnsi="Arial" w:cs="Arial"/>
                <w:sz w:val="22"/>
                <w:szCs w:val="22"/>
              </w:rPr>
              <w:lastRenderedPageBreak/>
              <w:t>CURE Scholars </w:t>
            </w:r>
          </w:p>
        </w:tc>
        <w:tc>
          <w:tcPr>
            <w:tcW w:w="3478" w:type="dxa"/>
            <w:tcBorders>
              <w:top w:val="single" w:sz="6" w:space="0" w:color="auto"/>
              <w:left w:val="single" w:sz="6" w:space="0" w:color="auto"/>
              <w:bottom w:val="single" w:sz="6" w:space="0" w:color="auto"/>
              <w:right w:val="single" w:sz="6" w:space="0" w:color="auto"/>
            </w:tcBorders>
            <w:shd w:val="clear" w:color="auto" w:fill="auto"/>
            <w:hideMark/>
          </w:tcPr>
          <w:p w14:paraId="4FD6322D" w14:textId="16619F14" w:rsidR="00AC7628" w:rsidRPr="007155A5" w:rsidRDefault="00AC7628" w:rsidP="00AC7628">
            <w:pPr>
              <w:pStyle w:val="ListParagraph"/>
              <w:numPr>
                <w:ilvl w:val="0"/>
                <w:numId w:val="19"/>
              </w:numPr>
              <w:textAlignment w:val="baseline"/>
              <w:rPr>
                <w:rFonts w:ascii="Arial" w:hAnsi="Arial" w:cs="Arial"/>
                <w:sz w:val="22"/>
                <w:szCs w:val="22"/>
              </w:rPr>
            </w:pPr>
            <w:r w:rsidRPr="007155A5">
              <w:rPr>
                <w:rFonts w:ascii="Arial" w:hAnsi="Arial" w:cs="Arial"/>
                <w:sz w:val="22"/>
                <w:szCs w:val="22"/>
              </w:rPr>
              <w:lastRenderedPageBreak/>
              <w:t xml:space="preserve">Maanasa Gurram, Bret Hassel, Greg Carey, Laundette Jones, Gia Grier McGinnis, Erin Hager, Elizabeth Parker. Discovery Orientation and Science Attitudes Among </w:t>
            </w:r>
            <w:r w:rsidRPr="007155A5">
              <w:rPr>
                <w:rFonts w:ascii="Arial" w:hAnsi="Arial" w:cs="Arial"/>
                <w:sz w:val="22"/>
                <w:szCs w:val="22"/>
              </w:rPr>
              <w:lastRenderedPageBreak/>
              <w:t>Middle School UMB CURE Scholars. International Cancer Education Conference, College Park MD. October 12-14 2022.</w:t>
            </w:r>
          </w:p>
          <w:p w14:paraId="532DBB74" w14:textId="4B1D35C3" w:rsidR="00AC7628" w:rsidRPr="000B4BCE" w:rsidRDefault="00AC7628" w:rsidP="00AC7628">
            <w:pPr>
              <w:pStyle w:val="ListParagraph"/>
              <w:numPr>
                <w:ilvl w:val="0"/>
                <w:numId w:val="19"/>
              </w:numPr>
              <w:textAlignment w:val="baseline"/>
              <w:rPr>
                <w:rFonts w:ascii="Segoe UI" w:hAnsi="Segoe UI" w:cs="Segoe UI"/>
                <w:sz w:val="18"/>
                <w:szCs w:val="18"/>
              </w:rPr>
            </w:pPr>
            <w:proofErr w:type="spellStart"/>
            <w:r w:rsidRPr="007155A5">
              <w:rPr>
                <w:rFonts w:ascii="Arial" w:hAnsi="Arial" w:cs="Arial"/>
                <w:sz w:val="22"/>
                <w:szCs w:val="22"/>
              </w:rPr>
              <w:t>Co authors</w:t>
            </w:r>
            <w:proofErr w:type="spellEnd"/>
            <w:r w:rsidRPr="007155A5">
              <w:rPr>
                <w:rFonts w:ascii="Arial" w:hAnsi="Arial" w:cs="Arial"/>
                <w:sz w:val="22"/>
                <w:szCs w:val="22"/>
              </w:rPr>
              <w:t>: Gurram and Parker “The University of Maryland Baltimore Continuing Umbrella of Research Experiences (UMB CURE) Scholars program: the first middle school-focused NCI CURE minority research and education program” </w:t>
            </w:r>
            <w:r w:rsidRPr="000B4BCE">
              <w:rPr>
                <w:rFonts w:ascii="Arial" w:hAnsi="Arial" w:cs="Arial"/>
                <w:i/>
                <w:iCs/>
                <w:sz w:val="22"/>
                <w:szCs w:val="22"/>
              </w:rPr>
              <w:t>in preparation for submission</w:t>
            </w:r>
            <w:r w:rsidRPr="000B4BCE">
              <w:rPr>
                <w:rFonts w:ascii="Arial" w:hAnsi="Arial" w:cs="Arial"/>
                <w:sz w:val="22"/>
                <w:szCs w:val="22"/>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1C7D23A4" w14:textId="77777777" w:rsidR="00AC7628" w:rsidRPr="000B4BCE" w:rsidRDefault="00AC7628" w:rsidP="00AC7628">
            <w:pPr>
              <w:textAlignment w:val="baseline"/>
              <w:rPr>
                <w:rFonts w:ascii="Segoe UI" w:hAnsi="Segoe UI" w:cs="Segoe UI"/>
                <w:sz w:val="18"/>
                <w:szCs w:val="18"/>
              </w:rPr>
            </w:pPr>
            <w:r w:rsidRPr="000B4BCE">
              <w:rPr>
                <w:rFonts w:ascii="Arial" w:hAnsi="Arial" w:cs="Arial"/>
                <w:sz w:val="22"/>
                <w:szCs w:val="22"/>
              </w:rPr>
              <w:lastRenderedPageBreak/>
              <w:t xml:space="preserve">Undergraduate UMCP, target graduation Dec 2022; </w:t>
            </w:r>
            <w:r w:rsidRPr="000B4BCE">
              <w:rPr>
                <w:rFonts w:ascii="Arial" w:hAnsi="Arial" w:cs="Arial"/>
                <w:sz w:val="22"/>
                <w:szCs w:val="22"/>
              </w:rPr>
              <w:lastRenderedPageBreak/>
              <w:t>applying to MD/MPH programs </w:t>
            </w:r>
          </w:p>
        </w:tc>
      </w:tr>
      <w:tr w:rsidR="00AC7628" w:rsidRPr="000B4BCE" w14:paraId="26A612A5" w14:textId="77777777" w:rsidTr="00AC7628">
        <w:tc>
          <w:tcPr>
            <w:tcW w:w="755" w:type="dxa"/>
            <w:tcBorders>
              <w:top w:val="single" w:sz="6" w:space="0" w:color="auto"/>
              <w:left w:val="nil"/>
              <w:bottom w:val="nil"/>
              <w:right w:val="nil"/>
            </w:tcBorders>
            <w:shd w:val="clear" w:color="auto" w:fill="auto"/>
            <w:vAlign w:val="center"/>
            <w:hideMark/>
          </w:tcPr>
          <w:p w14:paraId="5E2711A9" w14:textId="77777777" w:rsidR="00AC7628" w:rsidRPr="000B4BCE" w:rsidRDefault="00AC7628" w:rsidP="00AC7628">
            <w:pPr>
              <w:textAlignment w:val="baseline"/>
              <w:rPr>
                <w:rFonts w:ascii="Segoe UI" w:hAnsi="Segoe UI" w:cs="Segoe UI"/>
                <w:sz w:val="18"/>
                <w:szCs w:val="18"/>
              </w:rPr>
            </w:pPr>
            <w:r w:rsidRPr="000B4BCE">
              <w:rPr>
                <w:rFonts w:ascii="Calibri" w:hAnsi="Calibri" w:cs="Calibri"/>
                <w:sz w:val="22"/>
                <w:szCs w:val="22"/>
              </w:rPr>
              <w:lastRenderedPageBreak/>
              <w:t> </w:t>
            </w:r>
          </w:p>
        </w:tc>
        <w:tc>
          <w:tcPr>
            <w:tcW w:w="317" w:type="dxa"/>
            <w:tcBorders>
              <w:top w:val="single" w:sz="6" w:space="0" w:color="auto"/>
              <w:left w:val="nil"/>
              <w:bottom w:val="nil"/>
              <w:right w:val="nil"/>
            </w:tcBorders>
            <w:shd w:val="clear" w:color="auto" w:fill="auto"/>
            <w:vAlign w:val="center"/>
            <w:hideMark/>
          </w:tcPr>
          <w:p w14:paraId="1BDD76A2" w14:textId="77777777" w:rsidR="00AC7628" w:rsidRPr="000B4BCE" w:rsidRDefault="00AC7628" w:rsidP="00AC7628">
            <w:pPr>
              <w:textAlignment w:val="baseline"/>
              <w:rPr>
                <w:rFonts w:ascii="Segoe UI" w:hAnsi="Segoe UI" w:cs="Segoe UI"/>
                <w:sz w:val="18"/>
                <w:szCs w:val="18"/>
              </w:rPr>
            </w:pPr>
            <w:r w:rsidRPr="000B4BCE">
              <w:rPr>
                <w:rFonts w:ascii="Calibri" w:hAnsi="Calibri" w:cs="Calibri"/>
                <w:sz w:val="22"/>
                <w:szCs w:val="22"/>
              </w:rPr>
              <w:t> </w:t>
            </w:r>
          </w:p>
        </w:tc>
        <w:tc>
          <w:tcPr>
            <w:tcW w:w="954" w:type="dxa"/>
            <w:tcBorders>
              <w:top w:val="nil"/>
              <w:left w:val="nil"/>
              <w:bottom w:val="nil"/>
              <w:right w:val="nil"/>
            </w:tcBorders>
            <w:shd w:val="clear" w:color="auto" w:fill="auto"/>
            <w:vAlign w:val="center"/>
            <w:hideMark/>
          </w:tcPr>
          <w:p w14:paraId="1A1CF075" w14:textId="77777777" w:rsidR="00AC7628" w:rsidRPr="000B4BCE" w:rsidRDefault="00AC7628" w:rsidP="00AC7628">
            <w:pPr>
              <w:textAlignment w:val="baseline"/>
              <w:rPr>
                <w:rFonts w:ascii="Segoe UI" w:hAnsi="Segoe UI" w:cs="Segoe UI"/>
                <w:sz w:val="18"/>
                <w:szCs w:val="18"/>
              </w:rPr>
            </w:pPr>
            <w:r w:rsidRPr="000B4BCE">
              <w:rPr>
                <w:rFonts w:ascii="Calibri" w:hAnsi="Calibri" w:cs="Calibri"/>
                <w:sz w:val="22"/>
                <w:szCs w:val="22"/>
              </w:rPr>
              <w:t> </w:t>
            </w:r>
          </w:p>
        </w:tc>
        <w:tc>
          <w:tcPr>
            <w:tcW w:w="1179" w:type="dxa"/>
            <w:tcBorders>
              <w:top w:val="nil"/>
              <w:left w:val="nil"/>
              <w:bottom w:val="nil"/>
              <w:right w:val="nil"/>
            </w:tcBorders>
            <w:shd w:val="clear" w:color="auto" w:fill="auto"/>
            <w:vAlign w:val="center"/>
            <w:hideMark/>
          </w:tcPr>
          <w:p w14:paraId="6341768B" w14:textId="77777777" w:rsidR="00AC7628" w:rsidRPr="000B4BCE" w:rsidRDefault="00AC7628" w:rsidP="00AC7628">
            <w:pPr>
              <w:textAlignment w:val="baseline"/>
              <w:rPr>
                <w:rFonts w:ascii="Segoe UI" w:hAnsi="Segoe UI" w:cs="Segoe UI"/>
                <w:sz w:val="18"/>
                <w:szCs w:val="18"/>
              </w:rPr>
            </w:pPr>
            <w:r w:rsidRPr="000B4BCE">
              <w:rPr>
                <w:rFonts w:ascii="Calibri" w:hAnsi="Calibri" w:cs="Calibri"/>
                <w:sz w:val="22"/>
                <w:szCs w:val="22"/>
              </w:rPr>
              <w:t> </w:t>
            </w:r>
          </w:p>
        </w:tc>
        <w:tc>
          <w:tcPr>
            <w:tcW w:w="1472" w:type="dxa"/>
            <w:tcBorders>
              <w:top w:val="single" w:sz="6" w:space="0" w:color="auto"/>
              <w:left w:val="nil"/>
              <w:bottom w:val="nil"/>
              <w:right w:val="nil"/>
            </w:tcBorders>
            <w:shd w:val="clear" w:color="auto" w:fill="auto"/>
            <w:vAlign w:val="center"/>
            <w:hideMark/>
          </w:tcPr>
          <w:p w14:paraId="616D9B9E" w14:textId="77777777" w:rsidR="00AC7628" w:rsidRPr="000B4BCE" w:rsidRDefault="00AC7628" w:rsidP="00AC7628">
            <w:pPr>
              <w:textAlignment w:val="baseline"/>
              <w:rPr>
                <w:rFonts w:ascii="Segoe UI" w:hAnsi="Segoe UI" w:cs="Segoe UI"/>
                <w:sz w:val="18"/>
                <w:szCs w:val="18"/>
              </w:rPr>
            </w:pPr>
            <w:r w:rsidRPr="000B4BCE">
              <w:rPr>
                <w:rFonts w:ascii="Calibri" w:hAnsi="Calibri" w:cs="Calibri"/>
                <w:sz w:val="22"/>
                <w:szCs w:val="22"/>
              </w:rPr>
              <w:t> </w:t>
            </w:r>
          </w:p>
        </w:tc>
        <w:tc>
          <w:tcPr>
            <w:tcW w:w="3478" w:type="dxa"/>
            <w:tcBorders>
              <w:top w:val="nil"/>
              <w:left w:val="nil"/>
              <w:bottom w:val="nil"/>
              <w:right w:val="nil"/>
            </w:tcBorders>
            <w:shd w:val="clear" w:color="auto" w:fill="auto"/>
            <w:vAlign w:val="center"/>
            <w:hideMark/>
          </w:tcPr>
          <w:p w14:paraId="44F7F688" w14:textId="77777777" w:rsidR="00AC7628" w:rsidRPr="000B4BCE" w:rsidRDefault="00AC7628" w:rsidP="00AC7628">
            <w:pPr>
              <w:textAlignment w:val="baseline"/>
              <w:rPr>
                <w:rFonts w:ascii="Segoe UI" w:hAnsi="Segoe UI" w:cs="Segoe UI"/>
                <w:sz w:val="18"/>
                <w:szCs w:val="18"/>
              </w:rPr>
            </w:pPr>
            <w:r w:rsidRPr="000B4BCE">
              <w:rPr>
                <w:rFonts w:ascii="Calibri" w:hAnsi="Calibri" w:cs="Calibri"/>
                <w:sz w:val="22"/>
                <w:szCs w:val="22"/>
              </w:rPr>
              <w:t> </w:t>
            </w:r>
          </w:p>
        </w:tc>
        <w:tc>
          <w:tcPr>
            <w:tcW w:w="1189" w:type="dxa"/>
            <w:tcBorders>
              <w:top w:val="nil"/>
              <w:left w:val="nil"/>
              <w:bottom w:val="nil"/>
              <w:right w:val="nil"/>
            </w:tcBorders>
            <w:shd w:val="clear" w:color="auto" w:fill="auto"/>
            <w:vAlign w:val="center"/>
            <w:hideMark/>
          </w:tcPr>
          <w:p w14:paraId="77B99C17" w14:textId="77777777" w:rsidR="00AC7628" w:rsidRPr="000B4BCE" w:rsidRDefault="00AC7628" w:rsidP="00AC7628">
            <w:pPr>
              <w:textAlignment w:val="baseline"/>
              <w:rPr>
                <w:rFonts w:ascii="Segoe UI" w:hAnsi="Segoe UI" w:cs="Segoe UI"/>
                <w:sz w:val="18"/>
                <w:szCs w:val="18"/>
              </w:rPr>
            </w:pPr>
            <w:r w:rsidRPr="000B4BCE">
              <w:rPr>
                <w:rFonts w:ascii="Calibri" w:hAnsi="Calibri" w:cs="Calibri"/>
                <w:sz w:val="22"/>
                <w:szCs w:val="22"/>
              </w:rPr>
              <w:t> </w:t>
            </w:r>
          </w:p>
        </w:tc>
      </w:tr>
    </w:tbl>
    <w:p w14:paraId="4777A8B8" w14:textId="77777777" w:rsidR="000B4BCE" w:rsidRPr="00AC7617" w:rsidRDefault="000B4BCE" w:rsidP="00AC7617">
      <w:pPr>
        <w:rPr>
          <w:rFonts w:ascii="Times New Roman" w:hAnsi="Times New Roman"/>
          <w:b/>
          <w:bCs/>
          <w:color w:val="000000"/>
          <w:szCs w:val="24"/>
        </w:rPr>
      </w:pPr>
    </w:p>
    <w:sectPr w:rsidR="000B4BCE" w:rsidRPr="00AC7617" w:rsidSect="002316DA">
      <w:endnotePr>
        <w:numFmt w:val="decimal"/>
      </w:endnotePr>
      <w:pgSz w:w="12240" w:h="15840"/>
      <w:pgMar w:top="1440" w:right="1440" w:bottom="1440" w:left="1440" w:header="360" w:footer="36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02067" w14:textId="77777777" w:rsidR="00C3180D" w:rsidRDefault="00C3180D">
      <w:pPr>
        <w:spacing w:line="20" w:lineRule="exact"/>
      </w:pPr>
    </w:p>
  </w:endnote>
  <w:endnote w:type="continuationSeparator" w:id="0">
    <w:p w14:paraId="12C3C131" w14:textId="77777777" w:rsidR="00C3180D" w:rsidRDefault="00C3180D">
      <w:r>
        <w:t xml:space="preserve"> </w:t>
      </w:r>
    </w:p>
  </w:endnote>
  <w:endnote w:type="continuationNotice" w:id="1">
    <w:p w14:paraId="2B30FD77" w14:textId="77777777" w:rsidR="00C3180D" w:rsidRDefault="00C318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5A60" w14:textId="77777777" w:rsidR="00C3180D" w:rsidRDefault="00C3180D">
      <w:r>
        <w:separator/>
      </w:r>
    </w:p>
  </w:footnote>
  <w:footnote w:type="continuationSeparator" w:id="0">
    <w:p w14:paraId="4F7F9C4D" w14:textId="77777777" w:rsidR="00C3180D" w:rsidRDefault="00C31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A21"/>
    <w:multiLevelType w:val="hybridMultilevel"/>
    <w:tmpl w:val="92EAA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3656A"/>
    <w:multiLevelType w:val="hybridMultilevel"/>
    <w:tmpl w:val="CD8C1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9436D5"/>
    <w:multiLevelType w:val="hybridMultilevel"/>
    <w:tmpl w:val="DCE84B08"/>
    <w:lvl w:ilvl="0" w:tplc="0090DD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C7BBD"/>
    <w:multiLevelType w:val="hybridMultilevel"/>
    <w:tmpl w:val="0CFEE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EA0E98"/>
    <w:multiLevelType w:val="hybridMultilevel"/>
    <w:tmpl w:val="1004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705A0"/>
    <w:multiLevelType w:val="hybridMultilevel"/>
    <w:tmpl w:val="45880962"/>
    <w:lvl w:ilvl="0" w:tplc="0409000F">
      <w:start w:val="1"/>
      <w:numFmt w:val="decimal"/>
      <w:lvlText w:val="%1."/>
      <w:lvlJc w:val="left"/>
      <w:pPr>
        <w:ind w:left="720" w:hanging="360"/>
      </w:pPr>
    </w:lvl>
    <w:lvl w:ilvl="1" w:tplc="5CC2160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6038"/>
    <w:multiLevelType w:val="hybridMultilevel"/>
    <w:tmpl w:val="564AA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567F1"/>
    <w:multiLevelType w:val="hybridMultilevel"/>
    <w:tmpl w:val="A6D4A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5084D"/>
    <w:multiLevelType w:val="hybridMultilevel"/>
    <w:tmpl w:val="E3421E88"/>
    <w:lvl w:ilvl="0" w:tplc="AD26111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52A34"/>
    <w:multiLevelType w:val="hybridMultilevel"/>
    <w:tmpl w:val="64243CE0"/>
    <w:lvl w:ilvl="0" w:tplc="A752A8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12B84"/>
    <w:multiLevelType w:val="hybridMultilevel"/>
    <w:tmpl w:val="A6D4A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44D2B"/>
    <w:multiLevelType w:val="hybridMultilevel"/>
    <w:tmpl w:val="2B0AA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83268A"/>
    <w:multiLevelType w:val="hybridMultilevel"/>
    <w:tmpl w:val="E3421E88"/>
    <w:lvl w:ilvl="0" w:tplc="AD26111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C4747"/>
    <w:multiLevelType w:val="hybridMultilevel"/>
    <w:tmpl w:val="78224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0213643"/>
    <w:multiLevelType w:val="hybridMultilevel"/>
    <w:tmpl w:val="E3421E88"/>
    <w:lvl w:ilvl="0" w:tplc="AD26111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F64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7D08D6"/>
    <w:multiLevelType w:val="hybridMultilevel"/>
    <w:tmpl w:val="4C908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820A9"/>
    <w:multiLevelType w:val="hybridMultilevel"/>
    <w:tmpl w:val="E8665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B1E03"/>
    <w:multiLevelType w:val="hybridMultilevel"/>
    <w:tmpl w:val="7A50E4EA"/>
    <w:lvl w:ilvl="0" w:tplc="E50CA842">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2133791781">
    <w:abstractNumId w:val="15"/>
  </w:num>
  <w:num w:numId="2" w16cid:durableId="1005091926">
    <w:abstractNumId w:val="18"/>
  </w:num>
  <w:num w:numId="3" w16cid:durableId="578056032">
    <w:abstractNumId w:val="13"/>
  </w:num>
  <w:num w:numId="4" w16cid:durableId="108089001">
    <w:abstractNumId w:val="5"/>
  </w:num>
  <w:num w:numId="5" w16cid:durableId="1809476205">
    <w:abstractNumId w:val="9"/>
  </w:num>
  <w:num w:numId="6" w16cid:durableId="498157146">
    <w:abstractNumId w:val="8"/>
  </w:num>
  <w:num w:numId="7" w16cid:durableId="414863544">
    <w:abstractNumId w:val="17"/>
  </w:num>
  <w:num w:numId="8" w16cid:durableId="1406030284">
    <w:abstractNumId w:val="10"/>
  </w:num>
  <w:num w:numId="9" w16cid:durableId="1225872519">
    <w:abstractNumId w:val="14"/>
  </w:num>
  <w:num w:numId="10" w16cid:durableId="112210657">
    <w:abstractNumId w:val="2"/>
  </w:num>
  <w:num w:numId="11" w16cid:durableId="803160579">
    <w:abstractNumId w:val="7"/>
  </w:num>
  <w:num w:numId="12" w16cid:durableId="162282161">
    <w:abstractNumId w:val="12"/>
  </w:num>
  <w:num w:numId="13" w16cid:durableId="840462872">
    <w:abstractNumId w:val="0"/>
  </w:num>
  <w:num w:numId="14" w16cid:durableId="1984196371">
    <w:abstractNumId w:val="4"/>
  </w:num>
  <w:num w:numId="15" w16cid:durableId="587537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7130431">
    <w:abstractNumId w:val="6"/>
  </w:num>
  <w:num w:numId="17" w16cid:durableId="1225600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0879552">
    <w:abstractNumId w:val="16"/>
  </w:num>
  <w:num w:numId="19" w16cid:durableId="1389841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30"/>
    <w:rsid w:val="00001350"/>
    <w:rsid w:val="00006E3B"/>
    <w:rsid w:val="000107A2"/>
    <w:rsid w:val="0001506D"/>
    <w:rsid w:val="00020306"/>
    <w:rsid w:val="00020E21"/>
    <w:rsid w:val="00024CCB"/>
    <w:rsid w:val="00026696"/>
    <w:rsid w:val="000278DC"/>
    <w:rsid w:val="00032588"/>
    <w:rsid w:val="0003268B"/>
    <w:rsid w:val="0003542A"/>
    <w:rsid w:val="00040270"/>
    <w:rsid w:val="00057902"/>
    <w:rsid w:val="00057E1D"/>
    <w:rsid w:val="000614DC"/>
    <w:rsid w:val="00063F03"/>
    <w:rsid w:val="00065139"/>
    <w:rsid w:val="000651F4"/>
    <w:rsid w:val="0006647E"/>
    <w:rsid w:val="00066787"/>
    <w:rsid w:val="00067B3B"/>
    <w:rsid w:val="00070FBE"/>
    <w:rsid w:val="00071651"/>
    <w:rsid w:val="000724B3"/>
    <w:rsid w:val="000725EC"/>
    <w:rsid w:val="00074C6F"/>
    <w:rsid w:val="00076945"/>
    <w:rsid w:val="00076DF9"/>
    <w:rsid w:val="00081227"/>
    <w:rsid w:val="00082197"/>
    <w:rsid w:val="00085F82"/>
    <w:rsid w:val="00091FC8"/>
    <w:rsid w:val="00092C97"/>
    <w:rsid w:val="000930ED"/>
    <w:rsid w:val="00094BEE"/>
    <w:rsid w:val="0009718F"/>
    <w:rsid w:val="000A2966"/>
    <w:rsid w:val="000A69D3"/>
    <w:rsid w:val="000A6A46"/>
    <w:rsid w:val="000A7176"/>
    <w:rsid w:val="000A7959"/>
    <w:rsid w:val="000B20F7"/>
    <w:rsid w:val="000B4BCE"/>
    <w:rsid w:val="000B5FFD"/>
    <w:rsid w:val="000B76D0"/>
    <w:rsid w:val="000C3E03"/>
    <w:rsid w:val="000C7A48"/>
    <w:rsid w:val="000D052A"/>
    <w:rsid w:val="000D550E"/>
    <w:rsid w:val="000D6FE2"/>
    <w:rsid w:val="000E1085"/>
    <w:rsid w:val="000E3FEE"/>
    <w:rsid w:val="000E4B7F"/>
    <w:rsid w:val="000F277B"/>
    <w:rsid w:val="000F299A"/>
    <w:rsid w:val="000F3BA2"/>
    <w:rsid w:val="000F4CBB"/>
    <w:rsid w:val="000F4F54"/>
    <w:rsid w:val="001000C1"/>
    <w:rsid w:val="001013BE"/>
    <w:rsid w:val="001024B1"/>
    <w:rsid w:val="00105520"/>
    <w:rsid w:val="00105F3D"/>
    <w:rsid w:val="00111A2C"/>
    <w:rsid w:val="00112580"/>
    <w:rsid w:val="001125E6"/>
    <w:rsid w:val="00112868"/>
    <w:rsid w:val="00112F97"/>
    <w:rsid w:val="00120DEA"/>
    <w:rsid w:val="00124E35"/>
    <w:rsid w:val="001338FC"/>
    <w:rsid w:val="00142BCD"/>
    <w:rsid w:val="0014653B"/>
    <w:rsid w:val="001506D7"/>
    <w:rsid w:val="0015128C"/>
    <w:rsid w:val="00153550"/>
    <w:rsid w:val="001551FD"/>
    <w:rsid w:val="0016233D"/>
    <w:rsid w:val="0016453D"/>
    <w:rsid w:val="00166B75"/>
    <w:rsid w:val="001702AE"/>
    <w:rsid w:val="00170870"/>
    <w:rsid w:val="0017691C"/>
    <w:rsid w:val="0018066B"/>
    <w:rsid w:val="001815F1"/>
    <w:rsid w:val="00182CA9"/>
    <w:rsid w:val="00183D20"/>
    <w:rsid w:val="00185FF8"/>
    <w:rsid w:val="00186790"/>
    <w:rsid w:val="001908A9"/>
    <w:rsid w:val="001909A0"/>
    <w:rsid w:val="00193A57"/>
    <w:rsid w:val="00194F01"/>
    <w:rsid w:val="00196057"/>
    <w:rsid w:val="001979CA"/>
    <w:rsid w:val="001A4F6F"/>
    <w:rsid w:val="001A5A3E"/>
    <w:rsid w:val="001B2065"/>
    <w:rsid w:val="001B480B"/>
    <w:rsid w:val="001B4881"/>
    <w:rsid w:val="001C2310"/>
    <w:rsid w:val="001C4A58"/>
    <w:rsid w:val="001C59BA"/>
    <w:rsid w:val="001C5AF3"/>
    <w:rsid w:val="001D1269"/>
    <w:rsid w:val="001D292C"/>
    <w:rsid w:val="001E64C8"/>
    <w:rsid w:val="001E7988"/>
    <w:rsid w:val="001F0C55"/>
    <w:rsid w:val="001F2F3E"/>
    <w:rsid w:val="001F554D"/>
    <w:rsid w:val="002001D7"/>
    <w:rsid w:val="00204853"/>
    <w:rsid w:val="00206169"/>
    <w:rsid w:val="002174A0"/>
    <w:rsid w:val="002254E5"/>
    <w:rsid w:val="00227D47"/>
    <w:rsid w:val="00230A92"/>
    <w:rsid w:val="002316DA"/>
    <w:rsid w:val="002367B5"/>
    <w:rsid w:val="00240417"/>
    <w:rsid w:val="0024144E"/>
    <w:rsid w:val="00241ABE"/>
    <w:rsid w:val="00243236"/>
    <w:rsid w:val="00246883"/>
    <w:rsid w:val="0024764F"/>
    <w:rsid w:val="00250332"/>
    <w:rsid w:val="00251582"/>
    <w:rsid w:val="002520D6"/>
    <w:rsid w:val="00252B94"/>
    <w:rsid w:val="00252F63"/>
    <w:rsid w:val="00252F91"/>
    <w:rsid w:val="0025415E"/>
    <w:rsid w:val="00256377"/>
    <w:rsid w:val="0025661B"/>
    <w:rsid w:val="00256A19"/>
    <w:rsid w:val="00257A0C"/>
    <w:rsid w:val="002670E4"/>
    <w:rsid w:val="002674FF"/>
    <w:rsid w:val="00267C65"/>
    <w:rsid w:val="00267E43"/>
    <w:rsid w:val="00270D11"/>
    <w:rsid w:val="002739BC"/>
    <w:rsid w:val="00273F60"/>
    <w:rsid w:val="00275C27"/>
    <w:rsid w:val="00277DD7"/>
    <w:rsid w:val="00280A81"/>
    <w:rsid w:val="002834B9"/>
    <w:rsid w:val="0028435A"/>
    <w:rsid w:val="00292CD5"/>
    <w:rsid w:val="0029351A"/>
    <w:rsid w:val="0029406D"/>
    <w:rsid w:val="0029456B"/>
    <w:rsid w:val="002953B5"/>
    <w:rsid w:val="0029717B"/>
    <w:rsid w:val="002A603E"/>
    <w:rsid w:val="002A7CAB"/>
    <w:rsid w:val="002B008A"/>
    <w:rsid w:val="002B5072"/>
    <w:rsid w:val="002C2264"/>
    <w:rsid w:val="002C3B9C"/>
    <w:rsid w:val="002C6626"/>
    <w:rsid w:val="002C6E94"/>
    <w:rsid w:val="002C7036"/>
    <w:rsid w:val="002C78AA"/>
    <w:rsid w:val="002D20C4"/>
    <w:rsid w:val="002E0C77"/>
    <w:rsid w:val="002E3029"/>
    <w:rsid w:val="002E429B"/>
    <w:rsid w:val="002E6434"/>
    <w:rsid w:val="002E6B44"/>
    <w:rsid w:val="002E7222"/>
    <w:rsid w:val="002F05AE"/>
    <w:rsid w:val="002F05B4"/>
    <w:rsid w:val="002F1C57"/>
    <w:rsid w:val="002F3B5C"/>
    <w:rsid w:val="002F3E40"/>
    <w:rsid w:val="002F4B04"/>
    <w:rsid w:val="003010A4"/>
    <w:rsid w:val="00303FA0"/>
    <w:rsid w:val="00305C4E"/>
    <w:rsid w:val="00306384"/>
    <w:rsid w:val="0031065B"/>
    <w:rsid w:val="00311FB5"/>
    <w:rsid w:val="00313849"/>
    <w:rsid w:val="00315541"/>
    <w:rsid w:val="00316034"/>
    <w:rsid w:val="003168BE"/>
    <w:rsid w:val="003174B2"/>
    <w:rsid w:val="003202DD"/>
    <w:rsid w:val="003209C2"/>
    <w:rsid w:val="00324C08"/>
    <w:rsid w:val="00327A00"/>
    <w:rsid w:val="00330909"/>
    <w:rsid w:val="0033391F"/>
    <w:rsid w:val="00336256"/>
    <w:rsid w:val="00336BB4"/>
    <w:rsid w:val="003375A9"/>
    <w:rsid w:val="00340C14"/>
    <w:rsid w:val="00341826"/>
    <w:rsid w:val="00344E2D"/>
    <w:rsid w:val="00346502"/>
    <w:rsid w:val="00347CC9"/>
    <w:rsid w:val="003516FB"/>
    <w:rsid w:val="003600C6"/>
    <w:rsid w:val="0036110D"/>
    <w:rsid w:val="00362290"/>
    <w:rsid w:val="0036299D"/>
    <w:rsid w:val="003641F8"/>
    <w:rsid w:val="0037077A"/>
    <w:rsid w:val="0037206B"/>
    <w:rsid w:val="003730D0"/>
    <w:rsid w:val="00373EC2"/>
    <w:rsid w:val="00376256"/>
    <w:rsid w:val="003834F2"/>
    <w:rsid w:val="003837E4"/>
    <w:rsid w:val="00383B1A"/>
    <w:rsid w:val="00385C55"/>
    <w:rsid w:val="003918DB"/>
    <w:rsid w:val="00392A2D"/>
    <w:rsid w:val="00392C0F"/>
    <w:rsid w:val="003932B4"/>
    <w:rsid w:val="003A21D7"/>
    <w:rsid w:val="003A3785"/>
    <w:rsid w:val="003A462A"/>
    <w:rsid w:val="003A4ECB"/>
    <w:rsid w:val="003A6BC6"/>
    <w:rsid w:val="003B14E1"/>
    <w:rsid w:val="003B17BF"/>
    <w:rsid w:val="003B1A0D"/>
    <w:rsid w:val="003B5607"/>
    <w:rsid w:val="003C018A"/>
    <w:rsid w:val="003C2BBD"/>
    <w:rsid w:val="003C4DC1"/>
    <w:rsid w:val="003C66CF"/>
    <w:rsid w:val="003C6DA5"/>
    <w:rsid w:val="003D49B6"/>
    <w:rsid w:val="003D4A9D"/>
    <w:rsid w:val="003D5C06"/>
    <w:rsid w:val="003D62EB"/>
    <w:rsid w:val="003D741C"/>
    <w:rsid w:val="003E149F"/>
    <w:rsid w:val="003E4DD8"/>
    <w:rsid w:val="003E768A"/>
    <w:rsid w:val="003E7E0A"/>
    <w:rsid w:val="003F0A77"/>
    <w:rsid w:val="003F5420"/>
    <w:rsid w:val="003F740C"/>
    <w:rsid w:val="003F7DA2"/>
    <w:rsid w:val="00404F74"/>
    <w:rsid w:val="004051FB"/>
    <w:rsid w:val="00411A91"/>
    <w:rsid w:val="004129C0"/>
    <w:rsid w:val="00421977"/>
    <w:rsid w:val="0043118C"/>
    <w:rsid w:val="0043310E"/>
    <w:rsid w:val="00436A1E"/>
    <w:rsid w:val="0043726C"/>
    <w:rsid w:val="00437FDA"/>
    <w:rsid w:val="00440736"/>
    <w:rsid w:val="00441955"/>
    <w:rsid w:val="00443323"/>
    <w:rsid w:val="00443EB2"/>
    <w:rsid w:val="00445B44"/>
    <w:rsid w:val="004602DC"/>
    <w:rsid w:val="0046486D"/>
    <w:rsid w:val="00472D4F"/>
    <w:rsid w:val="00473A32"/>
    <w:rsid w:val="004771B4"/>
    <w:rsid w:val="00477442"/>
    <w:rsid w:val="00477AF7"/>
    <w:rsid w:val="00484CC1"/>
    <w:rsid w:val="00485B75"/>
    <w:rsid w:val="004914D1"/>
    <w:rsid w:val="00491881"/>
    <w:rsid w:val="004A34C4"/>
    <w:rsid w:val="004A5F30"/>
    <w:rsid w:val="004A6DE0"/>
    <w:rsid w:val="004C2548"/>
    <w:rsid w:val="004D5C6A"/>
    <w:rsid w:val="004E01E9"/>
    <w:rsid w:val="004F028B"/>
    <w:rsid w:val="004F2571"/>
    <w:rsid w:val="004F2A7E"/>
    <w:rsid w:val="004F4689"/>
    <w:rsid w:val="004F6235"/>
    <w:rsid w:val="005009D5"/>
    <w:rsid w:val="00505B24"/>
    <w:rsid w:val="00513DA1"/>
    <w:rsid w:val="005167E4"/>
    <w:rsid w:val="00517EB0"/>
    <w:rsid w:val="005216D1"/>
    <w:rsid w:val="00523EE4"/>
    <w:rsid w:val="00525649"/>
    <w:rsid w:val="00532367"/>
    <w:rsid w:val="00533962"/>
    <w:rsid w:val="0053537B"/>
    <w:rsid w:val="00536688"/>
    <w:rsid w:val="00541905"/>
    <w:rsid w:val="00543809"/>
    <w:rsid w:val="00543CB7"/>
    <w:rsid w:val="00546CE8"/>
    <w:rsid w:val="00552145"/>
    <w:rsid w:val="00555FBD"/>
    <w:rsid w:val="00560216"/>
    <w:rsid w:val="00563EB0"/>
    <w:rsid w:val="005667EA"/>
    <w:rsid w:val="00573373"/>
    <w:rsid w:val="00574645"/>
    <w:rsid w:val="005747A9"/>
    <w:rsid w:val="00575570"/>
    <w:rsid w:val="005839F1"/>
    <w:rsid w:val="005949FC"/>
    <w:rsid w:val="00597FAC"/>
    <w:rsid w:val="005A1E90"/>
    <w:rsid w:val="005A29DB"/>
    <w:rsid w:val="005A3C6F"/>
    <w:rsid w:val="005A7799"/>
    <w:rsid w:val="005A7CC6"/>
    <w:rsid w:val="005B04AE"/>
    <w:rsid w:val="005B153A"/>
    <w:rsid w:val="005B17B5"/>
    <w:rsid w:val="005B34B3"/>
    <w:rsid w:val="005B357B"/>
    <w:rsid w:val="005B79D9"/>
    <w:rsid w:val="005C0A7C"/>
    <w:rsid w:val="005C21F2"/>
    <w:rsid w:val="005C589B"/>
    <w:rsid w:val="005D37DE"/>
    <w:rsid w:val="005D3CE9"/>
    <w:rsid w:val="005D5090"/>
    <w:rsid w:val="005E01F5"/>
    <w:rsid w:val="005E2FA3"/>
    <w:rsid w:val="005E3744"/>
    <w:rsid w:val="005E45D8"/>
    <w:rsid w:val="005E533B"/>
    <w:rsid w:val="005E5731"/>
    <w:rsid w:val="005E63C2"/>
    <w:rsid w:val="005E7138"/>
    <w:rsid w:val="005F2322"/>
    <w:rsid w:val="005F28A4"/>
    <w:rsid w:val="005F2E23"/>
    <w:rsid w:val="00602F28"/>
    <w:rsid w:val="00604486"/>
    <w:rsid w:val="006064E2"/>
    <w:rsid w:val="0060763C"/>
    <w:rsid w:val="00620F74"/>
    <w:rsid w:val="006245F5"/>
    <w:rsid w:val="0062595D"/>
    <w:rsid w:val="0062658E"/>
    <w:rsid w:val="00631050"/>
    <w:rsid w:val="0063738A"/>
    <w:rsid w:val="00641A1E"/>
    <w:rsid w:val="00641CF0"/>
    <w:rsid w:val="00642782"/>
    <w:rsid w:val="00643268"/>
    <w:rsid w:val="0064744F"/>
    <w:rsid w:val="00653DBD"/>
    <w:rsid w:val="006607A8"/>
    <w:rsid w:val="00660E6A"/>
    <w:rsid w:val="00663585"/>
    <w:rsid w:val="006641A3"/>
    <w:rsid w:val="00665A67"/>
    <w:rsid w:val="00665C31"/>
    <w:rsid w:val="00667638"/>
    <w:rsid w:val="00672084"/>
    <w:rsid w:val="006825C4"/>
    <w:rsid w:val="006871A2"/>
    <w:rsid w:val="00687D1F"/>
    <w:rsid w:val="00690263"/>
    <w:rsid w:val="00690623"/>
    <w:rsid w:val="0069257D"/>
    <w:rsid w:val="00692741"/>
    <w:rsid w:val="00692E35"/>
    <w:rsid w:val="006A09A2"/>
    <w:rsid w:val="006A0B33"/>
    <w:rsid w:val="006A331C"/>
    <w:rsid w:val="006A737B"/>
    <w:rsid w:val="006B049A"/>
    <w:rsid w:val="006B0ED0"/>
    <w:rsid w:val="006B454A"/>
    <w:rsid w:val="006B4708"/>
    <w:rsid w:val="006B7CB3"/>
    <w:rsid w:val="006C4D55"/>
    <w:rsid w:val="006C617E"/>
    <w:rsid w:val="006C65D8"/>
    <w:rsid w:val="006D19A9"/>
    <w:rsid w:val="006D45D1"/>
    <w:rsid w:val="006E0F8A"/>
    <w:rsid w:val="006E2AF8"/>
    <w:rsid w:val="006E4793"/>
    <w:rsid w:val="006F140A"/>
    <w:rsid w:val="006F2032"/>
    <w:rsid w:val="006F7B32"/>
    <w:rsid w:val="007032D7"/>
    <w:rsid w:val="007074FF"/>
    <w:rsid w:val="007077F6"/>
    <w:rsid w:val="007115BE"/>
    <w:rsid w:val="007119E0"/>
    <w:rsid w:val="00712D09"/>
    <w:rsid w:val="007155A5"/>
    <w:rsid w:val="0072222E"/>
    <w:rsid w:val="00723C02"/>
    <w:rsid w:val="0072627F"/>
    <w:rsid w:val="00726FF5"/>
    <w:rsid w:val="007320A2"/>
    <w:rsid w:val="007329FF"/>
    <w:rsid w:val="0073352A"/>
    <w:rsid w:val="0073488C"/>
    <w:rsid w:val="00737DD3"/>
    <w:rsid w:val="00742865"/>
    <w:rsid w:val="007429CA"/>
    <w:rsid w:val="00742FBA"/>
    <w:rsid w:val="0074413E"/>
    <w:rsid w:val="007517B2"/>
    <w:rsid w:val="007534D0"/>
    <w:rsid w:val="0075490A"/>
    <w:rsid w:val="00770631"/>
    <w:rsid w:val="00772D8C"/>
    <w:rsid w:val="0078068F"/>
    <w:rsid w:val="00787055"/>
    <w:rsid w:val="0079080B"/>
    <w:rsid w:val="007941FF"/>
    <w:rsid w:val="00796596"/>
    <w:rsid w:val="00797DDC"/>
    <w:rsid w:val="007A2ACE"/>
    <w:rsid w:val="007A4DB9"/>
    <w:rsid w:val="007A51E5"/>
    <w:rsid w:val="007A5E85"/>
    <w:rsid w:val="007B10F7"/>
    <w:rsid w:val="007B14ED"/>
    <w:rsid w:val="007B347A"/>
    <w:rsid w:val="007B3644"/>
    <w:rsid w:val="007B536C"/>
    <w:rsid w:val="007B6B23"/>
    <w:rsid w:val="007B7FC1"/>
    <w:rsid w:val="007C128C"/>
    <w:rsid w:val="007C2919"/>
    <w:rsid w:val="007C2AE0"/>
    <w:rsid w:val="007C3180"/>
    <w:rsid w:val="007C6D42"/>
    <w:rsid w:val="007D03D9"/>
    <w:rsid w:val="007D5A7C"/>
    <w:rsid w:val="007D64A1"/>
    <w:rsid w:val="007D681C"/>
    <w:rsid w:val="007D75B3"/>
    <w:rsid w:val="007E0238"/>
    <w:rsid w:val="007E428B"/>
    <w:rsid w:val="007E58A6"/>
    <w:rsid w:val="007E6D5C"/>
    <w:rsid w:val="007F2A7A"/>
    <w:rsid w:val="007F4EDE"/>
    <w:rsid w:val="008024A4"/>
    <w:rsid w:val="00804CE2"/>
    <w:rsid w:val="00805550"/>
    <w:rsid w:val="00807BDC"/>
    <w:rsid w:val="00817292"/>
    <w:rsid w:val="0082097B"/>
    <w:rsid w:val="00820AB6"/>
    <w:rsid w:val="00823726"/>
    <w:rsid w:val="00825CE6"/>
    <w:rsid w:val="00836ECD"/>
    <w:rsid w:val="00837830"/>
    <w:rsid w:val="0084001E"/>
    <w:rsid w:val="00840B55"/>
    <w:rsid w:val="00840F13"/>
    <w:rsid w:val="00855FD4"/>
    <w:rsid w:val="00856498"/>
    <w:rsid w:val="008566DC"/>
    <w:rsid w:val="00857F2C"/>
    <w:rsid w:val="0086036C"/>
    <w:rsid w:val="008634D4"/>
    <w:rsid w:val="00864C51"/>
    <w:rsid w:val="00865A76"/>
    <w:rsid w:val="00865D5B"/>
    <w:rsid w:val="008707E9"/>
    <w:rsid w:val="00884252"/>
    <w:rsid w:val="008853F5"/>
    <w:rsid w:val="00887E16"/>
    <w:rsid w:val="00891894"/>
    <w:rsid w:val="00894847"/>
    <w:rsid w:val="00895D62"/>
    <w:rsid w:val="008A0D4E"/>
    <w:rsid w:val="008A3595"/>
    <w:rsid w:val="008A4D17"/>
    <w:rsid w:val="008A55C4"/>
    <w:rsid w:val="008A5BC1"/>
    <w:rsid w:val="008B13A9"/>
    <w:rsid w:val="008B25D9"/>
    <w:rsid w:val="008B5170"/>
    <w:rsid w:val="008B6688"/>
    <w:rsid w:val="008C29F6"/>
    <w:rsid w:val="008C45E8"/>
    <w:rsid w:val="008C5247"/>
    <w:rsid w:val="008D2754"/>
    <w:rsid w:val="008D3431"/>
    <w:rsid w:val="008D3E2A"/>
    <w:rsid w:val="008D44FD"/>
    <w:rsid w:val="008D54A5"/>
    <w:rsid w:val="008D73BD"/>
    <w:rsid w:val="008F20C2"/>
    <w:rsid w:val="008F2E63"/>
    <w:rsid w:val="008F5490"/>
    <w:rsid w:val="008F7D0F"/>
    <w:rsid w:val="00900281"/>
    <w:rsid w:val="00901315"/>
    <w:rsid w:val="00904679"/>
    <w:rsid w:val="009046AB"/>
    <w:rsid w:val="00905214"/>
    <w:rsid w:val="009052C8"/>
    <w:rsid w:val="00905859"/>
    <w:rsid w:val="009103C7"/>
    <w:rsid w:val="00910C4F"/>
    <w:rsid w:val="00922784"/>
    <w:rsid w:val="009266CC"/>
    <w:rsid w:val="009311E6"/>
    <w:rsid w:val="00932277"/>
    <w:rsid w:val="009339BC"/>
    <w:rsid w:val="009375D1"/>
    <w:rsid w:val="009405CA"/>
    <w:rsid w:val="00940825"/>
    <w:rsid w:val="00943BFC"/>
    <w:rsid w:val="00945F5F"/>
    <w:rsid w:val="00946E33"/>
    <w:rsid w:val="0094724B"/>
    <w:rsid w:val="00952047"/>
    <w:rsid w:val="00955A51"/>
    <w:rsid w:val="00955DDB"/>
    <w:rsid w:val="00961741"/>
    <w:rsid w:val="00961ABF"/>
    <w:rsid w:val="009725DF"/>
    <w:rsid w:val="00975D12"/>
    <w:rsid w:val="00975F42"/>
    <w:rsid w:val="00982886"/>
    <w:rsid w:val="009878D6"/>
    <w:rsid w:val="009908BF"/>
    <w:rsid w:val="009A09AC"/>
    <w:rsid w:val="009A3138"/>
    <w:rsid w:val="009A3C86"/>
    <w:rsid w:val="009A5F2E"/>
    <w:rsid w:val="009A7582"/>
    <w:rsid w:val="009B0139"/>
    <w:rsid w:val="009B0D5E"/>
    <w:rsid w:val="009B2D3F"/>
    <w:rsid w:val="009B33FD"/>
    <w:rsid w:val="009C16CA"/>
    <w:rsid w:val="009C33B3"/>
    <w:rsid w:val="009C3DA6"/>
    <w:rsid w:val="009D4C05"/>
    <w:rsid w:val="009D6383"/>
    <w:rsid w:val="009D73A4"/>
    <w:rsid w:val="009E0784"/>
    <w:rsid w:val="009E0DC2"/>
    <w:rsid w:val="009E288B"/>
    <w:rsid w:val="009E325B"/>
    <w:rsid w:val="009E4F8C"/>
    <w:rsid w:val="009F3336"/>
    <w:rsid w:val="009F485D"/>
    <w:rsid w:val="009F6956"/>
    <w:rsid w:val="00A02988"/>
    <w:rsid w:val="00A1568F"/>
    <w:rsid w:val="00A16D04"/>
    <w:rsid w:val="00A208D3"/>
    <w:rsid w:val="00A23408"/>
    <w:rsid w:val="00A2360A"/>
    <w:rsid w:val="00A24E34"/>
    <w:rsid w:val="00A30136"/>
    <w:rsid w:val="00A307F8"/>
    <w:rsid w:val="00A34406"/>
    <w:rsid w:val="00A40C00"/>
    <w:rsid w:val="00A4352C"/>
    <w:rsid w:val="00A43E1B"/>
    <w:rsid w:val="00A4581D"/>
    <w:rsid w:val="00A523D8"/>
    <w:rsid w:val="00A52633"/>
    <w:rsid w:val="00A527FE"/>
    <w:rsid w:val="00A563DA"/>
    <w:rsid w:val="00A60DCB"/>
    <w:rsid w:val="00A6136E"/>
    <w:rsid w:val="00A66FF4"/>
    <w:rsid w:val="00A67231"/>
    <w:rsid w:val="00A711ED"/>
    <w:rsid w:val="00A71EA0"/>
    <w:rsid w:val="00A7299F"/>
    <w:rsid w:val="00A7548E"/>
    <w:rsid w:val="00A75514"/>
    <w:rsid w:val="00A77866"/>
    <w:rsid w:val="00A810ED"/>
    <w:rsid w:val="00A82EBD"/>
    <w:rsid w:val="00A84482"/>
    <w:rsid w:val="00A85282"/>
    <w:rsid w:val="00A91839"/>
    <w:rsid w:val="00A922B6"/>
    <w:rsid w:val="00A93928"/>
    <w:rsid w:val="00A97441"/>
    <w:rsid w:val="00AA06A1"/>
    <w:rsid w:val="00AA22B7"/>
    <w:rsid w:val="00AA738A"/>
    <w:rsid w:val="00AA76D8"/>
    <w:rsid w:val="00AB0CA4"/>
    <w:rsid w:val="00AB3C20"/>
    <w:rsid w:val="00AC12BB"/>
    <w:rsid w:val="00AC1C95"/>
    <w:rsid w:val="00AC2478"/>
    <w:rsid w:val="00AC3747"/>
    <w:rsid w:val="00AC66E0"/>
    <w:rsid w:val="00AC7617"/>
    <w:rsid w:val="00AC7628"/>
    <w:rsid w:val="00AD1589"/>
    <w:rsid w:val="00AD17C0"/>
    <w:rsid w:val="00AD5584"/>
    <w:rsid w:val="00AD7262"/>
    <w:rsid w:val="00AE1555"/>
    <w:rsid w:val="00AF2657"/>
    <w:rsid w:val="00AF5F80"/>
    <w:rsid w:val="00B127A4"/>
    <w:rsid w:val="00B15BEF"/>
    <w:rsid w:val="00B15CA1"/>
    <w:rsid w:val="00B218DB"/>
    <w:rsid w:val="00B21AB5"/>
    <w:rsid w:val="00B27361"/>
    <w:rsid w:val="00B33FFC"/>
    <w:rsid w:val="00B34476"/>
    <w:rsid w:val="00B35858"/>
    <w:rsid w:val="00B40C9B"/>
    <w:rsid w:val="00B40C9C"/>
    <w:rsid w:val="00B412BC"/>
    <w:rsid w:val="00B42B01"/>
    <w:rsid w:val="00B465FF"/>
    <w:rsid w:val="00B50562"/>
    <w:rsid w:val="00B552F4"/>
    <w:rsid w:val="00B56258"/>
    <w:rsid w:val="00B56F00"/>
    <w:rsid w:val="00B60586"/>
    <w:rsid w:val="00B62014"/>
    <w:rsid w:val="00B64A7C"/>
    <w:rsid w:val="00B65733"/>
    <w:rsid w:val="00B657CA"/>
    <w:rsid w:val="00B666EC"/>
    <w:rsid w:val="00B66898"/>
    <w:rsid w:val="00B668F5"/>
    <w:rsid w:val="00B7022D"/>
    <w:rsid w:val="00B7386B"/>
    <w:rsid w:val="00B77684"/>
    <w:rsid w:val="00B82613"/>
    <w:rsid w:val="00B83E30"/>
    <w:rsid w:val="00B848DD"/>
    <w:rsid w:val="00B848F3"/>
    <w:rsid w:val="00B9109A"/>
    <w:rsid w:val="00B930B4"/>
    <w:rsid w:val="00B94DD1"/>
    <w:rsid w:val="00BA0F1C"/>
    <w:rsid w:val="00BA2338"/>
    <w:rsid w:val="00BA5677"/>
    <w:rsid w:val="00BB0F3A"/>
    <w:rsid w:val="00BB18B7"/>
    <w:rsid w:val="00BB1DF5"/>
    <w:rsid w:val="00BB2891"/>
    <w:rsid w:val="00BB3554"/>
    <w:rsid w:val="00BB4C2A"/>
    <w:rsid w:val="00BB5422"/>
    <w:rsid w:val="00BB6196"/>
    <w:rsid w:val="00BB7D45"/>
    <w:rsid w:val="00BC12BB"/>
    <w:rsid w:val="00BC28AD"/>
    <w:rsid w:val="00BC3C1D"/>
    <w:rsid w:val="00BC4D8C"/>
    <w:rsid w:val="00BC5806"/>
    <w:rsid w:val="00BD2EE1"/>
    <w:rsid w:val="00BD721A"/>
    <w:rsid w:val="00BE26A7"/>
    <w:rsid w:val="00BE5D00"/>
    <w:rsid w:val="00BF3170"/>
    <w:rsid w:val="00BF7505"/>
    <w:rsid w:val="00BF777F"/>
    <w:rsid w:val="00BF7AB9"/>
    <w:rsid w:val="00C00D43"/>
    <w:rsid w:val="00C0363F"/>
    <w:rsid w:val="00C03F42"/>
    <w:rsid w:val="00C052A7"/>
    <w:rsid w:val="00C07BBF"/>
    <w:rsid w:val="00C10D66"/>
    <w:rsid w:val="00C1185F"/>
    <w:rsid w:val="00C12971"/>
    <w:rsid w:val="00C13F7E"/>
    <w:rsid w:val="00C162CD"/>
    <w:rsid w:val="00C16306"/>
    <w:rsid w:val="00C167E9"/>
    <w:rsid w:val="00C21110"/>
    <w:rsid w:val="00C21A20"/>
    <w:rsid w:val="00C22B90"/>
    <w:rsid w:val="00C238E0"/>
    <w:rsid w:val="00C23A5B"/>
    <w:rsid w:val="00C25AC7"/>
    <w:rsid w:val="00C2679B"/>
    <w:rsid w:val="00C3014D"/>
    <w:rsid w:val="00C3047A"/>
    <w:rsid w:val="00C30EE9"/>
    <w:rsid w:val="00C31605"/>
    <w:rsid w:val="00C3180D"/>
    <w:rsid w:val="00C33431"/>
    <w:rsid w:val="00C34175"/>
    <w:rsid w:val="00C34289"/>
    <w:rsid w:val="00C40FFB"/>
    <w:rsid w:val="00C44771"/>
    <w:rsid w:val="00C518FE"/>
    <w:rsid w:val="00C53120"/>
    <w:rsid w:val="00C5719E"/>
    <w:rsid w:val="00C5778C"/>
    <w:rsid w:val="00C57C9B"/>
    <w:rsid w:val="00C60476"/>
    <w:rsid w:val="00C60A76"/>
    <w:rsid w:val="00C63F46"/>
    <w:rsid w:val="00C6423A"/>
    <w:rsid w:val="00C64B1D"/>
    <w:rsid w:val="00C76844"/>
    <w:rsid w:val="00C77786"/>
    <w:rsid w:val="00C805F1"/>
    <w:rsid w:val="00C808CA"/>
    <w:rsid w:val="00C81E2F"/>
    <w:rsid w:val="00C87370"/>
    <w:rsid w:val="00C87F52"/>
    <w:rsid w:val="00C90622"/>
    <w:rsid w:val="00C93834"/>
    <w:rsid w:val="00C93CBB"/>
    <w:rsid w:val="00C977E7"/>
    <w:rsid w:val="00CA3DAD"/>
    <w:rsid w:val="00CB286A"/>
    <w:rsid w:val="00CB554B"/>
    <w:rsid w:val="00CB6D9A"/>
    <w:rsid w:val="00CC426B"/>
    <w:rsid w:val="00CC6A01"/>
    <w:rsid w:val="00CC6A57"/>
    <w:rsid w:val="00CC704E"/>
    <w:rsid w:val="00CC7BBA"/>
    <w:rsid w:val="00CD06E1"/>
    <w:rsid w:val="00CD3E03"/>
    <w:rsid w:val="00CD46CC"/>
    <w:rsid w:val="00CD55DC"/>
    <w:rsid w:val="00CD710F"/>
    <w:rsid w:val="00CD7139"/>
    <w:rsid w:val="00CD7F6D"/>
    <w:rsid w:val="00CE0C95"/>
    <w:rsid w:val="00CE35DF"/>
    <w:rsid w:val="00CE7C50"/>
    <w:rsid w:val="00CF0773"/>
    <w:rsid w:val="00CF1B67"/>
    <w:rsid w:val="00CF5B61"/>
    <w:rsid w:val="00CF6BCC"/>
    <w:rsid w:val="00D00304"/>
    <w:rsid w:val="00D003CA"/>
    <w:rsid w:val="00D00B8F"/>
    <w:rsid w:val="00D014F4"/>
    <w:rsid w:val="00D04C35"/>
    <w:rsid w:val="00D05F64"/>
    <w:rsid w:val="00D10A82"/>
    <w:rsid w:val="00D112D6"/>
    <w:rsid w:val="00D123A9"/>
    <w:rsid w:val="00D147E8"/>
    <w:rsid w:val="00D21820"/>
    <w:rsid w:val="00D21C4E"/>
    <w:rsid w:val="00D21FCD"/>
    <w:rsid w:val="00D238C6"/>
    <w:rsid w:val="00D247C7"/>
    <w:rsid w:val="00D32B15"/>
    <w:rsid w:val="00D33D64"/>
    <w:rsid w:val="00D400F8"/>
    <w:rsid w:val="00D46CBB"/>
    <w:rsid w:val="00D51D3E"/>
    <w:rsid w:val="00D53675"/>
    <w:rsid w:val="00D607F7"/>
    <w:rsid w:val="00D61E3D"/>
    <w:rsid w:val="00D72F92"/>
    <w:rsid w:val="00D73E89"/>
    <w:rsid w:val="00D771BD"/>
    <w:rsid w:val="00D860B2"/>
    <w:rsid w:val="00D91159"/>
    <w:rsid w:val="00D93871"/>
    <w:rsid w:val="00D93E5E"/>
    <w:rsid w:val="00D94381"/>
    <w:rsid w:val="00D955ED"/>
    <w:rsid w:val="00D97063"/>
    <w:rsid w:val="00DA0BCA"/>
    <w:rsid w:val="00DA0FCC"/>
    <w:rsid w:val="00DA2AE5"/>
    <w:rsid w:val="00DA4A36"/>
    <w:rsid w:val="00DB2C09"/>
    <w:rsid w:val="00DB4905"/>
    <w:rsid w:val="00DB6FF6"/>
    <w:rsid w:val="00DD0CC7"/>
    <w:rsid w:val="00DD226D"/>
    <w:rsid w:val="00DD71D3"/>
    <w:rsid w:val="00DD73AE"/>
    <w:rsid w:val="00DE0057"/>
    <w:rsid w:val="00DE081E"/>
    <w:rsid w:val="00DE122C"/>
    <w:rsid w:val="00DE2CA7"/>
    <w:rsid w:val="00DE2F6B"/>
    <w:rsid w:val="00DE4517"/>
    <w:rsid w:val="00DE471B"/>
    <w:rsid w:val="00DE5B94"/>
    <w:rsid w:val="00DE6C65"/>
    <w:rsid w:val="00DE79A6"/>
    <w:rsid w:val="00DF2EF1"/>
    <w:rsid w:val="00DF3F32"/>
    <w:rsid w:val="00E0277F"/>
    <w:rsid w:val="00E043A3"/>
    <w:rsid w:val="00E15F9B"/>
    <w:rsid w:val="00E20430"/>
    <w:rsid w:val="00E22512"/>
    <w:rsid w:val="00E24D4C"/>
    <w:rsid w:val="00E276B6"/>
    <w:rsid w:val="00E30E8F"/>
    <w:rsid w:val="00E32C25"/>
    <w:rsid w:val="00E34704"/>
    <w:rsid w:val="00E36C62"/>
    <w:rsid w:val="00E43522"/>
    <w:rsid w:val="00E44505"/>
    <w:rsid w:val="00E448F7"/>
    <w:rsid w:val="00E47DC2"/>
    <w:rsid w:val="00E52525"/>
    <w:rsid w:val="00E5324C"/>
    <w:rsid w:val="00E54082"/>
    <w:rsid w:val="00E55541"/>
    <w:rsid w:val="00E60541"/>
    <w:rsid w:val="00E62720"/>
    <w:rsid w:val="00E62D7E"/>
    <w:rsid w:val="00E6772D"/>
    <w:rsid w:val="00E678EA"/>
    <w:rsid w:val="00E67B7A"/>
    <w:rsid w:val="00E67CFA"/>
    <w:rsid w:val="00E70419"/>
    <w:rsid w:val="00E72432"/>
    <w:rsid w:val="00E74BDA"/>
    <w:rsid w:val="00E806B0"/>
    <w:rsid w:val="00E82BC9"/>
    <w:rsid w:val="00E844E7"/>
    <w:rsid w:val="00E85B33"/>
    <w:rsid w:val="00E91F97"/>
    <w:rsid w:val="00E950D8"/>
    <w:rsid w:val="00E959EB"/>
    <w:rsid w:val="00E969D4"/>
    <w:rsid w:val="00E976C1"/>
    <w:rsid w:val="00EA1029"/>
    <w:rsid w:val="00EA1717"/>
    <w:rsid w:val="00EA62F2"/>
    <w:rsid w:val="00EA6DD2"/>
    <w:rsid w:val="00EA7944"/>
    <w:rsid w:val="00EA7BBA"/>
    <w:rsid w:val="00EB5640"/>
    <w:rsid w:val="00EB68D3"/>
    <w:rsid w:val="00EC0500"/>
    <w:rsid w:val="00EC116D"/>
    <w:rsid w:val="00EC1475"/>
    <w:rsid w:val="00ED01B4"/>
    <w:rsid w:val="00ED08B7"/>
    <w:rsid w:val="00ED0C1A"/>
    <w:rsid w:val="00ED2762"/>
    <w:rsid w:val="00ED3A4B"/>
    <w:rsid w:val="00ED779A"/>
    <w:rsid w:val="00EE391C"/>
    <w:rsid w:val="00EF0449"/>
    <w:rsid w:val="00EF418A"/>
    <w:rsid w:val="00EF52BF"/>
    <w:rsid w:val="00EF61F4"/>
    <w:rsid w:val="00EF638B"/>
    <w:rsid w:val="00EF7481"/>
    <w:rsid w:val="00F01E03"/>
    <w:rsid w:val="00F162FF"/>
    <w:rsid w:val="00F17BDF"/>
    <w:rsid w:val="00F20F7D"/>
    <w:rsid w:val="00F22FE8"/>
    <w:rsid w:val="00F26386"/>
    <w:rsid w:val="00F26A3F"/>
    <w:rsid w:val="00F27E0D"/>
    <w:rsid w:val="00F306DA"/>
    <w:rsid w:val="00F32E9B"/>
    <w:rsid w:val="00F337CC"/>
    <w:rsid w:val="00F349D0"/>
    <w:rsid w:val="00F43E56"/>
    <w:rsid w:val="00F4764B"/>
    <w:rsid w:val="00F501CE"/>
    <w:rsid w:val="00F506E4"/>
    <w:rsid w:val="00F53464"/>
    <w:rsid w:val="00F53B0E"/>
    <w:rsid w:val="00F54BF3"/>
    <w:rsid w:val="00F56539"/>
    <w:rsid w:val="00F60DB0"/>
    <w:rsid w:val="00F614A3"/>
    <w:rsid w:val="00F618DF"/>
    <w:rsid w:val="00F61F8D"/>
    <w:rsid w:val="00F62F80"/>
    <w:rsid w:val="00F6657C"/>
    <w:rsid w:val="00F67941"/>
    <w:rsid w:val="00F70A9A"/>
    <w:rsid w:val="00F737E6"/>
    <w:rsid w:val="00F74BFC"/>
    <w:rsid w:val="00F76052"/>
    <w:rsid w:val="00F82730"/>
    <w:rsid w:val="00F830C0"/>
    <w:rsid w:val="00F87F4E"/>
    <w:rsid w:val="00F90C10"/>
    <w:rsid w:val="00F91224"/>
    <w:rsid w:val="00FA00D7"/>
    <w:rsid w:val="00FA0200"/>
    <w:rsid w:val="00FA692F"/>
    <w:rsid w:val="00FB0AC9"/>
    <w:rsid w:val="00FB2503"/>
    <w:rsid w:val="00FB346B"/>
    <w:rsid w:val="00FC022E"/>
    <w:rsid w:val="00FC11A5"/>
    <w:rsid w:val="00FC3337"/>
    <w:rsid w:val="00FC3533"/>
    <w:rsid w:val="00FC4DBF"/>
    <w:rsid w:val="00FC6F0D"/>
    <w:rsid w:val="00FC7D5F"/>
    <w:rsid w:val="00FD10DA"/>
    <w:rsid w:val="00FD1123"/>
    <w:rsid w:val="00FD442A"/>
    <w:rsid w:val="00FD4512"/>
    <w:rsid w:val="00FD6D46"/>
    <w:rsid w:val="00FD73CB"/>
    <w:rsid w:val="00FE08B5"/>
    <w:rsid w:val="00FE20C9"/>
    <w:rsid w:val="00FE3FBD"/>
    <w:rsid w:val="00FE6E5C"/>
    <w:rsid w:val="00FF23F3"/>
    <w:rsid w:val="00FF2D4B"/>
    <w:rsid w:val="00FF39AB"/>
    <w:rsid w:val="00FF4766"/>
    <w:rsid w:val="00FF56F1"/>
    <w:rsid w:val="102700AC"/>
    <w:rsid w:val="1FE06C05"/>
    <w:rsid w:val="2074CB49"/>
    <w:rsid w:val="217C3C66"/>
    <w:rsid w:val="244B5DFE"/>
    <w:rsid w:val="25E72E5F"/>
    <w:rsid w:val="51055F7F"/>
    <w:rsid w:val="52A12FE0"/>
    <w:rsid w:val="5AF3579F"/>
    <w:rsid w:val="685A3A7B"/>
    <w:rsid w:val="704AE52C"/>
    <w:rsid w:val="74BABED6"/>
    <w:rsid w:val="7BE1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9A07A"/>
  <w15:chartTrackingRefBased/>
  <w15:docId w15:val="{45F4FB4C-1472-4E80-B463-8AE3E28B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sz w:val="22"/>
    </w:rPr>
  </w:style>
  <w:style w:type="paragraph" w:styleId="Heading2">
    <w:name w:val="heading 2"/>
    <w:basedOn w:val="Normal"/>
    <w:next w:val="Normal"/>
    <w:qFormat/>
    <w:pPr>
      <w:keepNext/>
      <w:tabs>
        <w:tab w:val="left" w:pos="0"/>
        <w:tab w:val="left" w:pos="720"/>
        <w:tab w:val="left" w:pos="1440"/>
        <w:tab w:val="left" w:pos="2340"/>
        <w:tab w:val="left" w:pos="2700"/>
        <w:tab w:val="left" w:pos="3060"/>
        <w:tab w:val="left" w:pos="4320"/>
      </w:tabs>
      <w:suppressAutoHyphens/>
      <w:ind w:right="-90"/>
      <w:outlineLvl w:val="1"/>
    </w:pPr>
    <w:rPr>
      <w:rFonts w:ascii="Times New Roman" w:hAnsi="Times New Roman"/>
      <w:b/>
      <w:sz w:val="22"/>
    </w:rPr>
  </w:style>
  <w:style w:type="paragraph" w:styleId="Heading4">
    <w:name w:val="heading 4"/>
    <w:basedOn w:val="Normal"/>
    <w:next w:val="Normal"/>
    <w:link w:val="Heading4Char"/>
    <w:semiHidden/>
    <w:unhideWhenUsed/>
    <w:qFormat/>
    <w:rsid w:val="00CE0C9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customStyle="1" w:styleId="src">
    <w:name w:val="src"/>
    <w:basedOn w:val="DefaultParagraphFont"/>
  </w:style>
  <w:style w:type="character" w:customStyle="1" w:styleId="apple-style-span">
    <w:name w:val="apple-style-span"/>
    <w:rsid w:val="00FC3533"/>
  </w:style>
  <w:style w:type="character" w:customStyle="1" w:styleId="apple-converted-space">
    <w:name w:val="apple-converted-space"/>
    <w:rsid w:val="00FC3533"/>
  </w:style>
  <w:style w:type="character" w:customStyle="1" w:styleId="citation-publication-date">
    <w:name w:val="citation-publication-date"/>
    <w:rsid w:val="00D014F4"/>
  </w:style>
  <w:style w:type="character" w:customStyle="1" w:styleId="citation-volume">
    <w:name w:val="citation-volume"/>
    <w:rsid w:val="00D014F4"/>
  </w:style>
  <w:style w:type="character" w:customStyle="1" w:styleId="citation-flpages">
    <w:name w:val="citation-flpages"/>
    <w:rsid w:val="00D014F4"/>
  </w:style>
  <w:style w:type="character" w:customStyle="1" w:styleId="il">
    <w:name w:val="il"/>
    <w:rsid w:val="00560216"/>
  </w:style>
  <w:style w:type="character" w:customStyle="1" w:styleId="Heading4Char">
    <w:name w:val="Heading 4 Char"/>
    <w:link w:val="Heading4"/>
    <w:semiHidden/>
    <w:rsid w:val="00CE0C95"/>
    <w:rPr>
      <w:rFonts w:ascii="Calibri" w:eastAsia="Times New Roman" w:hAnsi="Calibri" w:cs="Times New Roman"/>
      <w:b/>
      <w:bCs/>
      <w:sz w:val="28"/>
      <w:szCs w:val="28"/>
    </w:rPr>
  </w:style>
  <w:style w:type="character" w:styleId="Strong">
    <w:name w:val="Strong"/>
    <w:qFormat/>
    <w:rsid w:val="00CE0C95"/>
    <w:rPr>
      <w:b/>
      <w:bCs/>
    </w:rPr>
  </w:style>
  <w:style w:type="character" w:styleId="Emphasis">
    <w:name w:val="Emphasis"/>
    <w:uiPriority w:val="20"/>
    <w:qFormat/>
    <w:rsid w:val="00CE0C95"/>
    <w:rPr>
      <w:i/>
      <w:iCs/>
    </w:rPr>
  </w:style>
  <w:style w:type="paragraph" w:styleId="ListParagraph">
    <w:name w:val="List Paragraph"/>
    <w:basedOn w:val="Normal"/>
    <w:uiPriority w:val="34"/>
    <w:qFormat/>
    <w:rsid w:val="003D49B6"/>
    <w:pPr>
      <w:ind w:left="720"/>
    </w:pPr>
  </w:style>
  <w:style w:type="paragraph" w:customStyle="1" w:styleId="Default">
    <w:name w:val="Default"/>
    <w:rsid w:val="003D49B6"/>
    <w:pPr>
      <w:autoSpaceDE w:val="0"/>
      <w:autoSpaceDN w:val="0"/>
      <w:adjustRightInd w:val="0"/>
    </w:pPr>
    <w:rPr>
      <w:color w:val="000000"/>
      <w:sz w:val="24"/>
      <w:szCs w:val="24"/>
    </w:rPr>
  </w:style>
  <w:style w:type="paragraph" w:customStyle="1" w:styleId="DataField11pt-Single">
    <w:name w:val="Data Field 11pt-Single"/>
    <w:basedOn w:val="Normal"/>
    <w:link w:val="DataField11pt-SingleChar"/>
    <w:rsid w:val="002A7CAB"/>
    <w:pPr>
      <w:autoSpaceDE w:val="0"/>
      <w:autoSpaceDN w:val="0"/>
    </w:pPr>
    <w:rPr>
      <w:rFonts w:ascii="Arial" w:hAnsi="Arial" w:cs="Arial"/>
      <w:sz w:val="22"/>
    </w:rPr>
  </w:style>
  <w:style w:type="character" w:customStyle="1" w:styleId="DataField11pt-SingleChar">
    <w:name w:val="Data Field 11pt-Single Char"/>
    <w:link w:val="DataField11pt-Single"/>
    <w:rsid w:val="002A7CAB"/>
    <w:rPr>
      <w:rFonts w:ascii="Arial" w:hAnsi="Arial" w:cs="Arial"/>
      <w:sz w:val="22"/>
    </w:rPr>
  </w:style>
  <w:style w:type="character" w:styleId="UnresolvedMention">
    <w:name w:val="Unresolved Mention"/>
    <w:uiPriority w:val="99"/>
    <w:semiHidden/>
    <w:unhideWhenUsed/>
    <w:rsid w:val="00D860B2"/>
    <w:rPr>
      <w:color w:val="808080"/>
      <w:shd w:val="clear" w:color="auto" w:fill="E6E6E6"/>
    </w:rPr>
  </w:style>
  <w:style w:type="paragraph" w:styleId="BalloonText">
    <w:name w:val="Balloon Text"/>
    <w:basedOn w:val="Normal"/>
    <w:link w:val="BalloonTextChar"/>
    <w:rsid w:val="00C805F1"/>
    <w:rPr>
      <w:rFonts w:ascii="Segoe UI" w:hAnsi="Segoe UI" w:cs="Segoe UI"/>
      <w:sz w:val="18"/>
      <w:szCs w:val="18"/>
    </w:rPr>
  </w:style>
  <w:style w:type="character" w:customStyle="1" w:styleId="BalloonTextChar">
    <w:name w:val="Balloon Text Char"/>
    <w:link w:val="BalloonText"/>
    <w:rsid w:val="00C805F1"/>
    <w:rPr>
      <w:rFonts w:ascii="Segoe UI" w:hAnsi="Segoe UI" w:cs="Segoe UI"/>
      <w:sz w:val="18"/>
      <w:szCs w:val="18"/>
    </w:rPr>
  </w:style>
  <w:style w:type="paragraph" w:styleId="BodyTextIndent">
    <w:name w:val="Body Text Indent"/>
    <w:basedOn w:val="Normal"/>
    <w:link w:val="BodyTextIndentChar"/>
    <w:uiPriority w:val="99"/>
    <w:unhideWhenUsed/>
    <w:rsid w:val="000651F4"/>
    <w:pPr>
      <w:snapToGrid w:val="0"/>
      <w:ind w:left="2160" w:hanging="2160"/>
    </w:pPr>
    <w:rPr>
      <w:rFonts w:ascii="Arial" w:eastAsia="Calibri" w:hAnsi="Arial" w:cs="Arial"/>
      <w:sz w:val="20"/>
    </w:rPr>
  </w:style>
  <w:style w:type="character" w:customStyle="1" w:styleId="BodyTextIndentChar">
    <w:name w:val="Body Text Indent Char"/>
    <w:link w:val="BodyTextIndent"/>
    <w:uiPriority w:val="99"/>
    <w:rsid w:val="000651F4"/>
    <w:rPr>
      <w:rFonts w:ascii="Arial" w:eastAsia="Calibri" w:hAnsi="Arial" w:cs="Arial"/>
    </w:rPr>
  </w:style>
  <w:style w:type="character" w:styleId="FollowedHyperlink">
    <w:name w:val="FollowedHyperlink"/>
    <w:rsid w:val="00D32B15"/>
    <w:rPr>
      <w:color w:val="954F72"/>
      <w:u w:val="single"/>
    </w:rPr>
  </w:style>
  <w:style w:type="paragraph" w:styleId="Index4">
    <w:name w:val="index 4"/>
    <w:basedOn w:val="Normal"/>
    <w:next w:val="Normal"/>
    <w:autoRedefine/>
    <w:rsid w:val="00EF638B"/>
    <w:pPr>
      <w:autoSpaceDE w:val="0"/>
      <w:autoSpaceDN w:val="0"/>
      <w:ind w:left="960" w:hanging="240"/>
    </w:pPr>
    <w:rPr>
      <w:rFonts w:ascii="Times" w:hAnsi="Times" w:cs="Times"/>
      <w:szCs w:val="24"/>
    </w:rPr>
  </w:style>
  <w:style w:type="table" w:styleId="TableGrid">
    <w:name w:val="Table Grid"/>
    <w:basedOn w:val="TableNormal"/>
    <w:rsid w:val="006F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4BCE"/>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0B4BCE"/>
  </w:style>
  <w:style w:type="character" w:customStyle="1" w:styleId="eop">
    <w:name w:val="eop"/>
    <w:basedOn w:val="DefaultParagraphFont"/>
    <w:rsid w:val="000B4BCE"/>
  </w:style>
  <w:style w:type="character" w:customStyle="1" w:styleId="fm-citation-ids-label">
    <w:name w:val="fm-citation-ids-label"/>
    <w:basedOn w:val="DefaultParagraphFont"/>
    <w:rsid w:val="00FD4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2127">
      <w:bodyDiv w:val="1"/>
      <w:marLeft w:val="0"/>
      <w:marRight w:val="0"/>
      <w:marTop w:val="0"/>
      <w:marBottom w:val="0"/>
      <w:divBdr>
        <w:top w:val="none" w:sz="0" w:space="0" w:color="auto"/>
        <w:left w:val="none" w:sz="0" w:space="0" w:color="auto"/>
        <w:bottom w:val="none" w:sz="0" w:space="0" w:color="auto"/>
        <w:right w:val="none" w:sz="0" w:space="0" w:color="auto"/>
      </w:divBdr>
    </w:div>
    <w:div w:id="295332864">
      <w:bodyDiv w:val="1"/>
      <w:marLeft w:val="0"/>
      <w:marRight w:val="0"/>
      <w:marTop w:val="0"/>
      <w:marBottom w:val="0"/>
      <w:divBdr>
        <w:top w:val="none" w:sz="0" w:space="0" w:color="auto"/>
        <w:left w:val="none" w:sz="0" w:space="0" w:color="auto"/>
        <w:bottom w:val="none" w:sz="0" w:space="0" w:color="auto"/>
        <w:right w:val="none" w:sz="0" w:space="0" w:color="auto"/>
      </w:divBdr>
    </w:div>
    <w:div w:id="317196593">
      <w:bodyDiv w:val="1"/>
      <w:marLeft w:val="0"/>
      <w:marRight w:val="0"/>
      <w:marTop w:val="0"/>
      <w:marBottom w:val="0"/>
      <w:divBdr>
        <w:top w:val="none" w:sz="0" w:space="0" w:color="auto"/>
        <w:left w:val="none" w:sz="0" w:space="0" w:color="auto"/>
        <w:bottom w:val="none" w:sz="0" w:space="0" w:color="auto"/>
        <w:right w:val="none" w:sz="0" w:space="0" w:color="auto"/>
      </w:divBdr>
    </w:div>
    <w:div w:id="320503296">
      <w:bodyDiv w:val="1"/>
      <w:marLeft w:val="0"/>
      <w:marRight w:val="0"/>
      <w:marTop w:val="0"/>
      <w:marBottom w:val="0"/>
      <w:divBdr>
        <w:top w:val="none" w:sz="0" w:space="0" w:color="auto"/>
        <w:left w:val="none" w:sz="0" w:space="0" w:color="auto"/>
        <w:bottom w:val="none" w:sz="0" w:space="0" w:color="auto"/>
        <w:right w:val="none" w:sz="0" w:space="0" w:color="auto"/>
      </w:divBdr>
    </w:div>
    <w:div w:id="407577806">
      <w:bodyDiv w:val="1"/>
      <w:marLeft w:val="0"/>
      <w:marRight w:val="0"/>
      <w:marTop w:val="0"/>
      <w:marBottom w:val="0"/>
      <w:divBdr>
        <w:top w:val="none" w:sz="0" w:space="0" w:color="auto"/>
        <w:left w:val="none" w:sz="0" w:space="0" w:color="auto"/>
        <w:bottom w:val="none" w:sz="0" w:space="0" w:color="auto"/>
        <w:right w:val="none" w:sz="0" w:space="0" w:color="auto"/>
      </w:divBdr>
    </w:div>
    <w:div w:id="408357415">
      <w:bodyDiv w:val="1"/>
      <w:marLeft w:val="0"/>
      <w:marRight w:val="0"/>
      <w:marTop w:val="0"/>
      <w:marBottom w:val="0"/>
      <w:divBdr>
        <w:top w:val="none" w:sz="0" w:space="0" w:color="auto"/>
        <w:left w:val="none" w:sz="0" w:space="0" w:color="auto"/>
        <w:bottom w:val="none" w:sz="0" w:space="0" w:color="auto"/>
        <w:right w:val="none" w:sz="0" w:space="0" w:color="auto"/>
      </w:divBdr>
      <w:divsChild>
        <w:div w:id="239608975">
          <w:marLeft w:val="0"/>
          <w:marRight w:val="0"/>
          <w:marTop w:val="0"/>
          <w:marBottom w:val="0"/>
          <w:divBdr>
            <w:top w:val="none" w:sz="0" w:space="0" w:color="auto"/>
            <w:left w:val="none" w:sz="0" w:space="0" w:color="auto"/>
            <w:bottom w:val="none" w:sz="0" w:space="0" w:color="auto"/>
            <w:right w:val="none" w:sz="0" w:space="0" w:color="auto"/>
          </w:divBdr>
          <w:divsChild>
            <w:div w:id="198208019">
              <w:marLeft w:val="0"/>
              <w:marRight w:val="0"/>
              <w:marTop w:val="0"/>
              <w:marBottom w:val="0"/>
              <w:divBdr>
                <w:top w:val="none" w:sz="0" w:space="0" w:color="auto"/>
                <w:left w:val="none" w:sz="0" w:space="0" w:color="auto"/>
                <w:bottom w:val="none" w:sz="0" w:space="0" w:color="auto"/>
                <w:right w:val="none" w:sz="0" w:space="0" w:color="auto"/>
              </w:divBdr>
              <w:divsChild>
                <w:div w:id="15756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29888">
      <w:bodyDiv w:val="1"/>
      <w:marLeft w:val="0"/>
      <w:marRight w:val="0"/>
      <w:marTop w:val="0"/>
      <w:marBottom w:val="0"/>
      <w:divBdr>
        <w:top w:val="none" w:sz="0" w:space="0" w:color="auto"/>
        <w:left w:val="none" w:sz="0" w:space="0" w:color="auto"/>
        <w:bottom w:val="none" w:sz="0" w:space="0" w:color="auto"/>
        <w:right w:val="none" w:sz="0" w:space="0" w:color="auto"/>
      </w:divBdr>
    </w:div>
    <w:div w:id="468741164">
      <w:bodyDiv w:val="1"/>
      <w:marLeft w:val="0"/>
      <w:marRight w:val="0"/>
      <w:marTop w:val="0"/>
      <w:marBottom w:val="0"/>
      <w:divBdr>
        <w:top w:val="none" w:sz="0" w:space="0" w:color="auto"/>
        <w:left w:val="none" w:sz="0" w:space="0" w:color="auto"/>
        <w:bottom w:val="none" w:sz="0" w:space="0" w:color="auto"/>
        <w:right w:val="none" w:sz="0" w:space="0" w:color="auto"/>
      </w:divBdr>
    </w:div>
    <w:div w:id="475534112">
      <w:bodyDiv w:val="1"/>
      <w:marLeft w:val="0"/>
      <w:marRight w:val="0"/>
      <w:marTop w:val="0"/>
      <w:marBottom w:val="0"/>
      <w:divBdr>
        <w:top w:val="none" w:sz="0" w:space="0" w:color="auto"/>
        <w:left w:val="none" w:sz="0" w:space="0" w:color="auto"/>
        <w:bottom w:val="none" w:sz="0" w:space="0" w:color="auto"/>
        <w:right w:val="none" w:sz="0" w:space="0" w:color="auto"/>
      </w:divBdr>
    </w:div>
    <w:div w:id="538126483">
      <w:bodyDiv w:val="1"/>
      <w:marLeft w:val="0"/>
      <w:marRight w:val="0"/>
      <w:marTop w:val="0"/>
      <w:marBottom w:val="0"/>
      <w:divBdr>
        <w:top w:val="none" w:sz="0" w:space="0" w:color="auto"/>
        <w:left w:val="none" w:sz="0" w:space="0" w:color="auto"/>
        <w:bottom w:val="none" w:sz="0" w:space="0" w:color="auto"/>
        <w:right w:val="none" w:sz="0" w:space="0" w:color="auto"/>
      </w:divBdr>
    </w:div>
    <w:div w:id="643125293">
      <w:bodyDiv w:val="1"/>
      <w:marLeft w:val="0"/>
      <w:marRight w:val="0"/>
      <w:marTop w:val="0"/>
      <w:marBottom w:val="0"/>
      <w:divBdr>
        <w:top w:val="none" w:sz="0" w:space="0" w:color="auto"/>
        <w:left w:val="none" w:sz="0" w:space="0" w:color="auto"/>
        <w:bottom w:val="none" w:sz="0" w:space="0" w:color="auto"/>
        <w:right w:val="none" w:sz="0" w:space="0" w:color="auto"/>
      </w:divBdr>
      <w:divsChild>
        <w:div w:id="1421874595">
          <w:marLeft w:val="0"/>
          <w:marRight w:val="1"/>
          <w:marTop w:val="0"/>
          <w:marBottom w:val="0"/>
          <w:divBdr>
            <w:top w:val="none" w:sz="0" w:space="0" w:color="auto"/>
            <w:left w:val="none" w:sz="0" w:space="0" w:color="auto"/>
            <w:bottom w:val="none" w:sz="0" w:space="0" w:color="auto"/>
            <w:right w:val="none" w:sz="0" w:space="0" w:color="auto"/>
          </w:divBdr>
          <w:divsChild>
            <w:div w:id="1692103413">
              <w:marLeft w:val="0"/>
              <w:marRight w:val="0"/>
              <w:marTop w:val="0"/>
              <w:marBottom w:val="0"/>
              <w:divBdr>
                <w:top w:val="none" w:sz="0" w:space="0" w:color="auto"/>
                <w:left w:val="none" w:sz="0" w:space="0" w:color="auto"/>
                <w:bottom w:val="none" w:sz="0" w:space="0" w:color="auto"/>
                <w:right w:val="none" w:sz="0" w:space="0" w:color="auto"/>
              </w:divBdr>
              <w:divsChild>
                <w:div w:id="2045401230">
                  <w:marLeft w:val="0"/>
                  <w:marRight w:val="1"/>
                  <w:marTop w:val="0"/>
                  <w:marBottom w:val="0"/>
                  <w:divBdr>
                    <w:top w:val="none" w:sz="0" w:space="0" w:color="auto"/>
                    <w:left w:val="none" w:sz="0" w:space="0" w:color="auto"/>
                    <w:bottom w:val="none" w:sz="0" w:space="0" w:color="auto"/>
                    <w:right w:val="none" w:sz="0" w:space="0" w:color="auto"/>
                  </w:divBdr>
                  <w:divsChild>
                    <w:div w:id="98767076">
                      <w:marLeft w:val="0"/>
                      <w:marRight w:val="0"/>
                      <w:marTop w:val="0"/>
                      <w:marBottom w:val="0"/>
                      <w:divBdr>
                        <w:top w:val="none" w:sz="0" w:space="0" w:color="auto"/>
                        <w:left w:val="none" w:sz="0" w:space="0" w:color="auto"/>
                        <w:bottom w:val="none" w:sz="0" w:space="0" w:color="auto"/>
                        <w:right w:val="none" w:sz="0" w:space="0" w:color="auto"/>
                      </w:divBdr>
                      <w:divsChild>
                        <w:div w:id="1312754862">
                          <w:marLeft w:val="0"/>
                          <w:marRight w:val="0"/>
                          <w:marTop w:val="0"/>
                          <w:marBottom w:val="0"/>
                          <w:divBdr>
                            <w:top w:val="none" w:sz="0" w:space="0" w:color="auto"/>
                            <w:left w:val="none" w:sz="0" w:space="0" w:color="auto"/>
                            <w:bottom w:val="none" w:sz="0" w:space="0" w:color="auto"/>
                            <w:right w:val="none" w:sz="0" w:space="0" w:color="auto"/>
                          </w:divBdr>
                          <w:divsChild>
                            <w:div w:id="1836258507">
                              <w:marLeft w:val="0"/>
                              <w:marRight w:val="0"/>
                              <w:marTop w:val="120"/>
                              <w:marBottom w:val="360"/>
                              <w:divBdr>
                                <w:top w:val="none" w:sz="0" w:space="0" w:color="auto"/>
                                <w:left w:val="none" w:sz="0" w:space="0" w:color="auto"/>
                                <w:bottom w:val="none" w:sz="0" w:space="0" w:color="auto"/>
                                <w:right w:val="none" w:sz="0" w:space="0" w:color="auto"/>
                              </w:divBdr>
                              <w:divsChild>
                                <w:div w:id="248541321">
                                  <w:marLeft w:val="0"/>
                                  <w:marRight w:val="0"/>
                                  <w:marTop w:val="0"/>
                                  <w:marBottom w:val="0"/>
                                  <w:divBdr>
                                    <w:top w:val="none" w:sz="0" w:space="0" w:color="auto"/>
                                    <w:left w:val="none" w:sz="0" w:space="0" w:color="auto"/>
                                    <w:bottom w:val="none" w:sz="0" w:space="0" w:color="auto"/>
                                    <w:right w:val="none" w:sz="0" w:space="0" w:color="auto"/>
                                  </w:divBdr>
                                  <w:divsChild>
                                    <w:div w:id="1861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14767">
      <w:bodyDiv w:val="1"/>
      <w:marLeft w:val="0"/>
      <w:marRight w:val="0"/>
      <w:marTop w:val="0"/>
      <w:marBottom w:val="0"/>
      <w:divBdr>
        <w:top w:val="none" w:sz="0" w:space="0" w:color="auto"/>
        <w:left w:val="none" w:sz="0" w:space="0" w:color="auto"/>
        <w:bottom w:val="none" w:sz="0" w:space="0" w:color="auto"/>
        <w:right w:val="none" w:sz="0" w:space="0" w:color="auto"/>
      </w:divBdr>
    </w:div>
    <w:div w:id="725953988">
      <w:bodyDiv w:val="1"/>
      <w:marLeft w:val="0"/>
      <w:marRight w:val="0"/>
      <w:marTop w:val="0"/>
      <w:marBottom w:val="0"/>
      <w:divBdr>
        <w:top w:val="none" w:sz="0" w:space="0" w:color="auto"/>
        <w:left w:val="none" w:sz="0" w:space="0" w:color="auto"/>
        <w:bottom w:val="none" w:sz="0" w:space="0" w:color="auto"/>
        <w:right w:val="none" w:sz="0" w:space="0" w:color="auto"/>
      </w:divBdr>
    </w:div>
    <w:div w:id="768697262">
      <w:bodyDiv w:val="1"/>
      <w:marLeft w:val="0"/>
      <w:marRight w:val="0"/>
      <w:marTop w:val="0"/>
      <w:marBottom w:val="0"/>
      <w:divBdr>
        <w:top w:val="none" w:sz="0" w:space="0" w:color="auto"/>
        <w:left w:val="none" w:sz="0" w:space="0" w:color="auto"/>
        <w:bottom w:val="none" w:sz="0" w:space="0" w:color="auto"/>
        <w:right w:val="none" w:sz="0" w:space="0" w:color="auto"/>
      </w:divBdr>
    </w:div>
    <w:div w:id="791557243">
      <w:bodyDiv w:val="1"/>
      <w:marLeft w:val="0"/>
      <w:marRight w:val="0"/>
      <w:marTop w:val="0"/>
      <w:marBottom w:val="0"/>
      <w:divBdr>
        <w:top w:val="none" w:sz="0" w:space="0" w:color="auto"/>
        <w:left w:val="none" w:sz="0" w:space="0" w:color="auto"/>
        <w:bottom w:val="none" w:sz="0" w:space="0" w:color="auto"/>
        <w:right w:val="none" w:sz="0" w:space="0" w:color="auto"/>
      </w:divBdr>
    </w:div>
    <w:div w:id="835728962">
      <w:bodyDiv w:val="1"/>
      <w:marLeft w:val="0"/>
      <w:marRight w:val="0"/>
      <w:marTop w:val="0"/>
      <w:marBottom w:val="0"/>
      <w:divBdr>
        <w:top w:val="none" w:sz="0" w:space="0" w:color="auto"/>
        <w:left w:val="none" w:sz="0" w:space="0" w:color="auto"/>
        <w:bottom w:val="none" w:sz="0" w:space="0" w:color="auto"/>
        <w:right w:val="none" w:sz="0" w:space="0" w:color="auto"/>
      </w:divBdr>
    </w:div>
    <w:div w:id="838618772">
      <w:bodyDiv w:val="1"/>
      <w:marLeft w:val="0"/>
      <w:marRight w:val="0"/>
      <w:marTop w:val="0"/>
      <w:marBottom w:val="0"/>
      <w:divBdr>
        <w:top w:val="none" w:sz="0" w:space="0" w:color="auto"/>
        <w:left w:val="none" w:sz="0" w:space="0" w:color="auto"/>
        <w:bottom w:val="none" w:sz="0" w:space="0" w:color="auto"/>
        <w:right w:val="none" w:sz="0" w:space="0" w:color="auto"/>
      </w:divBdr>
    </w:div>
    <w:div w:id="867379378">
      <w:bodyDiv w:val="1"/>
      <w:marLeft w:val="0"/>
      <w:marRight w:val="0"/>
      <w:marTop w:val="0"/>
      <w:marBottom w:val="0"/>
      <w:divBdr>
        <w:top w:val="none" w:sz="0" w:space="0" w:color="auto"/>
        <w:left w:val="none" w:sz="0" w:space="0" w:color="auto"/>
        <w:bottom w:val="none" w:sz="0" w:space="0" w:color="auto"/>
        <w:right w:val="none" w:sz="0" w:space="0" w:color="auto"/>
      </w:divBdr>
    </w:div>
    <w:div w:id="881599146">
      <w:bodyDiv w:val="1"/>
      <w:marLeft w:val="0"/>
      <w:marRight w:val="0"/>
      <w:marTop w:val="0"/>
      <w:marBottom w:val="0"/>
      <w:divBdr>
        <w:top w:val="none" w:sz="0" w:space="0" w:color="auto"/>
        <w:left w:val="none" w:sz="0" w:space="0" w:color="auto"/>
        <w:bottom w:val="none" w:sz="0" w:space="0" w:color="auto"/>
        <w:right w:val="none" w:sz="0" w:space="0" w:color="auto"/>
      </w:divBdr>
      <w:divsChild>
        <w:div w:id="1445419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672228">
              <w:marLeft w:val="0"/>
              <w:marRight w:val="0"/>
              <w:marTop w:val="0"/>
              <w:marBottom w:val="0"/>
              <w:divBdr>
                <w:top w:val="none" w:sz="0" w:space="0" w:color="auto"/>
                <w:left w:val="none" w:sz="0" w:space="0" w:color="auto"/>
                <w:bottom w:val="none" w:sz="0" w:space="0" w:color="auto"/>
                <w:right w:val="none" w:sz="0" w:space="0" w:color="auto"/>
              </w:divBdr>
              <w:divsChild>
                <w:div w:id="14749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83049">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3992060">
      <w:bodyDiv w:val="1"/>
      <w:marLeft w:val="0"/>
      <w:marRight w:val="0"/>
      <w:marTop w:val="0"/>
      <w:marBottom w:val="0"/>
      <w:divBdr>
        <w:top w:val="none" w:sz="0" w:space="0" w:color="auto"/>
        <w:left w:val="none" w:sz="0" w:space="0" w:color="auto"/>
        <w:bottom w:val="none" w:sz="0" w:space="0" w:color="auto"/>
        <w:right w:val="none" w:sz="0" w:space="0" w:color="auto"/>
      </w:divBdr>
    </w:div>
    <w:div w:id="1150943616">
      <w:bodyDiv w:val="1"/>
      <w:marLeft w:val="0"/>
      <w:marRight w:val="0"/>
      <w:marTop w:val="0"/>
      <w:marBottom w:val="0"/>
      <w:divBdr>
        <w:top w:val="none" w:sz="0" w:space="0" w:color="auto"/>
        <w:left w:val="none" w:sz="0" w:space="0" w:color="auto"/>
        <w:bottom w:val="none" w:sz="0" w:space="0" w:color="auto"/>
        <w:right w:val="none" w:sz="0" w:space="0" w:color="auto"/>
      </w:divBdr>
      <w:divsChild>
        <w:div w:id="609893184">
          <w:marLeft w:val="0"/>
          <w:marRight w:val="0"/>
          <w:marTop w:val="34"/>
          <w:marBottom w:val="34"/>
          <w:divBdr>
            <w:top w:val="none" w:sz="0" w:space="0" w:color="auto"/>
            <w:left w:val="none" w:sz="0" w:space="0" w:color="auto"/>
            <w:bottom w:val="none" w:sz="0" w:space="0" w:color="auto"/>
            <w:right w:val="none" w:sz="0" w:space="0" w:color="auto"/>
          </w:divBdr>
        </w:div>
        <w:div w:id="636835908">
          <w:marLeft w:val="0"/>
          <w:marRight w:val="0"/>
          <w:marTop w:val="0"/>
          <w:marBottom w:val="0"/>
          <w:divBdr>
            <w:top w:val="none" w:sz="0" w:space="0" w:color="auto"/>
            <w:left w:val="none" w:sz="0" w:space="0" w:color="auto"/>
            <w:bottom w:val="none" w:sz="0" w:space="0" w:color="auto"/>
            <w:right w:val="none" w:sz="0" w:space="0" w:color="auto"/>
          </w:divBdr>
        </w:div>
      </w:divsChild>
    </w:div>
    <w:div w:id="1237127341">
      <w:bodyDiv w:val="1"/>
      <w:marLeft w:val="0"/>
      <w:marRight w:val="0"/>
      <w:marTop w:val="0"/>
      <w:marBottom w:val="0"/>
      <w:divBdr>
        <w:top w:val="none" w:sz="0" w:space="0" w:color="auto"/>
        <w:left w:val="none" w:sz="0" w:space="0" w:color="auto"/>
        <w:bottom w:val="none" w:sz="0" w:space="0" w:color="auto"/>
        <w:right w:val="none" w:sz="0" w:space="0" w:color="auto"/>
      </w:divBdr>
    </w:div>
    <w:div w:id="1344478202">
      <w:bodyDiv w:val="1"/>
      <w:marLeft w:val="0"/>
      <w:marRight w:val="0"/>
      <w:marTop w:val="0"/>
      <w:marBottom w:val="0"/>
      <w:divBdr>
        <w:top w:val="none" w:sz="0" w:space="0" w:color="auto"/>
        <w:left w:val="none" w:sz="0" w:space="0" w:color="auto"/>
        <w:bottom w:val="none" w:sz="0" w:space="0" w:color="auto"/>
        <w:right w:val="none" w:sz="0" w:space="0" w:color="auto"/>
      </w:divBdr>
      <w:divsChild>
        <w:div w:id="1306280925">
          <w:marLeft w:val="0"/>
          <w:marRight w:val="0"/>
          <w:marTop w:val="0"/>
          <w:marBottom w:val="0"/>
          <w:divBdr>
            <w:top w:val="none" w:sz="0" w:space="0" w:color="auto"/>
            <w:left w:val="none" w:sz="0" w:space="0" w:color="auto"/>
            <w:bottom w:val="none" w:sz="0" w:space="0" w:color="auto"/>
            <w:right w:val="none" w:sz="0" w:space="0" w:color="auto"/>
          </w:divBdr>
          <w:divsChild>
            <w:div w:id="1456098832">
              <w:marLeft w:val="0"/>
              <w:marRight w:val="0"/>
              <w:marTop w:val="0"/>
              <w:marBottom w:val="0"/>
              <w:divBdr>
                <w:top w:val="none" w:sz="0" w:space="0" w:color="auto"/>
                <w:left w:val="none" w:sz="0" w:space="0" w:color="auto"/>
                <w:bottom w:val="none" w:sz="0" w:space="0" w:color="auto"/>
                <w:right w:val="none" w:sz="0" w:space="0" w:color="auto"/>
              </w:divBdr>
            </w:div>
          </w:divsChild>
        </w:div>
        <w:div w:id="1976596047">
          <w:marLeft w:val="0"/>
          <w:marRight w:val="0"/>
          <w:marTop w:val="0"/>
          <w:marBottom w:val="0"/>
          <w:divBdr>
            <w:top w:val="none" w:sz="0" w:space="0" w:color="auto"/>
            <w:left w:val="none" w:sz="0" w:space="0" w:color="auto"/>
            <w:bottom w:val="none" w:sz="0" w:space="0" w:color="auto"/>
            <w:right w:val="none" w:sz="0" w:space="0" w:color="auto"/>
          </w:divBdr>
          <w:divsChild>
            <w:div w:id="43994324">
              <w:marLeft w:val="0"/>
              <w:marRight w:val="0"/>
              <w:marTop w:val="0"/>
              <w:marBottom w:val="0"/>
              <w:divBdr>
                <w:top w:val="none" w:sz="0" w:space="0" w:color="auto"/>
                <w:left w:val="none" w:sz="0" w:space="0" w:color="auto"/>
                <w:bottom w:val="none" w:sz="0" w:space="0" w:color="auto"/>
                <w:right w:val="none" w:sz="0" w:space="0" w:color="auto"/>
              </w:divBdr>
            </w:div>
          </w:divsChild>
        </w:div>
        <w:div w:id="336035219">
          <w:marLeft w:val="0"/>
          <w:marRight w:val="0"/>
          <w:marTop w:val="0"/>
          <w:marBottom w:val="0"/>
          <w:divBdr>
            <w:top w:val="none" w:sz="0" w:space="0" w:color="auto"/>
            <w:left w:val="none" w:sz="0" w:space="0" w:color="auto"/>
            <w:bottom w:val="none" w:sz="0" w:space="0" w:color="auto"/>
            <w:right w:val="none" w:sz="0" w:space="0" w:color="auto"/>
          </w:divBdr>
          <w:divsChild>
            <w:div w:id="1688871502">
              <w:marLeft w:val="0"/>
              <w:marRight w:val="0"/>
              <w:marTop w:val="0"/>
              <w:marBottom w:val="0"/>
              <w:divBdr>
                <w:top w:val="none" w:sz="0" w:space="0" w:color="auto"/>
                <w:left w:val="none" w:sz="0" w:space="0" w:color="auto"/>
                <w:bottom w:val="none" w:sz="0" w:space="0" w:color="auto"/>
                <w:right w:val="none" w:sz="0" w:space="0" w:color="auto"/>
              </w:divBdr>
            </w:div>
          </w:divsChild>
        </w:div>
        <w:div w:id="1781757589">
          <w:marLeft w:val="0"/>
          <w:marRight w:val="0"/>
          <w:marTop w:val="0"/>
          <w:marBottom w:val="0"/>
          <w:divBdr>
            <w:top w:val="none" w:sz="0" w:space="0" w:color="auto"/>
            <w:left w:val="none" w:sz="0" w:space="0" w:color="auto"/>
            <w:bottom w:val="none" w:sz="0" w:space="0" w:color="auto"/>
            <w:right w:val="none" w:sz="0" w:space="0" w:color="auto"/>
          </w:divBdr>
          <w:divsChild>
            <w:div w:id="676083932">
              <w:marLeft w:val="0"/>
              <w:marRight w:val="0"/>
              <w:marTop w:val="0"/>
              <w:marBottom w:val="0"/>
              <w:divBdr>
                <w:top w:val="none" w:sz="0" w:space="0" w:color="auto"/>
                <w:left w:val="none" w:sz="0" w:space="0" w:color="auto"/>
                <w:bottom w:val="none" w:sz="0" w:space="0" w:color="auto"/>
                <w:right w:val="none" w:sz="0" w:space="0" w:color="auto"/>
              </w:divBdr>
            </w:div>
          </w:divsChild>
        </w:div>
        <w:div w:id="1609849240">
          <w:marLeft w:val="0"/>
          <w:marRight w:val="0"/>
          <w:marTop w:val="0"/>
          <w:marBottom w:val="0"/>
          <w:divBdr>
            <w:top w:val="none" w:sz="0" w:space="0" w:color="auto"/>
            <w:left w:val="none" w:sz="0" w:space="0" w:color="auto"/>
            <w:bottom w:val="none" w:sz="0" w:space="0" w:color="auto"/>
            <w:right w:val="none" w:sz="0" w:space="0" w:color="auto"/>
          </w:divBdr>
          <w:divsChild>
            <w:div w:id="1359349639">
              <w:marLeft w:val="0"/>
              <w:marRight w:val="0"/>
              <w:marTop w:val="0"/>
              <w:marBottom w:val="0"/>
              <w:divBdr>
                <w:top w:val="none" w:sz="0" w:space="0" w:color="auto"/>
                <w:left w:val="none" w:sz="0" w:space="0" w:color="auto"/>
                <w:bottom w:val="none" w:sz="0" w:space="0" w:color="auto"/>
                <w:right w:val="none" w:sz="0" w:space="0" w:color="auto"/>
              </w:divBdr>
            </w:div>
          </w:divsChild>
        </w:div>
        <w:div w:id="375590584">
          <w:marLeft w:val="0"/>
          <w:marRight w:val="0"/>
          <w:marTop w:val="0"/>
          <w:marBottom w:val="0"/>
          <w:divBdr>
            <w:top w:val="none" w:sz="0" w:space="0" w:color="auto"/>
            <w:left w:val="none" w:sz="0" w:space="0" w:color="auto"/>
            <w:bottom w:val="none" w:sz="0" w:space="0" w:color="auto"/>
            <w:right w:val="none" w:sz="0" w:space="0" w:color="auto"/>
          </w:divBdr>
          <w:divsChild>
            <w:div w:id="1119183983">
              <w:marLeft w:val="0"/>
              <w:marRight w:val="0"/>
              <w:marTop w:val="0"/>
              <w:marBottom w:val="0"/>
              <w:divBdr>
                <w:top w:val="none" w:sz="0" w:space="0" w:color="auto"/>
                <w:left w:val="none" w:sz="0" w:space="0" w:color="auto"/>
                <w:bottom w:val="none" w:sz="0" w:space="0" w:color="auto"/>
                <w:right w:val="none" w:sz="0" w:space="0" w:color="auto"/>
              </w:divBdr>
            </w:div>
          </w:divsChild>
        </w:div>
        <w:div w:id="1648974527">
          <w:marLeft w:val="0"/>
          <w:marRight w:val="0"/>
          <w:marTop w:val="0"/>
          <w:marBottom w:val="0"/>
          <w:divBdr>
            <w:top w:val="none" w:sz="0" w:space="0" w:color="auto"/>
            <w:left w:val="none" w:sz="0" w:space="0" w:color="auto"/>
            <w:bottom w:val="none" w:sz="0" w:space="0" w:color="auto"/>
            <w:right w:val="none" w:sz="0" w:space="0" w:color="auto"/>
          </w:divBdr>
          <w:divsChild>
            <w:div w:id="1048648061">
              <w:marLeft w:val="0"/>
              <w:marRight w:val="0"/>
              <w:marTop w:val="0"/>
              <w:marBottom w:val="0"/>
              <w:divBdr>
                <w:top w:val="none" w:sz="0" w:space="0" w:color="auto"/>
                <w:left w:val="none" w:sz="0" w:space="0" w:color="auto"/>
                <w:bottom w:val="none" w:sz="0" w:space="0" w:color="auto"/>
                <w:right w:val="none" w:sz="0" w:space="0" w:color="auto"/>
              </w:divBdr>
            </w:div>
          </w:divsChild>
        </w:div>
        <w:div w:id="1130827959">
          <w:marLeft w:val="0"/>
          <w:marRight w:val="0"/>
          <w:marTop w:val="0"/>
          <w:marBottom w:val="0"/>
          <w:divBdr>
            <w:top w:val="none" w:sz="0" w:space="0" w:color="auto"/>
            <w:left w:val="none" w:sz="0" w:space="0" w:color="auto"/>
            <w:bottom w:val="none" w:sz="0" w:space="0" w:color="auto"/>
            <w:right w:val="none" w:sz="0" w:space="0" w:color="auto"/>
          </w:divBdr>
          <w:divsChild>
            <w:div w:id="1953391228">
              <w:marLeft w:val="0"/>
              <w:marRight w:val="0"/>
              <w:marTop w:val="0"/>
              <w:marBottom w:val="0"/>
              <w:divBdr>
                <w:top w:val="none" w:sz="0" w:space="0" w:color="auto"/>
                <w:left w:val="none" w:sz="0" w:space="0" w:color="auto"/>
                <w:bottom w:val="none" w:sz="0" w:space="0" w:color="auto"/>
                <w:right w:val="none" w:sz="0" w:space="0" w:color="auto"/>
              </w:divBdr>
            </w:div>
          </w:divsChild>
        </w:div>
        <w:div w:id="1307592874">
          <w:marLeft w:val="0"/>
          <w:marRight w:val="0"/>
          <w:marTop w:val="0"/>
          <w:marBottom w:val="0"/>
          <w:divBdr>
            <w:top w:val="none" w:sz="0" w:space="0" w:color="auto"/>
            <w:left w:val="none" w:sz="0" w:space="0" w:color="auto"/>
            <w:bottom w:val="none" w:sz="0" w:space="0" w:color="auto"/>
            <w:right w:val="none" w:sz="0" w:space="0" w:color="auto"/>
          </w:divBdr>
          <w:divsChild>
            <w:div w:id="1367566037">
              <w:marLeft w:val="0"/>
              <w:marRight w:val="0"/>
              <w:marTop w:val="0"/>
              <w:marBottom w:val="0"/>
              <w:divBdr>
                <w:top w:val="none" w:sz="0" w:space="0" w:color="auto"/>
                <w:left w:val="none" w:sz="0" w:space="0" w:color="auto"/>
                <w:bottom w:val="none" w:sz="0" w:space="0" w:color="auto"/>
                <w:right w:val="none" w:sz="0" w:space="0" w:color="auto"/>
              </w:divBdr>
            </w:div>
            <w:div w:id="579946520">
              <w:marLeft w:val="0"/>
              <w:marRight w:val="0"/>
              <w:marTop w:val="0"/>
              <w:marBottom w:val="0"/>
              <w:divBdr>
                <w:top w:val="none" w:sz="0" w:space="0" w:color="auto"/>
                <w:left w:val="none" w:sz="0" w:space="0" w:color="auto"/>
                <w:bottom w:val="none" w:sz="0" w:space="0" w:color="auto"/>
                <w:right w:val="none" w:sz="0" w:space="0" w:color="auto"/>
              </w:divBdr>
            </w:div>
          </w:divsChild>
        </w:div>
        <w:div w:id="1569799657">
          <w:marLeft w:val="0"/>
          <w:marRight w:val="0"/>
          <w:marTop w:val="0"/>
          <w:marBottom w:val="0"/>
          <w:divBdr>
            <w:top w:val="none" w:sz="0" w:space="0" w:color="auto"/>
            <w:left w:val="none" w:sz="0" w:space="0" w:color="auto"/>
            <w:bottom w:val="none" w:sz="0" w:space="0" w:color="auto"/>
            <w:right w:val="none" w:sz="0" w:space="0" w:color="auto"/>
          </w:divBdr>
          <w:divsChild>
            <w:div w:id="922832524">
              <w:marLeft w:val="0"/>
              <w:marRight w:val="0"/>
              <w:marTop w:val="0"/>
              <w:marBottom w:val="0"/>
              <w:divBdr>
                <w:top w:val="none" w:sz="0" w:space="0" w:color="auto"/>
                <w:left w:val="none" w:sz="0" w:space="0" w:color="auto"/>
                <w:bottom w:val="none" w:sz="0" w:space="0" w:color="auto"/>
                <w:right w:val="none" w:sz="0" w:space="0" w:color="auto"/>
              </w:divBdr>
            </w:div>
          </w:divsChild>
        </w:div>
        <w:div w:id="857737667">
          <w:marLeft w:val="0"/>
          <w:marRight w:val="0"/>
          <w:marTop w:val="0"/>
          <w:marBottom w:val="0"/>
          <w:divBdr>
            <w:top w:val="none" w:sz="0" w:space="0" w:color="auto"/>
            <w:left w:val="none" w:sz="0" w:space="0" w:color="auto"/>
            <w:bottom w:val="none" w:sz="0" w:space="0" w:color="auto"/>
            <w:right w:val="none" w:sz="0" w:space="0" w:color="auto"/>
          </w:divBdr>
          <w:divsChild>
            <w:div w:id="664165094">
              <w:marLeft w:val="0"/>
              <w:marRight w:val="0"/>
              <w:marTop w:val="0"/>
              <w:marBottom w:val="0"/>
              <w:divBdr>
                <w:top w:val="none" w:sz="0" w:space="0" w:color="auto"/>
                <w:left w:val="none" w:sz="0" w:space="0" w:color="auto"/>
                <w:bottom w:val="none" w:sz="0" w:space="0" w:color="auto"/>
                <w:right w:val="none" w:sz="0" w:space="0" w:color="auto"/>
              </w:divBdr>
            </w:div>
            <w:div w:id="1304504294">
              <w:marLeft w:val="0"/>
              <w:marRight w:val="0"/>
              <w:marTop w:val="0"/>
              <w:marBottom w:val="0"/>
              <w:divBdr>
                <w:top w:val="none" w:sz="0" w:space="0" w:color="auto"/>
                <w:left w:val="none" w:sz="0" w:space="0" w:color="auto"/>
                <w:bottom w:val="none" w:sz="0" w:space="0" w:color="auto"/>
                <w:right w:val="none" w:sz="0" w:space="0" w:color="auto"/>
              </w:divBdr>
            </w:div>
            <w:div w:id="901063395">
              <w:marLeft w:val="0"/>
              <w:marRight w:val="0"/>
              <w:marTop w:val="0"/>
              <w:marBottom w:val="0"/>
              <w:divBdr>
                <w:top w:val="none" w:sz="0" w:space="0" w:color="auto"/>
                <w:left w:val="none" w:sz="0" w:space="0" w:color="auto"/>
                <w:bottom w:val="none" w:sz="0" w:space="0" w:color="auto"/>
                <w:right w:val="none" w:sz="0" w:space="0" w:color="auto"/>
              </w:divBdr>
            </w:div>
            <w:div w:id="1920938602">
              <w:marLeft w:val="0"/>
              <w:marRight w:val="0"/>
              <w:marTop w:val="0"/>
              <w:marBottom w:val="0"/>
              <w:divBdr>
                <w:top w:val="none" w:sz="0" w:space="0" w:color="auto"/>
                <w:left w:val="none" w:sz="0" w:space="0" w:color="auto"/>
                <w:bottom w:val="none" w:sz="0" w:space="0" w:color="auto"/>
                <w:right w:val="none" w:sz="0" w:space="0" w:color="auto"/>
              </w:divBdr>
            </w:div>
          </w:divsChild>
        </w:div>
        <w:div w:id="1528255661">
          <w:marLeft w:val="0"/>
          <w:marRight w:val="0"/>
          <w:marTop w:val="0"/>
          <w:marBottom w:val="0"/>
          <w:divBdr>
            <w:top w:val="none" w:sz="0" w:space="0" w:color="auto"/>
            <w:left w:val="none" w:sz="0" w:space="0" w:color="auto"/>
            <w:bottom w:val="none" w:sz="0" w:space="0" w:color="auto"/>
            <w:right w:val="none" w:sz="0" w:space="0" w:color="auto"/>
          </w:divBdr>
          <w:divsChild>
            <w:div w:id="2035494968">
              <w:marLeft w:val="0"/>
              <w:marRight w:val="0"/>
              <w:marTop w:val="0"/>
              <w:marBottom w:val="0"/>
              <w:divBdr>
                <w:top w:val="none" w:sz="0" w:space="0" w:color="auto"/>
                <w:left w:val="none" w:sz="0" w:space="0" w:color="auto"/>
                <w:bottom w:val="none" w:sz="0" w:space="0" w:color="auto"/>
                <w:right w:val="none" w:sz="0" w:space="0" w:color="auto"/>
              </w:divBdr>
            </w:div>
          </w:divsChild>
        </w:div>
        <w:div w:id="1163473148">
          <w:marLeft w:val="0"/>
          <w:marRight w:val="0"/>
          <w:marTop w:val="0"/>
          <w:marBottom w:val="0"/>
          <w:divBdr>
            <w:top w:val="none" w:sz="0" w:space="0" w:color="auto"/>
            <w:left w:val="none" w:sz="0" w:space="0" w:color="auto"/>
            <w:bottom w:val="none" w:sz="0" w:space="0" w:color="auto"/>
            <w:right w:val="none" w:sz="0" w:space="0" w:color="auto"/>
          </w:divBdr>
          <w:divsChild>
            <w:div w:id="74057994">
              <w:marLeft w:val="0"/>
              <w:marRight w:val="0"/>
              <w:marTop w:val="0"/>
              <w:marBottom w:val="0"/>
              <w:divBdr>
                <w:top w:val="none" w:sz="0" w:space="0" w:color="auto"/>
                <w:left w:val="none" w:sz="0" w:space="0" w:color="auto"/>
                <w:bottom w:val="none" w:sz="0" w:space="0" w:color="auto"/>
                <w:right w:val="none" w:sz="0" w:space="0" w:color="auto"/>
              </w:divBdr>
            </w:div>
          </w:divsChild>
        </w:div>
        <w:div w:id="2140758569">
          <w:marLeft w:val="0"/>
          <w:marRight w:val="0"/>
          <w:marTop w:val="0"/>
          <w:marBottom w:val="0"/>
          <w:divBdr>
            <w:top w:val="none" w:sz="0" w:space="0" w:color="auto"/>
            <w:left w:val="none" w:sz="0" w:space="0" w:color="auto"/>
            <w:bottom w:val="none" w:sz="0" w:space="0" w:color="auto"/>
            <w:right w:val="none" w:sz="0" w:space="0" w:color="auto"/>
          </w:divBdr>
          <w:divsChild>
            <w:div w:id="1110514126">
              <w:marLeft w:val="0"/>
              <w:marRight w:val="0"/>
              <w:marTop w:val="0"/>
              <w:marBottom w:val="0"/>
              <w:divBdr>
                <w:top w:val="none" w:sz="0" w:space="0" w:color="auto"/>
                <w:left w:val="none" w:sz="0" w:space="0" w:color="auto"/>
                <w:bottom w:val="none" w:sz="0" w:space="0" w:color="auto"/>
                <w:right w:val="none" w:sz="0" w:space="0" w:color="auto"/>
              </w:divBdr>
            </w:div>
          </w:divsChild>
        </w:div>
        <w:div w:id="823854118">
          <w:marLeft w:val="0"/>
          <w:marRight w:val="0"/>
          <w:marTop w:val="0"/>
          <w:marBottom w:val="0"/>
          <w:divBdr>
            <w:top w:val="none" w:sz="0" w:space="0" w:color="auto"/>
            <w:left w:val="none" w:sz="0" w:space="0" w:color="auto"/>
            <w:bottom w:val="none" w:sz="0" w:space="0" w:color="auto"/>
            <w:right w:val="none" w:sz="0" w:space="0" w:color="auto"/>
          </w:divBdr>
          <w:divsChild>
            <w:div w:id="1962808934">
              <w:marLeft w:val="0"/>
              <w:marRight w:val="0"/>
              <w:marTop w:val="0"/>
              <w:marBottom w:val="0"/>
              <w:divBdr>
                <w:top w:val="none" w:sz="0" w:space="0" w:color="auto"/>
                <w:left w:val="none" w:sz="0" w:space="0" w:color="auto"/>
                <w:bottom w:val="none" w:sz="0" w:space="0" w:color="auto"/>
                <w:right w:val="none" w:sz="0" w:space="0" w:color="auto"/>
              </w:divBdr>
            </w:div>
            <w:div w:id="1725443950">
              <w:marLeft w:val="0"/>
              <w:marRight w:val="0"/>
              <w:marTop w:val="0"/>
              <w:marBottom w:val="0"/>
              <w:divBdr>
                <w:top w:val="none" w:sz="0" w:space="0" w:color="auto"/>
                <w:left w:val="none" w:sz="0" w:space="0" w:color="auto"/>
                <w:bottom w:val="none" w:sz="0" w:space="0" w:color="auto"/>
                <w:right w:val="none" w:sz="0" w:space="0" w:color="auto"/>
              </w:divBdr>
            </w:div>
          </w:divsChild>
        </w:div>
        <w:div w:id="590240290">
          <w:marLeft w:val="0"/>
          <w:marRight w:val="0"/>
          <w:marTop w:val="0"/>
          <w:marBottom w:val="0"/>
          <w:divBdr>
            <w:top w:val="none" w:sz="0" w:space="0" w:color="auto"/>
            <w:left w:val="none" w:sz="0" w:space="0" w:color="auto"/>
            <w:bottom w:val="none" w:sz="0" w:space="0" w:color="auto"/>
            <w:right w:val="none" w:sz="0" w:space="0" w:color="auto"/>
          </w:divBdr>
          <w:divsChild>
            <w:div w:id="587737242">
              <w:marLeft w:val="0"/>
              <w:marRight w:val="0"/>
              <w:marTop w:val="0"/>
              <w:marBottom w:val="0"/>
              <w:divBdr>
                <w:top w:val="none" w:sz="0" w:space="0" w:color="auto"/>
                <w:left w:val="none" w:sz="0" w:space="0" w:color="auto"/>
                <w:bottom w:val="none" w:sz="0" w:space="0" w:color="auto"/>
                <w:right w:val="none" w:sz="0" w:space="0" w:color="auto"/>
              </w:divBdr>
            </w:div>
          </w:divsChild>
        </w:div>
        <w:div w:id="942735843">
          <w:marLeft w:val="0"/>
          <w:marRight w:val="0"/>
          <w:marTop w:val="0"/>
          <w:marBottom w:val="0"/>
          <w:divBdr>
            <w:top w:val="none" w:sz="0" w:space="0" w:color="auto"/>
            <w:left w:val="none" w:sz="0" w:space="0" w:color="auto"/>
            <w:bottom w:val="none" w:sz="0" w:space="0" w:color="auto"/>
            <w:right w:val="none" w:sz="0" w:space="0" w:color="auto"/>
          </w:divBdr>
          <w:divsChild>
            <w:div w:id="1859345619">
              <w:marLeft w:val="0"/>
              <w:marRight w:val="0"/>
              <w:marTop w:val="0"/>
              <w:marBottom w:val="0"/>
              <w:divBdr>
                <w:top w:val="none" w:sz="0" w:space="0" w:color="auto"/>
                <w:left w:val="none" w:sz="0" w:space="0" w:color="auto"/>
                <w:bottom w:val="none" w:sz="0" w:space="0" w:color="auto"/>
                <w:right w:val="none" w:sz="0" w:space="0" w:color="auto"/>
              </w:divBdr>
            </w:div>
          </w:divsChild>
        </w:div>
        <w:div w:id="318386837">
          <w:marLeft w:val="0"/>
          <w:marRight w:val="0"/>
          <w:marTop w:val="0"/>
          <w:marBottom w:val="0"/>
          <w:divBdr>
            <w:top w:val="none" w:sz="0" w:space="0" w:color="auto"/>
            <w:left w:val="none" w:sz="0" w:space="0" w:color="auto"/>
            <w:bottom w:val="none" w:sz="0" w:space="0" w:color="auto"/>
            <w:right w:val="none" w:sz="0" w:space="0" w:color="auto"/>
          </w:divBdr>
          <w:divsChild>
            <w:div w:id="1767843042">
              <w:marLeft w:val="0"/>
              <w:marRight w:val="0"/>
              <w:marTop w:val="0"/>
              <w:marBottom w:val="0"/>
              <w:divBdr>
                <w:top w:val="none" w:sz="0" w:space="0" w:color="auto"/>
                <w:left w:val="none" w:sz="0" w:space="0" w:color="auto"/>
                <w:bottom w:val="none" w:sz="0" w:space="0" w:color="auto"/>
                <w:right w:val="none" w:sz="0" w:space="0" w:color="auto"/>
              </w:divBdr>
            </w:div>
          </w:divsChild>
        </w:div>
        <w:div w:id="1325668949">
          <w:marLeft w:val="0"/>
          <w:marRight w:val="0"/>
          <w:marTop w:val="0"/>
          <w:marBottom w:val="0"/>
          <w:divBdr>
            <w:top w:val="none" w:sz="0" w:space="0" w:color="auto"/>
            <w:left w:val="none" w:sz="0" w:space="0" w:color="auto"/>
            <w:bottom w:val="none" w:sz="0" w:space="0" w:color="auto"/>
            <w:right w:val="none" w:sz="0" w:space="0" w:color="auto"/>
          </w:divBdr>
          <w:divsChild>
            <w:div w:id="266085991">
              <w:marLeft w:val="0"/>
              <w:marRight w:val="0"/>
              <w:marTop w:val="0"/>
              <w:marBottom w:val="0"/>
              <w:divBdr>
                <w:top w:val="none" w:sz="0" w:space="0" w:color="auto"/>
                <w:left w:val="none" w:sz="0" w:space="0" w:color="auto"/>
                <w:bottom w:val="none" w:sz="0" w:space="0" w:color="auto"/>
                <w:right w:val="none" w:sz="0" w:space="0" w:color="auto"/>
              </w:divBdr>
            </w:div>
          </w:divsChild>
        </w:div>
        <w:div w:id="1537965016">
          <w:marLeft w:val="0"/>
          <w:marRight w:val="0"/>
          <w:marTop w:val="0"/>
          <w:marBottom w:val="0"/>
          <w:divBdr>
            <w:top w:val="none" w:sz="0" w:space="0" w:color="auto"/>
            <w:left w:val="none" w:sz="0" w:space="0" w:color="auto"/>
            <w:bottom w:val="none" w:sz="0" w:space="0" w:color="auto"/>
            <w:right w:val="none" w:sz="0" w:space="0" w:color="auto"/>
          </w:divBdr>
          <w:divsChild>
            <w:div w:id="828256438">
              <w:marLeft w:val="0"/>
              <w:marRight w:val="0"/>
              <w:marTop w:val="0"/>
              <w:marBottom w:val="0"/>
              <w:divBdr>
                <w:top w:val="none" w:sz="0" w:space="0" w:color="auto"/>
                <w:left w:val="none" w:sz="0" w:space="0" w:color="auto"/>
                <w:bottom w:val="none" w:sz="0" w:space="0" w:color="auto"/>
                <w:right w:val="none" w:sz="0" w:space="0" w:color="auto"/>
              </w:divBdr>
            </w:div>
          </w:divsChild>
        </w:div>
        <w:div w:id="2030370871">
          <w:marLeft w:val="0"/>
          <w:marRight w:val="0"/>
          <w:marTop w:val="0"/>
          <w:marBottom w:val="0"/>
          <w:divBdr>
            <w:top w:val="none" w:sz="0" w:space="0" w:color="auto"/>
            <w:left w:val="none" w:sz="0" w:space="0" w:color="auto"/>
            <w:bottom w:val="none" w:sz="0" w:space="0" w:color="auto"/>
            <w:right w:val="none" w:sz="0" w:space="0" w:color="auto"/>
          </w:divBdr>
          <w:divsChild>
            <w:div w:id="1019352121">
              <w:marLeft w:val="0"/>
              <w:marRight w:val="0"/>
              <w:marTop w:val="0"/>
              <w:marBottom w:val="0"/>
              <w:divBdr>
                <w:top w:val="none" w:sz="0" w:space="0" w:color="auto"/>
                <w:left w:val="none" w:sz="0" w:space="0" w:color="auto"/>
                <w:bottom w:val="none" w:sz="0" w:space="0" w:color="auto"/>
                <w:right w:val="none" w:sz="0" w:space="0" w:color="auto"/>
              </w:divBdr>
            </w:div>
            <w:div w:id="1391490716">
              <w:marLeft w:val="0"/>
              <w:marRight w:val="0"/>
              <w:marTop w:val="0"/>
              <w:marBottom w:val="0"/>
              <w:divBdr>
                <w:top w:val="none" w:sz="0" w:space="0" w:color="auto"/>
                <w:left w:val="none" w:sz="0" w:space="0" w:color="auto"/>
                <w:bottom w:val="none" w:sz="0" w:space="0" w:color="auto"/>
                <w:right w:val="none" w:sz="0" w:space="0" w:color="auto"/>
              </w:divBdr>
            </w:div>
          </w:divsChild>
        </w:div>
        <w:div w:id="464588008">
          <w:marLeft w:val="0"/>
          <w:marRight w:val="0"/>
          <w:marTop w:val="0"/>
          <w:marBottom w:val="0"/>
          <w:divBdr>
            <w:top w:val="none" w:sz="0" w:space="0" w:color="auto"/>
            <w:left w:val="none" w:sz="0" w:space="0" w:color="auto"/>
            <w:bottom w:val="none" w:sz="0" w:space="0" w:color="auto"/>
            <w:right w:val="none" w:sz="0" w:space="0" w:color="auto"/>
          </w:divBdr>
          <w:divsChild>
            <w:div w:id="1260865788">
              <w:marLeft w:val="0"/>
              <w:marRight w:val="0"/>
              <w:marTop w:val="0"/>
              <w:marBottom w:val="0"/>
              <w:divBdr>
                <w:top w:val="none" w:sz="0" w:space="0" w:color="auto"/>
                <w:left w:val="none" w:sz="0" w:space="0" w:color="auto"/>
                <w:bottom w:val="none" w:sz="0" w:space="0" w:color="auto"/>
                <w:right w:val="none" w:sz="0" w:space="0" w:color="auto"/>
              </w:divBdr>
            </w:div>
          </w:divsChild>
        </w:div>
        <w:div w:id="996957133">
          <w:marLeft w:val="0"/>
          <w:marRight w:val="0"/>
          <w:marTop w:val="0"/>
          <w:marBottom w:val="0"/>
          <w:divBdr>
            <w:top w:val="none" w:sz="0" w:space="0" w:color="auto"/>
            <w:left w:val="none" w:sz="0" w:space="0" w:color="auto"/>
            <w:bottom w:val="none" w:sz="0" w:space="0" w:color="auto"/>
            <w:right w:val="none" w:sz="0" w:space="0" w:color="auto"/>
          </w:divBdr>
          <w:divsChild>
            <w:div w:id="482818417">
              <w:marLeft w:val="0"/>
              <w:marRight w:val="0"/>
              <w:marTop w:val="0"/>
              <w:marBottom w:val="0"/>
              <w:divBdr>
                <w:top w:val="none" w:sz="0" w:space="0" w:color="auto"/>
                <w:left w:val="none" w:sz="0" w:space="0" w:color="auto"/>
                <w:bottom w:val="none" w:sz="0" w:space="0" w:color="auto"/>
                <w:right w:val="none" w:sz="0" w:space="0" w:color="auto"/>
              </w:divBdr>
            </w:div>
          </w:divsChild>
        </w:div>
        <w:div w:id="752046835">
          <w:marLeft w:val="0"/>
          <w:marRight w:val="0"/>
          <w:marTop w:val="0"/>
          <w:marBottom w:val="0"/>
          <w:divBdr>
            <w:top w:val="none" w:sz="0" w:space="0" w:color="auto"/>
            <w:left w:val="none" w:sz="0" w:space="0" w:color="auto"/>
            <w:bottom w:val="none" w:sz="0" w:space="0" w:color="auto"/>
            <w:right w:val="none" w:sz="0" w:space="0" w:color="auto"/>
          </w:divBdr>
          <w:divsChild>
            <w:div w:id="2101758455">
              <w:marLeft w:val="0"/>
              <w:marRight w:val="0"/>
              <w:marTop w:val="0"/>
              <w:marBottom w:val="0"/>
              <w:divBdr>
                <w:top w:val="none" w:sz="0" w:space="0" w:color="auto"/>
                <w:left w:val="none" w:sz="0" w:space="0" w:color="auto"/>
                <w:bottom w:val="none" w:sz="0" w:space="0" w:color="auto"/>
                <w:right w:val="none" w:sz="0" w:space="0" w:color="auto"/>
              </w:divBdr>
            </w:div>
          </w:divsChild>
        </w:div>
        <w:div w:id="474219710">
          <w:marLeft w:val="0"/>
          <w:marRight w:val="0"/>
          <w:marTop w:val="0"/>
          <w:marBottom w:val="0"/>
          <w:divBdr>
            <w:top w:val="none" w:sz="0" w:space="0" w:color="auto"/>
            <w:left w:val="none" w:sz="0" w:space="0" w:color="auto"/>
            <w:bottom w:val="none" w:sz="0" w:space="0" w:color="auto"/>
            <w:right w:val="none" w:sz="0" w:space="0" w:color="auto"/>
          </w:divBdr>
          <w:divsChild>
            <w:div w:id="1728457555">
              <w:marLeft w:val="0"/>
              <w:marRight w:val="0"/>
              <w:marTop w:val="0"/>
              <w:marBottom w:val="0"/>
              <w:divBdr>
                <w:top w:val="none" w:sz="0" w:space="0" w:color="auto"/>
                <w:left w:val="none" w:sz="0" w:space="0" w:color="auto"/>
                <w:bottom w:val="none" w:sz="0" w:space="0" w:color="auto"/>
                <w:right w:val="none" w:sz="0" w:space="0" w:color="auto"/>
              </w:divBdr>
            </w:div>
          </w:divsChild>
        </w:div>
        <w:div w:id="1721442859">
          <w:marLeft w:val="0"/>
          <w:marRight w:val="0"/>
          <w:marTop w:val="0"/>
          <w:marBottom w:val="0"/>
          <w:divBdr>
            <w:top w:val="none" w:sz="0" w:space="0" w:color="auto"/>
            <w:left w:val="none" w:sz="0" w:space="0" w:color="auto"/>
            <w:bottom w:val="none" w:sz="0" w:space="0" w:color="auto"/>
            <w:right w:val="none" w:sz="0" w:space="0" w:color="auto"/>
          </w:divBdr>
          <w:divsChild>
            <w:div w:id="58066867">
              <w:marLeft w:val="0"/>
              <w:marRight w:val="0"/>
              <w:marTop w:val="0"/>
              <w:marBottom w:val="0"/>
              <w:divBdr>
                <w:top w:val="none" w:sz="0" w:space="0" w:color="auto"/>
                <w:left w:val="none" w:sz="0" w:space="0" w:color="auto"/>
                <w:bottom w:val="none" w:sz="0" w:space="0" w:color="auto"/>
                <w:right w:val="none" w:sz="0" w:space="0" w:color="auto"/>
              </w:divBdr>
            </w:div>
          </w:divsChild>
        </w:div>
        <w:div w:id="2015451047">
          <w:marLeft w:val="0"/>
          <w:marRight w:val="0"/>
          <w:marTop w:val="0"/>
          <w:marBottom w:val="0"/>
          <w:divBdr>
            <w:top w:val="none" w:sz="0" w:space="0" w:color="auto"/>
            <w:left w:val="none" w:sz="0" w:space="0" w:color="auto"/>
            <w:bottom w:val="none" w:sz="0" w:space="0" w:color="auto"/>
            <w:right w:val="none" w:sz="0" w:space="0" w:color="auto"/>
          </w:divBdr>
          <w:divsChild>
            <w:div w:id="1734691913">
              <w:marLeft w:val="0"/>
              <w:marRight w:val="0"/>
              <w:marTop w:val="0"/>
              <w:marBottom w:val="0"/>
              <w:divBdr>
                <w:top w:val="none" w:sz="0" w:space="0" w:color="auto"/>
                <w:left w:val="none" w:sz="0" w:space="0" w:color="auto"/>
                <w:bottom w:val="none" w:sz="0" w:space="0" w:color="auto"/>
                <w:right w:val="none" w:sz="0" w:space="0" w:color="auto"/>
              </w:divBdr>
            </w:div>
            <w:div w:id="956377868">
              <w:marLeft w:val="0"/>
              <w:marRight w:val="0"/>
              <w:marTop w:val="0"/>
              <w:marBottom w:val="0"/>
              <w:divBdr>
                <w:top w:val="none" w:sz="0" w:space="0" w:color="auto"/>
                <w:left w:val="none" w:sz="0" w:space="0" w:color="auto"/>
                <w:bottom w:val="none" w:sz="0" w:space="0" w:color="auto"/>
                <w:right w:val="none" w:sz="0" w:space="0" w:color="auto"/>
              </w:divBdr>
            </w:div>
          </w:divsChild>
        </w:div>
        <w:div w:id="499658893">
          <w:marLeft w:val="0"/>
          <w:marRight w:val="0"/>
          <w:marTop w:val="0"/>
          <w:marBottom w:val="0"/>
          <w:divBdr>
            <w:top w:val="none" w:sz="0" w:space="0" w:color="auto"/>
            <w:left w:val="none" w:sz="0" w:space="0" w:color="auto"/>
            <w:bottom w:val="none" w:sz="0" w:space="0" w:color="auto"/>
            <w:right w:val="none" w:sz="0" w:space="0" w:color="auto"/>
          </w:divBdr>
          <w:divsChild>
            <w:div w:id="905801466">
              <w:marLeft w:val="0"/>
              <w:marRight w:val="0"/>
              <w:marTop w:val="0"/>
              <w:marBottom w:val="0"/>
              <w:divBdr>
                <w:top w:val="none" w:sz="0" w:space="0" w:color="auto"/>
                <w:left w:val="none" w:sz="0" w:space="0" w:color="auto"/>
                <w:bottom w:val="none" w:sz="0" w:space="0" w:color="auto"/>
                <w:right w:val="none" w:sz="0" w:space="0" w:color="auto"/>
              </w:divBdr>
            </w:div>
            <w:div w:id="555094081">
              <w:marLeft w:val="0"/>
              <w:marRight w:val="0"/>
              <w:marTop w:val="0"/>
              <w:marBottom w:val="0"/>
              <w:divBdr>
                <w:top w:val="none" w:sz="0" w:space="0" w:color="auto"/>
                <w:left w:val="none" w:sz="0" w:space="0" w:color="auto"/>
                <w:bottom w:val="none" w:sz="0" w:space="0" w:color="auto"/>
                <w:right w:val="none" w:sz="0" w:space="0" w:color="auto"/>
              </w:divBdr>
            </w:div>
            <w:div w:id="730037995">
              <w:marLeft w:val="0"/>
              <w:marRight w:val="0"/>
              <w:marTop w:val="0"/>
              <w:marBottom w:val="0"/>
              <w:divBdr>
                <w:top w:val="none" w:sz="0" w:space="0" w:color="auto"/>
                <w:left w:val="none" w:sz="0" w:space="0" w:color="auto"/>
                <w:bottom w:val="none" w:sz="0" w:space="0" w:color="auto"/>
                <w:right w:val="none" w:sz="0" w:space="0" w:color="auto"/>
              </w:divBdr>
            </w:div>
            <w:div w:id="828060293">
              <w:marLeft w:val="0"/>
              <w:marRight w:val="0"/>
              <w:marTop w:val="0"/>
              <w:marBottom w:val="0"/>
              <w:divBdr>
                <w:top w:val="none" w:sz="0" w:space="0" w:color="auto"/>
                <w:left w:val="none" w:sz="0" w:space="0" w:color="auto"/>
                <w:bottom w:val="none" w:sz="0" w:space="0" w:color="auto"/>
                <w:right w:val="none" w:sz="0" w:space="0" w:color="auto"/>
              </w:divBdr>
            </w:div>
          </w:divsChild>
        </w:div>
        <w:div w:id="10256278">
          <w:marLeft w:val="0"/>
          <w:marRight w:val="0"/>
          <w:marTop w:val="0"/>
          <w:marBottom w:val="0"/>
          <w:divBdr>
            <w:top w:val="none" w:sz="0" w:space="0" w:color="auto"/>
            <w:left w:val="none" w:sz="0" w:space="0" w:color="auto"/>
            <w:bottom w:val="none" w:sz="0" w:space="0" w:color="auto"/>
            <w:right w:val="none" w:sz="0" w:space="0" w:color="auto"/>
          </w:divBdr>
          <w:divsChild>
            <w:div w:id="546642929">
              <w:marLeft w:val="0"/>
              <w:marRight w:val="0"/>
              <w:marTop w:val="0"/>
              <w:marBottom w:val="0"/>
              <w:divBdr>
                <w:top w:val="none" w:sz="0" w:space="0" w:color="auto"/>
                <w:left w:val="none" w:sz="0" w:space="0" w:color="auto"/>
                <w:bottom w:val="none" w:sz="0" w:space="0" w:color="auto"/>
                <w:right w:val="none" w:sz="0" w:space="0" w:color="auto"/>
              </w:divBdr>
            </w:div>
          </w:divsChild>
        </w:div>
        <w:div w:id="578367385">
          <w:marLeft w:val="0"/>
          <w:marRight w:val="0"/>
          <w:marTop w:val="0"/>
          <w:marBottom w:val="0"/>
          <w:divBdr>
            <w:top w:val="none" w:sz="0" w:space="0" w:color="auto"/>
            <w:left w:val="none" w:sz="0" w:space="0" w:color="auto"/>
            <w:bottom w:val="none" w:sz="0" w:space="0" w:color="auto"/>
            <w:right w:val="none" w:sz="0" w:space="0" w:color="auto"/>
          </w:divBdr>
          <w:divsChild>
            <w:div w:id="1331910366">
              <w:marLeft w:val="0"/>
              <w:marRight w:val="0"/>
              <w:marTop w:val="0"/>
              <w:marBottom w:val="0"/>
              <w:divBdr>
                <w:top w:val="none" w:sz="0" w:space="0" w:color="auto"/>
                <w:left w:val="none" w:sz="0" w:space="0" w:color="auto"/>
                <w:bottom w:val="none" w:sz="0" w:space="0" w:color="auto"/>
                <w:right w:val="none" w:sz="0" w:space="0" w:color="auto"/>
              </w:divBdr>
            </w:div>
          </w:divsChild>
        </w:div>
        <w:div w:id="1179735655">
          <w:marLeft w:val="0"/>
          <w:marRight w:val="0"/>
          <w:marTop w:val="0"/>
          <w:marBottom w:val="0"/>
          <w:divBdr>
            <w:top w:val="none" w:sz="0" w:space="0" w:color="auto"/>
            <w:left w:val="none" w:sz="0" w:space="0" w:color="auto"/>
            <w:bottom w:val="none" w:sz="0" w:space="0" w:color="auto"/>
            <w:right w:val="none" w:sz="0" w:space="0" w:color="auto"/>
          </w:divBdr>
          <w:divsChild>
            <w:div w:id="602079424">
              <w:marLeft w:val="0"/>
              <w:marRight w:val="0"/>
              <w:marTop w:val="0"/>
              <w:marBottom w:val="0"/>
              <w:divBdr>
                <w:top w:val="none" w:sz="0" w:space="0" w:color="auto"/>
                <w:left w:val="none" w:sz="0" w:space="0" w:color="auto"/>
                <w:bottom w:val="none" w:sz="0" w:space="0" w:color="auto"/>
                <w:right w:val="none" w:sz="0" w:space="0" w:color="auto"/>
              </w:divBdr>
            </w:div>
          </w:divsChild>
        </w:div>
        <w:div w:id="281425737">
          <w:marLeft w:val="0"/>
          <w:marRight w:val="0"/>
          <w:marTop w:val="0"/>
          <w:marBottom w:val="0"/>
          <w:divBdr>
            <w:top w:val="none" w:sz="0" w:space="0" w:color="auto"/>
            <w:left w:val="none" w:sz="0" w:space="0" w:color="auto"/>
            <w:bottom w:val="none" w:sz="0" w:space="0" w:color="auto"/>
            <w:right w:val="none" w:sz="0" w:space="0" w:color="auto"/>
          </w:divBdr>
          <w:divsChild>
            <w:div w:id="1440879010">
              <w:marLeft w:val="0"/>
              <w:marRight w:val="0"/>
              <w:marTop w:val="0"/>
              <w:marBottom w:val="0"/>
              <w:divBdr>
                <w:top w:val="none" w:sz="0" w:space="0" w:color="auto"/>
                <w:left w:val="none" w:sz="0" w:space="0" w:color="auto"/>
                <w:bottom w:val="none" w:sz="0" w:space="0" w:color="auto"/>
                <w:right w:val="none" w:sz="0" w:space="0" w:color="auto"/>
              </w:divBdr>
            </w:div>
          </w:divsChild>
        </w:div>
        <w:div w:id="1754661339">
          <w:marLeft w:val="0"/>
          <w:marRight w:val="0"/>
          <w:marTop w:val="0"/>
          <w:marBottom w:val="0"/>
          <w:divBdr>
            <w:top w:val="none" w:sz="0" w:space="0" w:color="auto"/>
            <w:left w:val="none" w:sz="0" w:space="0" w:color="auto"/>
            <w:bottom w:val="none" w:sz="0" w:space="0" w:color="auto"/>
            <w:right w:val="none" w:sz="0" w:space="0" w:color="auto"/>
          </w:divBdr>
          <w:divsChild>
            <w:div w:id="211697824">
              <w:marLeft w:val="0"/>
              <w:marRight w:val="0"/>
              <w:marTop w:val="0"/>
              <w:marBottom w:val="0"/>
              <w:divBdr>
                <w:top w:val="none" w:sz="0" w:space="0" w:color="auto"/>
                <w:left w:val="none" w:sz="0" w:space="0" w:color="auto"/>
                <w:bottom w:val="none" w:sz="0" w:space="0" w:color="auto"/>
                <w:right w:val="none" w:sz="0" w:space="0" w:color="auto"/>
              </w:divBdr>
            </w:div>
            <w:div w:id="1431852855">
              <w:marLeft w:val="0"/>
              <w:marRight w:val="0"/>
              <w:marTop w:val="0"/>
              <w:marBottom w:val="0"/>
              <w:divBdr>
                <w:top w:val="none" w:sz="0" w:space="0" w:color="auto"/>
                <w:left w:val="none" w:sz="0" w:space="0" w:color="auto"/>
                <w:bottom w:val="none" w:sz="0" w:space="0" w:color="auto"/>
                <w:right w:val="none" w:sz="0" w:space="0" w:color="auto"/>
              </w:divBdr>
            </w:div>
          </w:divsChild>
        </w:div>
        <w:div w:id="1449466984">
          <w:marLeft w:val="0"/>
          <w:marRight w:val="0"/>
          <w:marTop w:val="0"/>
          <w:marBottom w:val="0"/>
          <w:divBdr>
            <w:top w:val="none" w:sz="0" w:space="0" w:color="auto"/>
            <w:left w:val="none" w:sz="0" w:space="0" w:color="auto"/>
            <w:bottom w:val="none" w:sz="0" w:space="0" w:color="auto"/>
            <w:right w:val="none" w:sz="0" w:space="0" w:color="auto"/>
          </w:divBdr>
          <w:divsChild>
            <w:div w:id="684984593">
              <w:marLeft w:val="0"/>
              <w:marRight w:val="0"/>
              <w:marTop w:val="0"/>
              <w:marBottom w:val="0"/>
              <w:divBdr>
                <w:top w:val="none" w:sz="0" w:space="0" w:color="auto"/>
                <w:left w:val="none" w:sz="0" w:space="0" w:color="auto"/>
                <w:bottom w:val="none" w:sz="0" w:space="0" w:color="auto"/>
                <w:right w:val="none" w:sz="0" w:space="0" w:color="auto"/>
              </w:divBdr>
            </w:div>
          </w:divsChild>
        </w:div>
        <w:div w:id="1153179998">
          <w:marLeft w:val="0"/>
          <w:marRight w:val="0"/>
          <w:marTop w:val="0"/>
          <w:marBottom w:val="0"/>
          <w:divBdr>
            <w:top w:val="none" w:sz="0" w:space="0" w:color="auto"/>
            <w:left w:val="none" w:sz="0" w:space="0" w:color="auto"/>
            <w:bottom w:val="none" w:sz="0" w:space="0" w:color="auto"/>
            <w:right w:val="none" w:sz="0" w:space="0" w:color="auto"/>
          </w:divBdr>
          <w:divsChild>
            <w:div w:id="1464811544">
              <w:marLeft w:val="0"/>
              <w:marRight w:val="0"/>
              <w:marTop w:val="0"/>
              <w:marBottom w:val="0"/>
              <w:divBdr>
                <w:top w:val="none" w:sz="0" w:space="0" w:color="auto"/>
                <w:left w:val="none" w:sz="0" w:space="0" w:color="auto"/>
                <w:bottom w:val="none" w:sz="0" w:space="0" w:color="auto"/>
                <w:right w:val="none" w:sz="0" w:space="0" w:color="auto"/>
              </w:divBdr>
            </w:div>
            <w:div w:id="1771855262">
              <w:marLeft w:val="0"/>
              <w:marRight w:val="0"/>
              <w:marTop w:val="0"/>
              <w:marBottom w:val="0"/>
              <w:divBdr>
                <w:top w:val="none" w:sz="0" w:space="0" w:color="auto"/>
                <w:left w:val="none" w:sz="0" w:space="0" w:color="auto"/>
                <w:bottom w:val="none" w:sz="0" w:space="0" w:color="auto"/>
                <w:right w:val="none" w:sz="0" w:space="0" w:color="auto"/>
              </w:divBdr>
            </w:div>
            <w:div w:id="171796179">
              <w:marLeft w:val="0"/>
              <w:marRight w:val="0"/>
              <w:marTop w:val="0"/>
              <w:marBottom w:val="0"/>
              <w:divBdr>
                <w:top w:val="none" w:sz="0" w:space="0" w:color="auto"/>
                <w:left w:val="none" w:sz="0" w:space="0" w:color="auto"/>
                <w:bottom w:val="none" w:sz="0" w:space="0" w:color="auto"/>
                <w:right w:val="none" w:sz="0" w:space="0" w:color="auto"/>
              </w:divBdr>
            </w:div>
          </w:divsChild>
        </w:div>
        <w:div w:id="1143737795">
          <w:marLeft w:val="0"/>
          <w:marRight w:val="0"/>
          <w:marTop w:val="0"/>
          <w:marBottom w:val="0"/>
          <w:divBdr>
            <w:top w:val="none" w:sz="0" w:space="0" w:color="auto"/>
            <w:left w:val="none" w:sz="0" w:space="0" w:color="auto"/>
            <w:bottom w:val="none" w:sz="0" w:space="0" w:color="auto"/>
            <w:right w:val="none" w:sz="0" w:space="0" w:color="auto"/>
          </w:divBdr>
          <w:divsChild>
            <w:div w:id="635917586">
              <w:marLeft w:val="0"/>
              <w:marRight w:val="0"/>
              <w:marTop w:val="0"/>
              <w:marBottom w:val="0"/>
              <w:divBdr>
                <w:top w:val="none" w:sz="0" w:space="0" w:color="auto"/>
                <w:left w:val="none" w:sz="0" w:space="0" w:color="auto"/>
                <w:bottom w:val="none" w:sz="0" w:space="0" w:color="auto"/>
                <w:right w:val="none" w:sz="0" w:space="0" w:color="auto"/>
              </w:divBdr>
            </w:div>
          </w:divsChild>
        </w:div>
        <w:div w:id="1080058515">
          <w:marLeft w:val="0"/>
          <w:marRight w:val="0"/>
          <w:marTop w:val="0"/>
          <w:marBottom w:val="0"/>
          <w:divBdr>
            <w:top w:val="none" w:sz="0" w:space="0" w:color="auto"/>
            <w:left w:val="none" w:sz="0" w:space="0" w:color="auto"/>
            <w:bottom w:val="none" w:sz="0" w:space="0" w:color="auto"/>
            <w:right w:val="none" w:sz="0" w:space="0" w:color="auto"/>
          </w:divBdr>
          <w:divsChild>
            <w:div w:id="1959212294">
              <w:marLeft w:val="0"/>
              <w:marRight w:val="0"/>
              <w:marTop w:val="0"/>
              <w:marBottom w:val="0"/>
              <w:divBdr>
                <w:top w:val="none" w:sz="0" w:space="0" w:color="auto"/>
                <w:left w:val="none" w:sz="0" w:space="0" w:color="auto"/>
                <w:bottom w:val="none" w:sz="0" w:space="0" w:color="auto"/>
                <w:right w:val="none" w:sz="0" w:space="0" w:color="auto"/>
              </w:divBdr>
            </w:div>
          </w:divsChild>
        </w:div>
        <w:div w:id="210656523">
          <w:marLeft w:val="0"/>
          <w:marRight w:val="0"/>
          <w:marTop w:val="0"/>
          <w:marBottom w:val="0"/>
          <w:divBdr>
            <w:top w:val="none" w:sz="0" w:space="0" w:color="auto"/>
            <w:left w:val="none" w:sz="0" w:space="0" w:color="auto"/>
            <w:bottom w:val="none" w:sz="0" w:space="0" w:color="auto"/>
            <w:right w:val="none" w:sz="0" w:space="0" w:color="auto"/>
          </w:divBdr>
          <w:divsChild>
            <w:div w:id="893084769">
              <w:marLeft w:val="0"/>
              <w:marRight w:val="0"/>
              <w:marTop w:val="0"/>
              <w:marBottom w:val="0"/>
              <w:divBdr>
                <w:top w:val="none" w:sz="0" w:space="0" w:color="auto"/>
                <w:left w:val="none" w:sz="0" w:space="0" w:color="auto"/>
                <w:bottom w:val="none" w:sz="0" w:space="0" w:color="auto"/>
                <w:right w:val="none" w:sz="0" w:space="0" w:color="auto"/>
              </w:divBdr>
            </w:div>
          </w:divsChild>
        </w:div>
        <w:div w:id="669602627">
          <w:marLeft w:val="0"/>
          <w:marRight w:val="0"/>
          <w:marTop w:val="0"/>
          <w:marBottom w:val="0"/>
          <w:divBdr>
            <w:top w:val="none" w:sz="0" w:space="0" w:color="auto"/>
            <w:left w:val="none" w:sz="0" w:space="0" w:color="auto"/>
            <w:bottom w:val="none" w:sz="0" w:space="0" w:color="auto"/>
            <w:right w:val="none" w:sz="0" w:space="0" w:color="auto"/>
          </w:divBdr>
          <w:divsChild>
            <w:div w:id="349458038">
              <w:marLeft w:val="0"/>
              <w:marRight w:val="0"/>
              <w:marTop w:val="0"/>
              <w:marBottom w:val="0"/>
              <w:divBdr>
                <w:top w:val="none" w:sz="0" w:space="0" w:color="auto"/>
                <w:left w:val="none" w:sz="0" w:space="0" w:color="auto"/>
                <w:bottom w:val="none" w:sz="0" w:space="0" w:color="auto"/>
                <w:right w:val="none" w:sz="0" w:space="0" w:color="auto"/>
              </w:divBdr>
            </w:div>
          </w:divsChild>
        </w:div>
        <w:div w:id="2022050823">
          <w:marLeft w:val="0"/>
          <w:marRight w:val="0"/>
          <w:marTop w:val="0"/>
          <w:marBottom w:val="0"/>
          <w:divBdr>
            <w:top w:val="none" w:sz="0" w:space="0" w:color="auto"/>
            <w:left w:val="none" w:sz="0" w:space="0" w:color="auto"/>
            <w:bottom w:val="none" w:sz="0" w:space="0" w:color="auto"/>
            <w:right w:val="none" w:sz="0" w:space="0" w:color="auto"/>
          </w:divBdr>
          <w:divsChild>
            <w:div w:id="1070008534">
              <w:marLeft w:val="0"/>
              <w:marRight w:val="0"/>
              <w:marTop w:val="0"/>
              <w:marBottom w:val="0"/>
              <w:divBdr>
                <w:top w:val="none" w:sz="0" w:space="0" w:color="auto"/>
                <w:left w:val="none" w:sz="0" w:space="0" w:color="auto"/>
                <w:bottom w:val="none" w:sz="0" w:space="0" w:color="auto"/>
                <w:right w:val="none" w:sz="0" w:space="0" w:color="auto"/>
              </w:divBdr>
            </w:div>
            <w:div w:id="387533272">
              <w:marLeft w:val="0"/>
              <w:marRight w:val="0"/>
              <w:marTop w:val="0"/>
              <w:marBottom w:val="0"/>
              <w:divBdr>
                <w:top w:val="none" w:sz="0" w:space="0" w:color="auto"/>
                <w:left w:val="none" w:sz="0" w:space="0" w:color="auto"/>
                <w:bottom w:val="none" w:sz="0" w:space="0" w:color="auto"/>
                <w:right w:val="none" w:sz="0" w:space="0" w:color="auto"/>
              </w:divBdr>
            </w:div>
          </w:divsChild>
        </w:div>
        <w:div w:id="309331518">
          <w:marLeft w:val="0"/>
          <w:marRight w:val="0"/>
          <w:marTop w:val="0"/>
          <w:marBottom w:val="0"/>
          <w:divBdr>
            <w:top w:val="none" w:sz="0" w:space="0" w:color="auto"/>
            <w:left w:val="none" w:sz="0" w:space="0" w:color="auto"/>
            <w:bottom w:val="none" w:sz="0" w:space="0" w:color="auto"/>
            <w:right w:val="none" w:sz="0" w:space="0" w:color="auto"/>
          </w:divBdr>
          <w:divsChild>
            <w:div w:id="1688367733">
              <w:marLeft w:val="0"/>
              <w:marRight w:val="0"/>
              <w:marTop w:val="0"/>
              <w:marBottom w:val="0"/>
              <w:divBdr>
                <w:top w:val="none" w:sz="0" w:space="0" w:color="auto"/>
                <w:left w:val="none" w:sz="0" w:space="0" w:color="auto"/>
                <w:bottom w:val="none" w:sz="0" w:space="0" w:color="auto"/>
                <w:right w:val="none" w:sz="0" w:space="0" w:color="auto"/>
              </w:divBdr>
            </w:div>
          </w:divsChild>
        </w:div>
        <w:div w:id="1919093190">
          <w:marLeft w:val="0"/>
          <w:marRight w:val="0"/>
          <w:marTop w:val="0"/>
          <w:marBottom w:val="0"/>
          <w:divBdr>
            <w:top w:val="none" w:sz="0" w:space="0" w:color="auto"/>
            <w:left w:val="none" w:sz="0" w:space="0" w:color="auto"/>
            <w:bottom w:val="none" w:sz="0" w:space="0" w:color="auto"/>
            <w:right w:val="none" w:sz="0" w:space="0" w:color="auto"/>
          </w:divBdr>
          <w:divsChild>
            <w:div w:id="178197642">
              <w:marLeft w:val="0"/>
              <w:marRight w:val="0"/>
              <w:marTop w:val="0"/>
              <w:marBottom w:val="0"/>
              <w:divBdr>
                <w:top w:val="none" w:sz="0" w:space="0" w:color="auto"/>
                <w:left w:val="none" w:sz="0" w:space="0" w:color="auto"/>
                <w:bottom w:val="none" w:sz="0" w:space="0" w:color="auto"/>
                <w:right w:val="none" w:sz="0" w:space="0" w:color="auto"/>
              </w:divBdr>
            </w:div>
          </w:divsChild>
        </w:div>
        <w:div w:id="1927834956">
          <w:marLeft w:val="0"/>
          <w:marRight w:val="0"/>
          <w:marTop w:val="0"/>
          <w:marBottom w:val="0"/>
          <w:divBdr>
            <w:top w:val="none" w:sz="0" w:space="0" w:color="auto"/>
            <w:left w:val="none" w:sz="0" w:space="0" w:color="auto"/>
            <w:bottom w:val="none" w:sz="0" w:space="0" w:color="auto"/>
            <w:right w:val="none" w:sz="0" w:space="0" w:color="auto"/>
          </w:divBdr>
          <w:divsChild>
            <w:div w:id="2002268486">
              <w:marLeft w:val="0"/>
              <w:marRight w:val="0"/>
              <w:marTop w:val="0"/>
              <w:marBottom w:val="0"/>
              <w:divBdr>
                <w:top w:val="none" w:sz="0" w:space="0" w:color="auto"/>
                <w:left w:val="none" w:sz="0" w:space="0" w:color="auto"/>
                <w:bottom w:val="none" w:sz="0" w:space="0" w:color="auto"/>
                <w:right w:val="none" w:sz="0" w:space="0" w:color="auto"/>
              </w:divBdr>
            </w:div>
          </w:divsChild>
        </w:div>
        <w:div w:id="832179575">
          <w:marLeft w:val="0"/>
          <w:marRight w:val="0"/>
          <w:marTop w:val="0"/>
          <w:marBottom w:val="0"/>
          <w:divBdr>
            <w:top w:val="none" w:sz="0" w:space="0" w:color="auto"/>
            <w:left w:val="none" w:sz="0" w:space="0" w:color="auto"/>
            <w:bottom w:val="none" w:sz="0" w:space="0" w:color="auto"/>
            <w:right w:val="none" w:sz="0" w:space="0" w:color="auto"/>
          </w:divBdr>
          <w:divsChild>
            <w:div w:id="878856649">
              <w:marLeft w:val="0"/>
              <w:marRight w:val="0"/>
              <w:marTop w:val="0"/>
              <w:marBottom w:val="0"/>
              <w:divBdr>
                <w:top w:val="none" w:sz="0" w:space="0" w:color="auto"/>
                <w:left w:val="none" w:sz="0" w:space="0" w:color="auto"/>
                <w:bottom w:val="none" w:sz="0" w:space="0" w:color="auto"/>
                <w:right w:val="none" w:sz="0" w:space="0" w:color="auto"/>
              </w:divBdr>
            </w:div>
          </w:divsChild>
        </w:div>
        <w:div w:id="2128695764">
          <w:marLeft w:val="0"/>
          <w:marRight w:val="0"/>
          <w:marTop w:val="0"/>
          <w:marBottom w:val="0"/>
          <w:divBdr>
            <w:top w:val="none" w:sz="0" w:space="0" w:color="auto"/>
            <w:left w:val="none" w:sz="0" w:space="0" w:color="auto"/>
            <w:bottom w:val="none" w:sz="0" w:space="0" w:color="auto"/>
            <w:right w:val="none" w:sz="0" w:space="0" w:color="auto"/>
          </w:divBdr>
          <w:divsChild>
            <w:div w:id="489096729">
              <w:marLeft w:val="0"/>
              <w:marRight w:val="0"/>
              <w:marTop w:val="0"/>
              <w:marBottom w:val="0"/>
              <w:divBdr>
                <w:top w:val="none" w:sz="0" w:space="0" w:color="auto"/>
                <w:left w:val="none" w:sz="0" w:space="0" w:color="auto"/>
                <w:bottom w:val="none" w:sz="0" w:space="0" w:color="auto"/>
                <w:right w:val="none" w:sz="0" w:space="0" w:color="auto"/>
              </w:divBdr>
            </w:div>
          </w:divsChild>
        </w:div>
        <w:div w:id="1405254400">
          <w:marLeft w:val="0"/>
          <w:marRight w:val="0"/>
          <w:marTop w:val="0"/>
          <w:marBottom w:val="0"/>
          <w:divBdr>
            <w:top w:val="none" w:sz="0" w:space="0" w:color="auto"/>
            <w:left w:val="none" w:sz="0" w:space="0" w:color="auto"/>
            <w:bottom w:val="none" w:sz="0" w:space="0" w:color="auto"/>
            <w:right w:val="none" w:sz="0" w:space="0" w:color="auto"/>
          </w:divBdr>
          <w:divsChild>
            <w:div w:id="1328048822">
              <w:marLeft w:val="0"/>
              <w:marRight w:val="0"/>
              <w:marTop w:val="0"/>
              <w:marBottom w:val="0"/>
              <w:divBdr>
                <w:top w:val="none" w:sz="0" w:space="0" w:color="auto"/>
                <w:left w:val="none" w:sz="0" w:space="0" w:color="auto"/>
                <w:bottom w:val="none" w:sz="0" w:space="0" w:color="auto"/>
                <w:right w:val="none" w:sz="0" w:space="0" w:color="auto"/>
              </w:divBdr>
            </w:div>
            <w:div w:id="2049718491">
              <w:marLeft w:val="0"/>
              <w:marRight w:val="0"/>
              <w:marTop w:val="0"/>
              <w:marBottom w:val="0"/>
              <w:divBdr>
                <w:top w:val="none" w:sz="0" w:space="0" w:color="auto"/>
                <w:left w:val="none" w:sz="0" w:space="0" w:color="auto"/>
                <w:bottom w:val="none" w:sz="0" w:space="0" w:color="auto"/>
                <w:right w:val="none" w:sz="0" w:space="0" w:color="auto"/>
              </w:divBdr>
            </w:div>
          </w:divsChild>
        </w:div>
        <w:div w:id="775372256">
          <w:marLeft w:val="0"/>
          <w:marRight w:val="0"/>
          <w:marTop w:val="0"/>
          <w:marBottom w:val="0"/>
          <w:divBdr>
            <w:top w:val="none" w:sz="0" w:space="0" w:color="auto"/>
            <w:left w:val="none" w:sz="0" w:space="0" w:color="auto"/>
            <w:bottom w:val="none" w:sz="0" w:space="0" w:color="auto"/>
            <w:right w:val="none" w:sz="0" w:space="0" w:color="auto"/>
          </w:divBdr>
          <w:divsChild>
            <w:div w:id="1546137498">
              <w:marLeft w:val="0"/>
              <w:marRight w:val="0"/>
              <w:marTop w:val="0"/>
              <w:marBottom w:val="0"/>
              <w:divBdr>
                <w:top w:val="none" w:sz="0" w:space="0" w:color="auto"/>
                <w:left w:val="none" w:sz="0" w:space="0" w:color="auto"/>
                <w:bottom w:val="none" w:sz="0" w:space="0" w:color="auto"/>
                <w:right w:val="none" w:sz="0" w:space="0" w:color="auto"/>
              </w:divBdr>
            </w:div>
          </w:divsChild>
        </w:div>
        <w:div w:id="672532404">
          <w:marLeft w:val="0"/>
          <w:marRight w:val="0"/>
          <w:marTop w:val="0"/>
          <w:marBottom w:val="0"/>
          <w:divBdr>
            <w:top w:val="none" w:sz="0" w:space="0" w:color="auto"/>
            <w:left w:val="none" w:sz="0" w:space="0" w:color="auto"/>
            <w:bottom w:val="none" w:sz="0" w:space="0" w:color="auto"/>
            <w:right w:val="none" w:sz="0" w:space="0" w:color="auto"/>
          </w:divBdr>
          <w:divsChild>
            <w:div w:id="1317757881">
              <w:marLeft w:val="0"/>
              <w:marRight w:val="0"/>
              <w:marTop w:val="0"/>
              <w:marBottom w:val="0"/>
              <w:divBdr>
                <w:top w:val="none" w:sz="0" w:space="0" w:color="auto"/>
                <w:left w:val="none" w:sz="0" w:space="0" w:color="auto"/>
                <w:bottom w:val="none" w:sz="0" w:space="0" w:color="auto"/>
                <w:right w:val="none" w:sz="0" w:space="0" w:color="auto"/>
              </w:divBdr>
            </w:div>
            <w:div w:id="1316641806">
              <w:marLeft w:val="0"/>
              <w:marRight w:val="0"/>
              <w:marTop w:val="0"/>
              <w:marBottom w:val="0"/>
              <w:divBdr>
                <w:top w:val="none" w:sz="0" w:space="0" w:color="auto"/>
                <w:left w:val="none" w:sz="0" w:space="0" w:color="auto"/>
                <w:bottom w:val="none" w:sz="0" w:space="0" w:color="auto"/>
                <w:right w:val="none" w:sz="0" w:space="0" w:color="auto"/>
              </w:divBdr>
            </w:div>
          </w:divsChild>
        </w:div>
        <w:div w:id="1606963333">
          <w:marLeft w:val="0"/>
          <w:marRight w:val="0"/>
          <w:marTop w:val="0"/>
          <w:marBottom w:val="0"/>
          <w:divBdr>
            <w:top w:val="none" w:sz="0" w:space="0" w:color="auto"/>
            <w:left w:val="none" w:sz="0" w:space="0" w:color="auto"/>
            <w:bottom w:val="none" w:sz="0" w:space="0" w:color="auto"/>
            <w:right w:val="none" w:sz="0" w:space="0" w:color="auto"/>
          </w:divBdr>
          <w:divsChild>
            <w:div w:id="30620815">
              <w:marLeft w:val="0"/>
              <w:marRight w:val="0"/>
              <w:marTop w:val="0"/>
              <w:marBottom w:val="0"/>
              <w:divBdr>
                <w:top w:val="none" w:sz="0" w:space="0" w:color="auto"/>
                <w:left w:val="none" w:sz="0" w:space="0" w:color="auto"/>
                <w:bottom w:val="none" w:sz="0" w:space="0" w:color="auto"/>
                <w:right w:val="none" w:sz="0" w:space="0" w:color="auto"/>
              </w:divBdr>
            </w:div>
          </w:divsChild>
        </w:div>
        <w:div w:id="505633809">
          <w:marLeft w:val="0"/>
          <w:marRight w:val="0"/>
          <w:marTop w:val="0"/>
          <w:marBottom w:val="0"/>
          <w:divBdr>
            <w:top w:val="none" w:sz="0" w:space="0" w:color="auto"/>
            <w:left w:val="none" w:sz="0" w:space="0" w:color="auto"/>
            <w:bottom w:val="none" w:sz="0" w:space="0" w:color="auto"/>
            <w:right w:val="none" w:sz="0" w:space="0" w:color="auto"/>
          </w:divBdr>
          <w:divsChild>
            <w:div w:id="412506306">
              <w:marLeft w:val="0"/>
              <w:marRight w:val="0"/>
              <w:marTop w:val="0"/>
              <w:marBottom w:val="0"/>
              <w:divBdr>
                <w:top w:val="none" w:sz="0" w:space="0" w:color="auto"/>
                <w:left w:val="none" w:sz="0" w:space="0" w:color="auto"/>
                <w:bottom w:val="none" w:sz="0" w:space="0" w:color="auto"/>
                <w:right w:val="none" w:sz="0" w:space="0" w:color="auto"/>
              </w:divBdr>
            </w:div>
          </w:divsChild>
        </w:div>
        <w:div w:id="704908906">
          <w:marLeft w:val="0"/>
          <w:marRight w:val="0"/>
          <w:marTop w:val="0"/>
          <w:marBottom w:val="0"/>
          <w:divBdr>
            <w:top w:val="none" w:sz="0" w:space="0" w:color="auto"/>
            <w:left w:val="none" w:sz="0" w:space="0" w:color="auto"/>
            <w:bottom w:val="none" w:sz="0" w:space="0" w:color="auto"/>
            <w:right w:val="none" w:sz="0" w:space="0" w:color="auto"/>
          </w:divBdr>
          <w:divsChild>
            <w:div w:id="433744080">
              <w:marLeft w:val="0"/>
              <w:marRight w:val="0"/>
              <w:marTop w:val="0"/>
              <w:marBottom w:val="0"/>
              <w:divBdr>
                <w:top w:val="none" w:sz="0" w:space="0" w:color="auto"/>
                <w:left w:val="none" w:sz="0" w:space="0" w:color="auto"/>
                <w:bottom w:val="none" w:sz="0" w:space="0" w:color="auto"/>
                <w:right w:val="none" w:sz="0" w:space="0" w:color="auto"/>
              </w:divBdr>
            </w:div>
          </w:divsChild>
        </w:div>
        <w:div w:id="906494976">
          <w:marLeft w:val="0"/>
          <w:marRight w:val="0"/>
          <w:marTop w:val="0"/>
          <w:marBottom w:val="0"/>
          <w:divBdr>
            <w:top w:val="none" w:sz="0" w:space="0" w:color="auto"/>
            <w:left w:val="none" w:sz="0" w:space="0" w:color="auto"/>
            <w:bottom w:val="none" w:sz="0" w:space="0" w:color="auto"/>
            <w:right w:val="none" w:sz="0" w:space="0" w:color="auto"/>
          </w:divBdr>
          <w:divsChild>
            <w:div w:id="2108765857">
              <w:marLeft w:val="0"/>
              <w:marRight w:val="0"/>
              <w:marTop w:val="0"/>
              <w:marBottom w:val="0"/>
              <w:divBdr>
                <w:top w:val="none" w:sz="0" w:space="0" w:color="auto"/>
                <w:left w:val="none" w:sz="0" w:space="0" w:color="auto"/>
                <w:bottom w:val="none" w:sz="0" w:space="0" w:color="auto"/>
                <w:right w:val="none" w:sz="0" w:space="0" w:color="auto"/>
              </w:divBdr>
            </w:div>
            <w:div w:id="1658264005">
              <w:marLeft w:val="0"/>
              <w:marRight w:val="0"/>
              <w:marTop w:val="0"/>
              <w:marBottom w:val="0"/>
              <w:divBdr>
                <w:top w:val="none" w:sz="0" w:space="0" w:color="auto"/>
                <w:left w:val="none" w:sz="0" w:space="0" w:color="auto"/>
                <w:bottom w:val="none" w:sz="0" w:space="0" w:color="auto"/>
                <w:right w:val="none" w:sz="0" w:space="0" w:color="auto"/>
              </w:divBdr>
            </w:div>
          </w:divsChild>
        </w:div>
        <w:div w:id="1213538829">
          <w:marLeft w:val="0"/>
          <w:marRight w:val="0"/>
          <w:marTop w:val="0"/>
          <w:marBottom w:val="0"/>
          <w:divBdr>
            <w:top w:val="none" w:sz="0" w:space="0" w:color="auto"/>
            <w:left w:val="none" w:sz="0" w:space="0" w:color="auto"/>
            <w:bottom w:val="none" w:sz="0" w:space="0" w:color="auto"/>
            <w:right w:val="none" w:sz="0" w:space="0" w:color="auto"/>
          </w:divBdr>
          <w:divsChild>
            <w:div w:id="1965965332">
              <w:marLeft w:val="0"/>
              <w:marRight w:val="0"/>
              <w:marTop w:val="0"/>
              <w:marBottom w:val="0"/>
              <w:divBdr>
                <w:top w:val="none" w:sz="0" w:space="0" w:color="auto"/>
                <w:left w:val="none" w:sz="0" w:space="0" w:color="auto"/>
                <w:bottom w:val="none" w:sz="0" w:space="0" w:color="auto"/>
                <w:right w:val="none" w:sz="0" w:space="0" w:color="auto"/>
              </w:divBdr>
            </w:div>
          </w:divsChild>
        </w:div>
        <w:div w:id="2130735755">
          <w:marLeft w:val="0"/>
          <w:marRight w:val="0"/>
          <w:marTop w:val="0"/>
          <w:marBottom w:val="0"/>
          <w:divBdr>
            <w:top w:val="none" w:sz="0" w:space="0" w:color="auto"/>
            <w:left w:val="none" w:sz="0" w:space="0" w:color="auto"/>
            <w:bottom w:val="none" w:sz="0" w:space="0" w:color="auto"/>
            <w:right w:val="none" w:sz="0" w:space="0" w:color="auto"/>
          </w:divBdr>
          <w:divsChild>
            <w:div w:id="1457915746">
              <w:marLeft w:val="0"/>
              <w:marRight w:val="0"/>
              <w:marTop w:val="0"/>
              <w:marBottom w:val="0"/>
              <w:divBdr>
                <w:top w:val="none" w:sz="0" w:space="0" w:color="auto"/>
                <w:left w:val="none" w:sz="0" w:space="0" w:color="auto"/>
                <w:bottom w:val="none" w:sz="0" w:space="0" w:color="auto"/>
                <w:right w:val="none" w:sz="0" w:space="0" w:color="auto"/>
              </w:divBdr>
            </w:div>
            <w:div w:id="920987291">
              <w:marLeft w:val="0"/>
              <w:marRight w:val="0"/>
              <w:marTop w:val="0"/>
              <w:marBottom w:val="0"/>
              <w:divBdr>
                <w:top w:val="none" w:sz="0" w:space="0" w:color="auto"/>
                <w:left w:val="none" w:sz="0" w:space="0" w:color="auto"/>
                <w:bottom w:val="none" w:sz="0" w:space="0" w:color="auto"/>
                <w:right w:val="none" w:sz="0" w:space="0" w:color="auto"/>
              </w:divBdr>
            </w:div>
            <w:div w:id="158156547">
              <w:marLeft w:val="0"/>
              <w:marRight w:val="0"/>
              <w:marTop w:val="0"/>
              <w:marBottom w:val="0"/>
              <w:divBdr>
                <w:top w:val="none" w:sz="0" w:space="0" w:color="auto"/>
                <w:left w:val="none" w:sz="0" w:space="0" w:color="auto"/>
                <w:bottom w:val="none" w:sz="0" w:space="0" w:color="auto"/>
                <w:right w:val="none" w:sz="0" w:space="0" w:color="auto"/>
              </w:divBdr>
            </w:div>
            <w:div w:id="1472676321">
              <w:marLeft w:val="0"/>
              <w:marRight w:val="0"/>
              <w:marTop w:val="0"/>
              <w:marBottom w:val="0"/>
              <w:divBdr>
                <w:top w:val="none" w:sz="0" w:space="0" w:color="auto"/>
                <w:left w:val="none" w:sz="0" w:space="0" w:color="auto"/>
                <w:bottom w:val="none" w:sz="0" w:space="0" w:color="auto"/>
                <w:right w:val="none" w:sz="0" w:space="0" w:color="auto"/>
              </w:divBdr>
            </w:div>
          </w:divsChild>
        </w:div>
        <w:div w:id="650448584">
          <w:marLeft w:val="0"/>
          <w:marRight w:val="0"/>
          <w:marTop w:val="0"/>
          <w:marBottom w:val="0"/>
          <w:divBdr>
            <w:top w:val="none" w:sz="0" w:space="0" w:color="auto"/>
            <w:left w:val="none" w:sz="0" w:space="0" w:color="auto"/>
            <w:bottom w:val="none" w:sz="0" w:space="0" w:color="auto"/>
            <w:right w:val="none" w:sz="0" w:space="0" w:color="auto"/>
          </w:divBdr>
          <w:divsChild>
            <w:div w:id="1486508389">
              <w:marLeft w:val="0"/>
              <w:marRight w:val="0"/>
              <w:marTop w:val="0"/>
              <w:marBottom w:val="0"/>
              <w:divBdr>
                <w:top w:val="none" w:sz="0" w:space="0" w:color="auto"/>
                <w:left w:val="none" w:sz="0" w:space="0" w:color="auto"/>
                <w:bottom w:val="none" w:sz="0" w:space="0" w:color="auto"/>
                <w:right w:val="none" w:sz="0" w:space="0" w:color="auto"/>
              </w:divBdr>
            </w:div>
          </w:divsChild>
        </w:div>
        <w:div w:id="2022655654">
          <w:marLeft w:val="0"/>
          <w:marRight w:val="0"/>
          <w:marTop w:val="0"/>
          <w:marBottom w:val="0"/>
          <w:divBdr>
            <w:top w:val="none" w:sz="0" w:space="0" w:color="auto"/>
            <w:left w:val="none" w:sz="0" w:space="0" w:color="auto"/>
            <w:bottom w:val="none" w:sz="0" w:space="0" w:color="auto"/>
            <w:right w:val="none" w:sz="0" w:space="0" w:color="auto"/>
          </w:divBdr>
          <w:divsChild>
            <w:div w:id="138546750">
              <w:marLeft w:val="0"/>
              <w:marRight w:val="0"/>
              <w:marTop w:val="0"/>
              <w:marBottom w:val="0"/>
              <w:divBdr>
                <w:top w:val="none" w:sz="0" w:space="0" w:color="auto"/>
                <w:left w:val="none" w:sz="0" w:space="0" w:color="auto"/>
                <w:bottom w:val="none" w:sz="0" w:space="0" w:color="auto"/>
                <w:right w:val="none" w:sz="0" w:space="0" w:color="auto"/>
              </w:divBdr>
            </w:div>
          </w:divsChild>
        </w:div>
        <w:div w:id="1621758958">
          <w:marLeft w:val="0"/>
          <w:marRight w:val="0"/>
          <w:marTop w:val="0"/>
          <w:marBottom w:val="0"/>
          <w:divBdr>
            <w:top w:val="none" w:sz="0" w:space="0" w:color="auto"/>
            <w:left w:val="none" w:sz="0" w:space="0" w:color="auto"/>
            <w:bottom w:val="none" w:sz="0" w:space="0" w:color="auto"/>
            <w:right w:val="none" w:sz="0" w:space="0" w:color="auto"/>
          </w:divBdr>
          <w:divsChild>
            <w:div w:id="2097246425">
              <w:marLeft w:val="0"/>
              <w:marRight w:val="0"/>
              <w:marTop w:val="0"/>
              <w:marBottom w:val="0"/>
              <w:divBdr>
                <w:top w:val="none" w:sz="0" w:space="0" w:color="auto"/>
                <w:left w:val="none" w:sz="0" w:space="0" w:color="auto"/>
                <w:bottom w:val="none" w:sz="0" w:space="0" w:color="auto"/>
                <w:right w:val="none" w:sz="0" w:space="0" w:color="auto"/>
              </w:divBdr>
            </w:div>
          </w:divsChild>
        </w:div>
        <w:div w:id="473987717">
          <w:marLeft w:val="0"/>
          <w:marRight w:val="0"/>
          <w:marTop w:val="0"/>
          <w:marBottom w:val="0"/>
          <w:divBdr>
            <w:top w:val="none" w:sz="0" w:space="0" w:color="auto"/>
            <w:left w:val="none" w:sz="0" w:space="0" w:color="auto"/>
            <w:bottom w:val="none" w:sz="0" w:space="0" w:color="auto"/>
            <w:right w:val="none" w:sz="0" w:space="0" w:color="auto"/>
          </w:divBdr>
          <w:divsChild>
            <w:div w:id="641930626">
              <w:marLeft w:val="0"/>
              <w:marRight w:val="0"/>
              <w:marTop w:val="0"/>
              <w:marBottom w:val="0"/>
              <w:divBdr>
                <w:top w:val="none" w:sz="0" w:space="0" w:color="auto"/>
                <w:left w:val="none" w:sz="0" w:space="0" w:color="auto"/>
                <w:bottom w:val="none" w:sz="0" w:space="0" w:color="auto"/>
                <w:right w:val="none" w:sz="0" w:space="0" w:color="auto"/>
              </w:divBdr>
            </w:div>
          </w:divsChild>
        </w:div>
        <w:div w:id="1002392341">
          <w:marLeft w:val="0"/>
          <w:marRight w:val="0"/>
          <w:marTop w:val="0"/>
          <w:marBottom w:val="0"/>
          <w:divBdr>
            <w:top w:val="none" w:sz="0" w:space="0" w:color="auto"/>
            <w:left w:val="none" w:sz="0" w:space="0" w:color="auto"/>
            <w:bottom w:val="none" w:sz="0" w:space="0" w:color="auto"/>
            <w:right w:val="none" w:sz="0" w:space="0" w:color="auto"/>
          </w:divBdr>
          <w:divsChild>
            <w:div w:id="2099053342">
              <w:marLeft w:val="0"/>
              <w:marRight w:val="0"/>
              <w:marTop w:val="0"/>
              <w:marBottom w:val="0"/>
              <w:divBdr>
                <w:top w:val="none" w:sz="0" w:space="0" w:color="auto"/>
                <w:left w:val="none" w:sz="0" w:space="0" w:color="auto"/>
                <w:bottom w:val="none" w:sz="0" w:space="0" w:color="auto"/>
                <w:right w:val="none" w:sz="0" w:space="0" w:color="auto"/>
              </w:divBdr>
            </w:div>
            <w:div w:id="262230233">
              <w:marLeft w:val="0"/>
              <w:marRight w:val="0"/>
              <w:marTop w:val="0"/>
              <w:marBottom w:val="0"/>
              <w:divBdr>
                <w:top w:val="none" w:sz="0" w:space="0" w:color="auto"/>
                <w:left w:val="none" w:sz="0" w:space="0" w:color="auto"/>
                <w:bottom w:val="none" w:sz="0" w:space="0" w:color="auto"/>
                <w:right w:val="none" w:sz="0" w:space="0" w:color="auto"/>
              </w:divBdr>
            </w:div>
          </w:divsChild>
        </w:div>
        <w:div w:id="1995183979">
          <w:marLeft w:val="0"/>
          <w:marRight w:val="0"/>
          <w:marTop w:val="0"/>
          <w:marBottom w:val="0"/>
          <w:divBdr>
            <w:top w:val="none" w:sz="0" w:space="0" w:color="auto"/>
            <w:left w:val="none" w:sz="0" w:space="0" w:color="auto"/>
            <w:bottom w:val="none" w:sz="0" w:space="0" w:color="auto"/>
            <w:right w:val="none" w:sz="0" w:space="0" w:color="auto"/>
          </w:divBdr>
          <w:divsChild>
            <w:div w:id="75979091">
              <w:marLeft w:val="0"/>
              <w:marRight w:val="0"/>
              <w:marTop w:val="0"/>
              <w:marBottom w:val="0"/>
              <w:divBdr>
                <w:top w:val="none" w:sz="0" w:space="0" w:color="auto"/>
                <w:left w:val="none" w:sz="0" w:space="0" w:color="auto"/>
                <w:bottom w:val="none" w:sz="0" w:space="0" w:color="auto"/>
                <w:right w:val="none" w:sz="0" w:space="0" w:color="auto"/>
              </w:divBdr>
            </w:div>
          </w:divsChild>
        </w:div>
        <w:div w:id="2033417341">
          <w:marLeft w:val="0"/>
          <w:marRight w:val="0"/>
          <w:marTop w:val="0"/>
          <w:marBottom w:val="0"/>
          <w:divBdr>
            <w:top w:val="none" w:sz="0" w:space="0" w:color="auto"/>
            <w:left w:val="none" w:sz="0" w:space="0" w:color="auto"/>
            <w:bottom w:val="none" w:sz="0" w:space="0" w:color="auto"/>
            <w:right w:val="none" w:sz="0" w:space="0" w:color="auto"/>
          </w:divBdr>
          <w:divsChild>
            <w:div w:id="1930653153">
              <w:marLeft w:val="0"/>
              <w:marRight w:val="0"/>
              <w:marTop w:val="0"/>
              <w:marBottom w:val="0"/>
              <w:divBdr>
                <w:top w:val="none" w:sz="0" w:space="0" w:color="auto"/>
                <w:left w:val="none" w:sz="0" w:space="0" w:color="auto"/>
                <w:bottom w:val="none" w:sz="0" w:space="0" w:color="auto"/>
                <w:right w:val="none" w:sz="0" w:space="0" w:color="auto"/>
              </w:divBdr>
            </w:div>
            <w:div w:id="1979214775">
              <w:marLeft w:val="0"/>
              <w:marRight w:val="0"/>
              <w:marTop w:val="0"/>
              <w:marBottom w:val="0"/>
              <w:divBdr>
                <w:top w:val="none" w:sz="0" w:space="0" w:color="auto"/>
                <w:left w:val="none" w:sz="0" w:space="0" w:color="auto"/>
                <w:bottom w:val="none" w:sz="0" w:space="0" w:color="auto"/>
                <w:right w:val="none" w:sz="0" w:space="0" w:color="auto"/>
              </w:divBdr>
            </w:div>
            <w:div w:id="2028436890">
              <w:marLeft w:val="0"/>
              <w:marRight w:val="0"/>
              <w:marTop w:val="0"/>
              <w:marBottom w:val="0"/>
              <w:divBdr>
                <w:top w:val="none" w:sz="0" w:space="0" w:color="auto"/>
                <w:left w:val="none" w:sz="0" w:space="0" w:color="auto"/>
                <w:bottom w:val="none" w:sz="0" w:space="0" w:color="auto"/>
                <w:right w:val="none" w:sz="0" w:space="0" w:color="auto"/>
              </w:divBdr>
            </w:div>
            <w:div w:id="884607166">
              <w:marLeft w:val="0"/>
              <w:marRight w:val="0"/>
              <w:marTop w:val="0"/>
              <w:marBottom w:val="0"/>
              <w:divBdr>
                <w:top w:val="none" w:sz="0" w:space="0" w:color="auto"/>
                <w:left w:val="none" w:sz="0" w:space="0" w:color="auto"/>
                <w:bottom w:val="none" w:sz="0" w:space="0" w:color="auto"/>
                <w:right w:val="none" w:sz="0" w:space="0" w:color="auto"/>
              </w:divBdr>
            </w:div>
            <w:div w:id="1774352899">
              <w:marLeft w:val="0"/>
              <w:marRight w:val="0"/>
              <w:marTop w:val="0"/>
              <w:marBottom w:val="0"/>
              <w:divBdr>
                <w:top w:val="none" w:sz="0" w:space="0" w:color="auto"/>
                <w:left w:val="none" w:sz="0" w:space="0" w:color="auto"/>
                <w:bottom w:val="none" w:sz="0" w:space="0" w:color="auto"/>
                <w:right w:val="none" w:sz="0" w:space="0" w:color="auto"/>
              </w:divBdr>
            </w:div>
          </w:divsChild>
        </w:div>
        <w:div w:id="1468740411">
          <w:marLeft w:val="0"/>
          <w:marRight w:val="0"/>
          <w:marTop w:val="0"/>
          <w:marBottom w:val="0"/>
          <w:divBdr>
            <w:top w:val="none" w:sz="0" w:space="0" w:color="auto"/>
            <w:left w:val="none" w:sz="0" w:space="0" w:color="auto"/>
            <w:bottom w:val="none" w:sz="0" w:space="0" w:color="auto"/>
            <w:right w:val="none" w:sz="0" w:space="0" w:color="auto"/>
          </w:divBdr>
          <w:divsChild>
            <w:div w:id="1968852746">
              <w:marLeft w:val="0"/>
              <w:marRight w:val="0"/>
              <w:marTop w:val="0"/>
              <w:marBottom w:val="0"/>
              <w:divBdr>
                <w:top w:val="none" w:sz="0" w:space="0" w:color="auto"/>
                <w:left w:val="none" w:sz="0" w:space="0" w:color="auto"/>
                <w:bottom w:val="none" w:sz="0" w:space="0" w:color="auto"/>
                <w:right w:val="none" w:sz="0" w:space="0" w:color="auto"/>
              </w:divBdr>
            </w:div>
          </w:divsChild>
        </w:div>
        <w:div w:id="584270723">
          <w:marLeft w:val="0"/>
          <w:marRight w:val="0"/>
          <w:marTop w:val="0"/>
          <w:marBottom w:val="0"/>
          <w:divBdr>
            <w:top w:val="none" w:sz="0" w:space="0" w:color="auto"/>
            <w:left w:val="none" w:sz="0" w:space="0" w:color="auto"/>
            <w:bottom w:val="none" w:sz="0" w:space="0" w:color="auto"/>
            <w:right w:val="none" w:sz="0" w:space="0" w:color="auto"/>
          </w:divBdr>
          <w:divsChild>
            <w:div w:id="128979893">
              <w:marLeft w:val="0"/>
              <w:marRight w:val="0"/>
              <w:marTop w:val="0"/>
              <w:marBottom w:val="0"/>
              <w:divBdr>
                <w:top w:val="none" w:sz="0" w:space="0" w:color="auto"/>
                <w:left w:val="none" w:sz="0" w:space="0" w:color="auto"/>
                <w:bottom w:val="none" w:sz="0" w:space="0" w:color="auto"/>
                <w:right w:val="none" w:sz="0" w:space="0" w:color="auto"/>
              </w:divBdr>
            </w:div>
          </w:divsChild>
        </w:div>
        <w:div w:id="1292664449">
          <w:marLeft w:val="0"/>
          <w:marRight w:val="0"/>
          <w:marTop w:val="0"/>
          <w:marBottom w:val="0"/>
          <w:divBdr>
            <w:top w:val="none" w:sz="0" w:space="0" w:color="auto"/>
            <w:left w:val="none" w:sz="0" w:space="0" w:color="auto"/>
            <w:bottom w:val="none" w:sz="0" w:space="0" w:color="auto"/>
            <w:right w:val="none" w:sz="0" w:space="0" w:color="auto"/>
          </w:divBdr>
          <w:divsChild>
            <w:div w:id="636566314">
              <w:marLeft w:val="0"/>
              <w:marRight w:val="0"/>
              <w:marTop w:val="0"/>
              <w:marBottom w:val="0"/>
              <w:divBdr>
                <w:top w:val="none" w:sz="0" w:space="0" w:color="auto"/>
                <w:left w:val="none" w:sz="0" w:space="0" w:color="auto"/>
                <w:bottom w:val="none" w:sz="0" w:space="0" w:color="auto"/>
                <w:right w:val="none" w:sz="0" w:space="0" w:color="auto"/>
              </w:divBdr>
            </w:div>
          </w:divsChild>
        </w:div>
        <w:div w:id="1089934186">
          <w:marLeft w:val="0"/>
          <w:marRight w:val="0"/>
          <w:marTop w:val="0"/>
          <w:marBottom w:val="0"/>
          <w:divBdr>
            <w:top w:val="none" w:sz="0" w:space="0" w:color="auto"/>
            <w:left w:val="none" w:sz="0" w:space="0" w:color="auto"/>
            <w:bottom w:val="none" w:sz="0" w:space="0" w:color="auto"/>
            <w:right w:val="none" w:sz="0" w:space="0" w:color="auto"/>
          </w:divBdr>
          <w:divsChild>
            <w:div w:id="1380084569">
              <w:marLeft w:val="0"/>
              <w:marRight w:val="0"/>
              <w:marTop w:val="0"/>
              <w:marBottom w:val="0"/>
              <w:divBdr>
                <w:top w:val="none" w:sz="0" w:space="0" w:color="auto"/>
                <w:left w:val="none" w:sz="0" w:space="0" w:color="auto"/>
                <w:bottom w:val="none" w:sz="0" w:space="0" w:color="auto"/>
                <w:right w:val="none" w:sz="0" w:space="0" w:color="auto"/>
              </w:divBdr>
            </w:div>
            <w:div w:id="1346636952">
              <w:marLeft w:val="0"/>
              <w:marRight w:val="0"/>
              <w:marTop w:val="0"/>
              <w:marBottom w:val="0"/>
              <w:divBdr>
                <w:top w:val="none" w:sz="0" w:space="0" w:color="auto"/>
                <w:left w:val="none" w:sz="0" w:space="0" w:color="auto"/>
                <w:bottom w:val="none" w:sz="0" w:space="0" w:color="auto"/>
                <w:right w:val="none" w:sz="0" w:space="0" w:color="auto"/>
              </w:divBdr>
            </w:div>
          </w:divsChild>
        </w:div>
        <w:div w:id="532576006">
          <w:marLeft w:val="0"/>
          <w:marRight w:val="0"/>
          <w:marTop w:val="0"/>
          <w:marBottom w:val="0"/>
          <w:divBdr>
            <w:top w:val="none" w:sz="0" w:space="0" w:color="auto"/>
            <w:left w:val="none" w:sz="0" w:space="0" w:color="auto"/>
            <w:bottom w:val="none" w:sz="0" w:space="0" w:color="auto"/>
            <w:right w:val="none" w:sz="0" w:space="0" w:color="auto"/>
          </w:divBdr>
          <w:divsChild>
            <w:div w:id="1644001366">
              <w:marLeft w:val="0"/>
              <w:marRight w:val="0"/>
              <w:marTop w:val="0"/>
              <w:marBottom w:val="0"/>
              <w:divBdr>
                <w:top w:val="none" w:sz="0" w:space="0" w:color="auto"/>
                <w:left w:val="none" w:sz="0" w:space="0" w:color="auto"/>
                <w:bottom w:val="none" w:sz="0" w:space="0" w:color="auto"/>
                <w:right w:val="none" w:sz="0" w:space="0" w:color="auto"/>
              </w:divBdr>
            </w:div>
          </w:divsChild>
        </w:div>
        <w:div w:id="347222030">
          <w:marLeft w:val="0"/>
          <w:marRight w:val="0"/>
          <w:marTop w:val="0"/>
          <w:marBottom w:val="0"/>
          <w:divBdr>
            <w:top w:val="none" w:sz="0" w:space="0" w:color="auto"/>
            <w:left w:val="none" w:sz="0" w:space="0" w:color="auto"/>
            <w:bottom w:val="none" w:sz="0" w:space="0" w:color="auto"/>
            <w:right w:val="none" w:sz="0" w:space="0" w:color="auto"/>
          </w:divBdr>
          <w:divsChild>
            <w:div w:id="1086616454">
              <w:marLeft w:val="0"/>
              <w:marRight w:val="0"/>
              <w:marTop w:val="0"/>
              <w:marBottom w:val="0"/>
              <w:divBdr>
                <w:top w:val="none" w:sz="0" w:space="0" w:color="auto"/>
                <w:left w:val="none" w:sz="0" w:space="0" w:color="auto"/>
                <w:bottom w:val="none" w:sz="0" w:space="0" w:color="auto"/>
                <w:right w:val="none" w:sz="0" w:space="0" w:color="auto"/>
              </w:divBdr>
            </w:div>
          </w:divsChild>
        </w:div>
        <w:div w:id="221068063">
          <w:marLeft w:val="0"/>
          <w:marRight w:val="0"/>
          <w:marTop w:val="0"/>
          <w:marBottom w:val="0"/>
          <w:divBdr>
            <w:top w:val="none" w:sz="0" w:space="0" w:color="auto"/>
            <w:left w:val="none" w:sz="0" w:space="0" w:color="auto"/>
            <w:bottom w:val="none" w:sz="0" w:space="0" w:color="auto"/>
            <w:right w:val="none" w:sz="0" w:space="0" w:color="auto"/>
          </w:divBdr>
          <w:divsChild>
            <w:div w:id="602032797">
              <w:marLeft w:val="0"/>
              <w:marRight w:val="0"/>
              <w:marTop w:val="0"/>
              <w:marBottom w:val="0"/>
              <w:divBdr>
                <w:top w:val="none" w:sz="0" w:space="0" w:color="auto"/>
                <w:left w:val="none" w:sz="0" w:space="0" w:color="auto"/>
                <w:bottom w:val="none" w:sz="0" w:space="0" w:color="auto"/>
                <w:right w:val="none" w:sz="0" w:space="0" w:color="auto"/>
              </w:divBdr>
            </w:div>
          </w:divsChild>
        </w:div>
        <w:div w:id="489254552">
          <w:marLeft w:val="0"/>
          <w:marRight w:val="0"/>
          <w:marTop w:val="0"/>
          <w:marBottom w:val="0"/>
          <w:divBdr>
            <w:top w:val="none" w:sz="0" w:space="0" w:color="auto"/>
            <w:left w:val="none" w:sz="0" w:space="0" w:color="auto"/>
            <w:bottom w:val="none" w:sz="0" w:space="0" w:color="auto"/>
            <w:right w:val="none" w:sz="0" w:space="0" w:color="auto"/>
          </w:divBdr>
          <w:divsChild>
            <w:div w:id="642275905">
              <w:marLeft w:val="0"/>
              <w:marRight w:val="0"/>
              <w:marTop w:val="0"/>
              <w:marBottom w:val="0"/>
              <w:divBdr>
                <w:top w:val="none" w:sz="0" w:space="0" w:color="auto"/>
                <w:left w:val="none" w:sz="0" w:space="0" w:color="auto"/>
                <w:bottom w:val="none" w:sz="0" w:space="0" w:color="auto"/>
                <w:right w:val="none" w:sz="0" w:space="0" w:color="auto"/>
              </w:divBdr>
            </w:div>
          </w:divsChild>
        </w:div>
        <w:div w:id="1347637904">
          <w:marLeft w:val="0"/>
          <w:marRight w:val="0"/>
          <w:marTop w:val="0"/>
          <w:marBottom w:val="0"/>
          <w:divBdr>
            <w:top w:val="none" w:sz="0" w:space="0" w:color="auto"/>
            <w:left w:val="none" w:sz="0" w:space="0" w:color="auto"/>
            <w:bottom w:val="none" w:sz="0" w:space="0" w:color="auto"/>
            <w:right w:val="none" w:sz="0" w:space="0" w:color="auto"/>
          </w:divBdr>
          <w:divsChild>
            <w:div w:id="1613587492">
              <w:marLeft w:val="0"/>
              <w:marRight w:val="0"/>
              <w:marTop w:val="0"/>
              <w:marBottom w:val="0"/>
              <w:divBdr>
                <w:top w:val="none" w:sz="0" w:space="0" w:color="auto"/>
                <w:left w:val="none" w:sz="0" w:space="0" w:color="auto"/>
                <w:bottom w:val="none" w:sz="0" w:space="0" w:color="auto"/>
                <w:right w:val="none" w:sz="0" w:space="0" w:color="auto"/>
              </w:divBdr>
            </w:div>
          </w:divsChild>
        </w:div>
        <w:div w:id="1903714974">
          <w:marLeft w:val="0"/>
          <w:marRight w:val="0"/>
          <w:marTop w:val="0"/>
          <w:marBottom w:val="0"/>
          <w:divBdr>
            <w:top w:val="none" w:sz="0" w:space="0" w:color="auto"/>
            <w:left w:val="none" w:sz="0" w:space="0" w:color="auto"/>
            <w:bottom w:val="none" w:sz="0" w:space="0" w:color="auto"/>
            <w:right w:val="none" w:sz="0" w:space="0" w:color="auto"/>
          </w:divBdr>
          <w:divsChild>
            <w:div w:id="124586992">
              <w:marLeft w:val="0"/>
              <w:marRight w:val="0"/>
              <w:marTop w:val="0"/>
              <w:marBottom w:val="0"/>
              <w:divBdr>
                <w:top w:val="none" w:sz="0" w:space="0" w:color="auto"/>
                <w:left w:val="none" w:sz="0" w:space="0" w:color="auto"/>
                <w:bottom w:val="none" w:sz="0" w:space="0" w:color="auto"/>
                <w:right w:val="none" w:sz="0" w:space="0" w:color="auto"/>
              </w:divBdr>
            </w:div>
          </w:divsChild>
        </w:div>
        <w:div w:id="2113934804">
          <w:marLeft w:val="0"/>
          <w:marRight w:val="0"/>
          <w:marTop w:val="0"/>
          <w:marBottom w:val="0"/>
          <w:divBdr>
            <w:top w:val="none" w:sz="0" w:space="0" w:color="auto"/>
            <w:left w:val="none" w:sz="0" w:space="0" w:color="auto"/>
            <w:bottom w:val="none" w:sz="0" w:space="0" w:color="auto"/>
            <w:right w:val="none" w:sz="0" w:space="0" w:color="auto"/>
          </w:divBdr>
          <w:divsChild>
            <w:div w:id="1603076446">
              <w:marLeft w:val="0"/>
              <w:marRight w:val="0"/>
              <w:marTop w:val="0"/>
              <w:marBottom w:val="0"/>
              <w:divBdr>
                <w:top w:val="none" w:sz="0" w:space="0" w:color="auto"/>
                <w:left w:val="none" w:sz="0" w:space="0" w:color="auto"/>
                <w:bottom w:val="none" w:sz="0" w:space="0" w:color="auto"/>
                <w:right w:val="none" w:sz="0" w:space="0" w:color="auto"/>
              </w:divBdr>
            </w:div>
          </w:divsChild>
        </w:div>
        <w:div w:id="1616598894">
          <w:marLeft w:val="0"/>
          <w:marRight w:val="0"/>
          <w:marTop w:val="0"/>
          <w:marBottom w:val="0"/>
          <w:divBdr>
            <w:top w:val="none" w:sz="0" w:space="0" w:color="auto"/>
            <w:left w:val="none" w:sz="0" w:space="0" w:color="auto"/>
            <w:bottom w:val="none" w:sz="0" w:space="0" w:color="auto"/>
            <w:right w:val="none" w:sz="0" w:space="0" w:color="auto"/>
          </w:divBdr>
          <w:divsChild>
            <w:div w:id="2127309633">
              <w:marLeft w:val="0"/>
              <w:marRight w:val="0"/>
              <w:marTop w:val="0"/>
              <w:marBottom w:val="0"/>
              <w:divBdr>
                <w:top w:val="none" w:sz="0" w:space="0" w:color="auto"/>
                <w:left w:val="none" w:sz="0" w:space="0" w:color="auto"/>
                <w:bottom w:val="none" w:sz="0" w:space="0" w:color="auto"/>
                <w:right w:val="none" w:sz="0" w:space="0" w:color="auto"/>
              </w:divBdr>
            </w:div>
          </w:divsChild>
        </w:div>
        <w:div w:id="566376183">
          <w:marLeft w:val="0"/>
          <w:marRight w:val="0"/>
          <w:marTop w:val="0"/>
          <w:marBottom w:val="0"/>
          <w:divBdr>
            <w:top w:val="none" w:sz="0" w:space="0" w:color="auto"/>
            <w:left w:val="none" w:sz="0" w:space="0" w:color="auto"/>
            <w:bottom w:val="none" w:sz="0" w:space="0" w:color="auto"/>
            <w:right w:val="none" w:sz="0" w:space="0" w:color="auto"/>
          </w:divBdr>
          <w:divsChild>
            <w:div w:id="869953474">
              <w:marLeft w:val="0"/>
              <w:marRight w:val="0"/>
              <w:marTop w:val="0"/>
              <w:marBottom w:val="0"/>
              <w:divBdr>
                <w:top w:val="none" w:sz="0" w:space="0" w:color="auto"/>
                <w:left w:val="none" w:sz="0" w:space="0" w:color="auto"/>
                <w:bottom w:val="none" w:sz="0" w:space="0" w:color="auto"/>
                <w:right w:val="none" w:sz="0" w:space="0" w:color="auto"/>
              </w:divBdr>
            </w:div>
          </w:divsChild>
        </w:div>
        <w:div w:id="34476078">
          <w:marLeft w:val="0"/>
          <w:marRight w:val="0"/>
          <w:marTop w:val="0"/>
          <w:marBottom w:val="0"/>
          <w:divBdr>
            <w:top w:val="none" w:sz="0" w:space="0" w:color="auto"/>
            <w:left w:val="none" w:sz="0" w:space="0" w:color="auto"/>
            <w:bottom w:val="none" w:sz="0" w:space="0" w:color="auto"/>
            <w:right w:val="none" w:sz="0" w:space="0" w:color="auto"/>
          </w:divBdr>
          <w:divsChild>
            <w:div w:id="705330869">
              <w:marLeft w:val="0"/>
              <w:marRight w:val="0"/>
              <w:marTop w:val="0"/>
              <w:marBottom w:val="0"/>
              <w:divBdr>
                <w:top w:val="none" w:sz="0" w:space="0" w:color="auto"/>
                <w:left w:val="none" w:sz="0" w:space="0" w:color="auto"/>
                <w:bottom w:val="none" w:sz="0" w:space="0" w:color="auto"/>
                <w:right w:val="none" w:sz="0" w:space="0" w:color="auto"/>
              </w:divBdr>
            </w:div>
          </w:divsChild>
        </w:div>
        <w:div w:id="1552423076">
          <w:marLeft w:val="0"/>
          <w:marRight w:val="0"/>
          <w:marTop w:val="0"/>
          <w:marBottom w:val="0"/>
          <w:divBdr>
            <w:top w:val="none" w:sz="0" w:space="0" w:color="auto"/>
            <w:left w:val="none" w:sz="0" w:space="0" w:color="auto"/>
            <w:bottom w:val="none" w:sz="0" w:space="0" w:color="auto"/>
            <w:right w:val="none" w:sz="0" w:space="0" w:color="auto"/>
          </w:divBdr>
          <w:divsChild>
            <w:div w:id="783304231">
              <w:marLeft w:val="0"/>
              <w:marRight w:val="0"/>
              <w:marTop w:val="0"/>
              <w:marBottom w:val="0"/>
              <w:divBdr>
                <w:top w:val="none" w:sz="0" w:space="0" w:color="auto"/>
                <w:left w:val="none" w:sz="0" w:space="0" w:color="auto"/>
                <w:bottom w:val="none" w:sz="0" w:space="0" w:color="auto"/>
                <w:right w:val="none" w:sz="0" w:space="0" w:color="auto"/>
              </w:divBdr>
            </w:div>
          </w:divsChild>
        </w:div>
        <w:div w:id="2051412748">
          <w:marLeft w:val="0"/>
          <w:marRight w:val="0"/>
          <w:marTop w:val="0"/>
          <w:marBottom w:val="0"/>
          <w:divBdr>
            <w:top w:val="none" w:sz="0" w:space="0" w:color="auto"/>
            <w:left w:val="none" w:sz="0" w:space="0" w:color="auto"/>
            <w:bottom w:val="none" w:sz="0" w:space="0" w:color="auto"/>
            <w:right w:val="none" w:sz="0" w:space="0" w:color="auto"/>
          </w:divBdr>
          <w:divsChild>
            <w:div w:id="1489780817">
              <w:marLeft w:val="0"/>
              <w:marRight w:val="0"/>
              <w:marTop w:val="0"/>
              <w:marBottom w:val="0"/>
              <w:divBdr>
                <w:top w:val="none" w:sz="0" w:space="0" w:color="auto"/>
                <w:left w:val="none" w:sz="0" w:space="0" w:color="auto"/>
                <w:bottom w:val="none" w:sz="0" w:space="0" w:color="auto"/>
                <w:right w:val="none" w:sz="0" w:space="0" w:color="auto"/>
              </w:divBdr>
            </w:div>
          </w:divsChild>
        </w:div>
        <w:div w:id="1541088693">
          <w:marLeft w:val="0"/>
          <w:marRight w:val="0"/>
          <w:marTop w:val="0"/>
          <w:marBottom w:val="0"/>
          <w:divBdr>
            <w:top w:val="none" w:sz="0" w:space="0" w:color="auto"/>
            <w:left w:val="none" w:sz="0" w:space="0" w:color="auto"/>
            <w:bottom w:val="none" w:sz="0" w:space="0" w:color="auto"/>
            <w:right w:val="none" w:sz="0" w:space="0" w:color="auto"/>
          </w:divBdr>
          <w:divsChild>
            <w:div w:id="967129205">
              <w:marLeft w:val="0"/>
              <w:marRight w:val="0"/>
              <w:marTop w:val="0"/>
              <w:marBottom w:val="0"/>
              <w:divBdr>
                <w:top w:val="none" w:sz="0" w:space="0" w:color="auto"/>
                <w:left w:val="none" w:sz="0" w:space="0" w:color="auto"/>
                <w:bottom w:val="none" w:sz="0" w:space="0" w:color="auto"/>
                <w:right w:val="none" w:sz="0" w:space="0" w:color="auto"/>
              </w:divBdr>
            </w:div>
            <w:div w:id="2017151657">
              <w:marLeft w:val="0"/>
              <w:marRight w:val="0"/>
              <w:marTop w:val="0"/>
              <w:marBottom w:val="0"/>
              <w:divBdr>
                <w:top w:val="none" w:sz="0" w:space="0" w:color="auto"/>
                <w:left w:val="none" w:sz="0" w:space="0" w:color="auto"/>
                <w:bottom w:val="none" w:sz="0" w:space="0" w:color="auto"/>
                <w:right w:val="none" w:sz="0" w:space="0" w:color="auto"/>
              </w:divBdr>
            </w:div>
          </w:divsChild>
        </w:div>
        <w:div w:id="1768379844">
          <w:marLeft w:val="0"/>
          <w:marRight w:val="0"/>
          <w:marTop w:val="0"/>
          <w:marBottom w:val="0"/>
          <w:divBdr>
            <w:top w:val="none" w:sz="0" w:space="0" w:color="auto"/>
            <w:left w:val="none" w:sz="0" w:space="0" w:color="auto"/>
            <w:bottom w:val="none" w:sz="0" w:space="0" w:color="auto"/>
            <w:right w:val="none" w:sz="0" w:space="0" w:color="auto"/>
          </w:divBdr>
          <w:divsChild>
            <w:div w:id="468860238">
              <w:marLeft w:val="0"/>
              <w:marRight w:val="0"/>
              <w:marTop w:val="0"/>
              <w:marBottom w:val="0"/>
              <w:divBdr>
                <w:top w:val="none" w:sz="0" w:space="0" w:color="auto"/>
                <w:left w:val="none" w:sz="0" w:space="0" w:color="auto"/>
                <w:bottom w:val="none" w:sz="0" w:space="0" w:color="auto"/>
                <w:right w:val="none" w:sz="0" w:space="0" w:color="auto"/>
              </w:divBdr>
            </w:div>
          </w:divsChild>
        </w:div>
        <w:div w:id="1931154224">
          <w:marLeft w:val="0"/>
          <w:marRight w:val="0"/>
          <w:marTop w:val="0"/>
          <w:marBottom w:val="0"/>
          <w:divBdr>
            <w:top w:val="none" w:sz="0" w:space="0" w:color="auto"/>
            <w:left w:val="none" w:sz="0" w:space="0" w:color="auto"/>
            <w:bottom w:val="none" w:sz="0" w:space="0" w:color="auto"/>
            <w:right w:val="none" w:sz="0" w:space="0" w:color="auto"/>
          </w:divBdr>
          <w:divsChild>
            <w:div w:id="1781097681">
              <w:marLeft w:val="0"/>
              <w:marRight w:val="0"/>
              <w:marTop w:val="0"/>
              <w:marBottom w:val="0"/>
              <w:divBdr>
                <w:top w:val="none" w:sz="0" w:space="0" w:color="auto"/>
                <w:left w:val="none" w:sz="0" w:space="0" w:color="auto"/>
                <w:bottom w:val="none" w:sz="0" w:space="0" w:color="auto"/>
                <w:right w:val="none" w:sz="0" w:space="0" w:color="auto"/>
              </w:divBdr>
            </w:div>
            <w:div w:id="1344822569">
              <w:marLeft w:val="0"/>
              <w:marRight w:val="0"/>
              <w:marTop w:val="0"/>
              <w:marBottom w:val="0"/>
              <w:divBdr>
                <w:top w:val="none" w:sz="0" w:space="0" w:color="auto"/>
                <w:left w:val="none" w:sz="0" w:space="0" w:color="auto"/>
                <w:bottom w:val="none" w:sz="0" w:space="0" w:color="auto"/>
                <w:right w:val="none" w:sz="0" w:space="0" w:color="auto"/>
              </w:divBdr>
            </w:div>
            <w:div w:id="519780672">
              <w:marLeft w:val="0"/>
              <w:marRight w:val="0"/>
              <w:marTop w:val="0"/>
              <w:marBottom w:val="0"/>
              <w:divBdr>
                <w:top w:val="none" w:sz="0" w:space="0" w:color="auto"/>
                <w:left w:val="none" w:sz="0" w:space="0" w:color="auto"/>
                <w:bottom w:val="none" w:sz="0" w:space="0" w:color="auto"/>
                <w:right w:val="none" w:sz="0" w:space="0" w:color="auto"/>
              </w:divBdr>
            </w:div>
          </w:divsChild>
        </w:div>
        <w:div w:id="803078976">
          <w:marLeft w:val="0"/>
          <w:marRight w:val="0"/>
          <w:marTop w:val="0"/>
          <w:marBottom w:val="0"/>
          <w:divBdr>
            <w:top w:val="none" w:sz="0" w:space="0" w:color="auto"/>
            <w:left w:val="none" w:sz="0" w:space="0" w:color="auto"/>
            <w:bottom w:val="none" w:sz="0" w:space="0" w:color="auto"/>
            <w:right w:val="none" w:sz="0" w:space="0" w:color="auto"/>
          </w:divBdr>
          <w:divsChild>
            <w:div w:id="848134131">
              <w:marLeft w:val="0"/>
              <w:marRight w:val="0"/>
              <w:marTop w:val="0"/>
              <w:marBottom w:val="0"/>
              <w:divBdr>
                <w:top w:val="none" w:sz="0" w:space="0" w:color="auto"/>
                <w:left w:val="none" w:sz="0" w:space="0" w:color="auto"/>
                <w:bottom w:val="none" w:sz="0" w:space="0" w:color="auto"/>
                <w:right w:val="none" w:sz="0" w:space="0" w:color="auto"/>
              </w:divBdr>
            </w:div>
          </w:divsChild>
        </w:div>
        <w:div w:id="489323683">
          <w:marLeft w:val="0"/>
          <w:marRight w:val="0"/>
          <w:marTop w:val="0"/>
          <w:marBottom w:val="0"/>
          <w:divBdr>
            <w:top w:val="none" w:sz="0" w:space="0" w:color="auto"/>
            <w:left w:val="none" w:sz="0" w:space="0" w:color="auto"/>
            <w:bottom w:val="none" w:sz="0" w:space="0" w:color="auto"/>
            <w:right w:val="none" w:sz="0" w:space="0" w:color="auto"/>
          </w:divBdr>
          <w:divsChild>
            <w:div w:id="1195969718">
              <w:marLeft w:val="0"/>
              <w:marRight w:val="0"/>
              <w:marTop w:val="0"/>
              <w:marBottom w:val="0"/>
              <w:divBdr>
                <w:top w:val="none" w:sz="0" w:space="0" w:color="auto"/>
                <w:left w:val="none" w:sz="0" w:space="0" w:color="auto"/>
                <w:bottom w:val="none" w:sz="0" w:space="0" w:color="auto"/>
                <w:right w:val="none" w:sz="0" w:space="0" w:color="auto"/>
              </w:divBdr>
            </w:div>
          </w:divsChild>
        </w:div>
        <w:div w:id="54011586">
          <w:marLeft w:val="0"/>
          <w:marRight w:val="0"/>
          <w:marTop w:val="0"/>
          <w:marBottom w:val="0"/>
          <w:divBdr>
            <w:top w:val="none" w:sz="0" w:space="0" w:color="auto"/>
            <w:left w:val="none" w:sz="0" w:space="0" w:color="auto"/>
            <w:bottom w:val="none" w:sz="0" w:space="0" w:color="auto"/>
            <w:right w:val="none" w:sz="0" w:space="0" w:color="auto"/>
          </w:divBdr>
          <w:divsChild>
            <w:div w:id="882398988">
              <w:marLeft w:val="0"/>
              <w:marRight w:val="0"/>
              <w:marTop w:val="0"/>
              <w:marBottom w:val="0"/>
              <w:divBdr>
                <w:top w:val="none" w:sz="0" w:space="0" w:color="auto"/>
                <w:left w:val="none" w:sz="0" w:space="0" w:color="auto"/>
                <w:bottom w:val="none" w:sz="0" w:space="0" w:color="auto"/>
                <w:right w:val="none" w:sz="0" w:space="0" w:color="auto"/>
              </w:divBdr>
            </w:div>
          </w:divsChild>
        </w:div>
        <w:div w:id="434599701">
          <w:marLeft w:val="0"/>
          <w:marRight w:val="0"/>
          <w:marTop w:val="0"/>
          <w:marBottom w:val="0"/>
          <w:divBdr>
            <w:top w:val="none" w:sz="0" w:space="0" w:color="auto"/>
            <w:left w:val="none" w:sz="0" w:space="0" w:color="auto"/>
            <w:bottom w:val="none" w:sz="0" w:space="0" w:color="auto"/>
            <w:right w:val="none" w:sz="0" w:space="0" w:color="auto"/>
          </w:divBdr>
          <w:divsChild>
            <w:div w:id="66927150">
              <w:marLeft w:val="0"/>
              <w:marRight w:val="0"/>
              <w:marTop w:val="0"/>
              <w:marBottom w:val="0"/>
              <w:divBdr>
                <w:top w:val="none" w:sz="0" w:space="0" w:color="auto"/>
                <w:left w:val="none" w:sz="0" w:space="0" w:color="auto"/>
                <w:bottom w:val="none" w:sz="0" w:space="0" w:color="auto"/>
                <w:right w:val="none" w:sz="0" w:space="0" w:color="auto"/>
              </w:divBdr>
            </w:div>
          </w:divsChild>
        </w:div>
        <w:div w:id="365374481">
          <w:marLeft w:val="0"/>
          <w:marRight w:val="0"/>
          <w:marTop w:val="0"/>
          <w:marBottom w:val="0"/>
          <w:divBdr>
            <w:top w:val="none" w:sz="0" w:space="0" w:color="auto"/>
            <w:left w:val="none" w:sz="0" w:space="0" w:color="auto"/>
            <w:bottom w:val="none" w:sz="0" w:space="0" w:color="auto"/>
            <w:right w:val="none" w:sz="0" w:space="0" w:color="auto"/>
          </w:divBdr>
          <w:divsChild>
            <w:div w:id="2099980368">
              <w:marLeft w:val="0"/>
              <w:marRight w:val="0"/>
              <w:marTop w:val="0"/>
              <w:marBottom w:val="0"/>
              <w:divBdr>
                <w:top w:val="none" w:sz="0" w:space="0" w:color="auto"/>
                <w:left w:val="none" w:sz="0" w:space="0" w:color="auto"/>
                <w:bottom w:val="none" w:sz="0" w:space="0" w:color="auto"/>
                <w:right w:val="none" w:sz="0" w:space="0" w:color="auto"/>
              </w:divBdr>
            </w:div>
          </w:divsChild>
        </w:div>
        <w:div w:id="961837672">
          <w:marLeft w:val="0"/>
          <w:marRight w:val="0"/>
          <w:marTop w:val="0"/>
          <w:marBottom w:val="0"/>
          <w:divBdr>
            <w:top w:val="none" w:sz="0" w:space="0" w:color="auto"/>
            <w:left w:val="none" w:sz="0" w:space="0" w:color="auto"/>
            <w:bottom w:val="none" w:sz="0" w:space="0" w:color="auto"/>
            <w:right w:val="none" w:sz="0" w:space="0" w:color="auto"/>
          </w:divBdr>
          <w:divsChild>
            <w:div w:id="757792826">
              <w:marLeft w:val="0"/>
              <w:marRight w:val="0"/>
              <w:marTop w:val="0"/>
              <w:marBottom w:val="0"/>
              <w:divBdr>
                <w:top w:val="none" w:sz="0" w:space="0" w:color="auto"/>
                <w:left w:val="none" w:sz="0" w:space="0" w:color="auto"/>
                <w:bottom w:val="none" w:sz="0" w:space="0" w:color="auto"/>
                <w:right w:val="none" w:sz="0" w:space="0" w:color="auto"/>
              </w:divBdr>
            </w:div>
          </w:divsChild>
        </w:div>
        <w:div w:id="889996888">
          <w:marLeft w:val="0"/>
          <w:marRight w:val="0"/>
          <w:marTop w:val="0"/>
          <w:marBottom w:val="0"/>
          <w:divBdr>
            <w:top w:val="none" w:sz="0" w:space="0" w:color="auto"/>
            <w:left w:val="none" w:sz="0" w:space="0" w:color="auto"/>
            <w:bottom w:val="none" w:sz="0" w:space="0" w:color="auto"/>
            <w:right w:val="none" w:sz="0" w:space="0" w:color="auto"/>
          </w:divBdr>
          <w:divsChild>
            <w:div w:id="37050669">
              <w:marLeft w:val="0"/>
              <w:marRight w:val="0"/>
              <w:marTop w:val="0"/>
              <w:marBottom w:val="0"/>
              <w:divBdr>
                <w:top w:val="none" w:sz="0" w:space="0" w:color="auto"/>
                <w:left w:val="none" w:sz="0" w:space="0" w:color="auto"/>
                <w:bottom w:val="none" w:sz="0" w:space="0" w:color="auto"/>
                <w:right w:val="none" w:sz="0" w:space="0" w:color="auto"/>
              </w:divBdr>
            </w:div>
          </w:divsChild>
        </w:div>
        <w:div w:id="1449741352">
          <w:marLeft w:val="0"/>
          <w:marRight w:val="0"/>
          <w:marTop w:val="0"/>
          <w:marBottom w:val="0"/>
          <w:divBdr>
            <w:top w:val="none" w:sz="0" w:space="0" w:color="auto"/>
            <w:left w:val="none" w:sz="0" w:space="0" w:color="auto"/>
            <w:bottom w:val="none" w:sz="0" w:space="0" w:color="auto"/>
            <w:right w:val="none" w:sz="0" w:space="0" w:color="auto"/>
          </w:divBdr>
          <w:divsChild>
            <w:div w:id="10125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3222">
      <w:bodyDiv w:val="1"/>
      <w:marLeft w:val="0"/>
      <w:marRight w:val="0"/>
      <w:marTop w:val="0"/>
      <w:marBottom w:val="0"/>
      <w:divBdr>
        <w:top w:val="none" w:sz="0" w:space="0" w:color="auto"/>
        <w:left w:val="none" w:sz="0" w:space="0" w:color="auto"/>
        <w:bottom w:val="none" w:sz="0" w:space="0" w:color="auto"/>
        <w:right w:val="none" w:sz="0" w:space="0" w:color="auto"/>
      </w:divBdr>
    </w:div>
    <w:div w:id="1371417323">
      <w:bodyDiv w:val="1"/>
      <w:marLeft w:val="0"/>
      <w:marRight w:val="0"/>
      <w:marTop w:val="0"/>
      <w:marBottom w:val="0"/>
      <w:divBdr>
        <w:top w:val="none" w:sz="0" w:space="0" w:color="auto"/>
        <w:left w:val="none" w:sz="0" w:space="0" w:color="auto"/>
        <w:bottom w:val="none" w:sz="0" w:space="0" w:color="auto"/>
        <w:right w:val="none" w:sz="0" w:space="0" w:color="auto"/>
      </w:divBdr>
    </w:div>
    <w:div w:id="1401514841">
      <w:bodyDiv w:val="1"/>
      <w:marLeft w:val="0"/>
      <w:marRight w:val="0"/>
      <w:marTop w:val="0"/>
      <w:marBottom w:val="0"/>
      <w:divBdr>
        <w:top w:val="none" w:sz="0" w:space="0" w:color="auto"/>
        <w:left w:val="none" w:sz="0" w:space="0" w:color="auto"/>
        <w:bottom w:val="none" w:sz="0" w:space="0" w:color="auto"/>
        <w:right w:val="none" w:sz="0" w:space="0" w:color="auto"/>
      </w:divBdr>
    </w:div>
    <w:div w:id="1479036555">
      <w:bodyDiv w:val="1"/>
      <w:marLeft w:val="0"/>
      <w:marRight w:val="0"/>
      <w:marTop w:val="0"/>
      <w:marBottom w:val="0"/>
      <w:divBdr>
        <w:top w:val="none" w:sz="0" w:space="0" w:color="auto"/>
        <w:left w:val="none" w:sz="0" w:space="0" w:color="auto"/>
        <w:bottom w:val="none" w:sz="0" w:space="0" w:color="auto"/>
        <w:right w:val="none" w:sz="0" w:space="0" w:color="auto"/>
      </w:divBdr>
    </w:div>
    <w:div w:id="1495993046">
      <w:bodyDiv w:val="1"/>
      <w:marLeft w:val="0"/>
      <w:marRight w:val="0"/>
      <w:marTop w:val="0"/>
      <w:marBottom w:val="0"/>
      <w:divBdr>
        <w:top w:val="none" w:sz="0" w:space="0" w:color="auto"/>
        <w:left w:val="none" w:sz="0" w:space="0" w:color="auto"/>
        <w:bottom w:val="none" w:sz="0" w:space="0" w:color="auto"/>
        <w:right w:val="none" w:sz="0" w:space="0" w:color="auto"/>
      </w:divBdr>
    </w:div>
    <w:div w:id="1559243457">
      <w:bodyDiv w:val="1"/>
      <w:marLeft w:val="0"/>
      <w:marRight w:val="0"/>
      <w:marTop w:val="0"/>
      <w:marBottom w:val="0"/>
      <w:divBdr>
        <w:top w:val="none" w:sz="0" w:space="0" w:color="auto"/>
        <w:left w:val="none" w:sz="0" w:space="0" w:color="auto"/>
        <w:bottom w:val="none" w:sz="0" w:space="0" w:color="auto"/>
        <w:right w:val="none" w:sz="0" w:space="0" w:color="auto"/>
      </w:divBdr>
    </w:div>
    <w:div w:id="1594707915">
      <w:bodyDiv w:val="1"/>
      <w:marLeft w:val="0"/>
      <w:marRight w:val="0"/>
      <w:marTop w:val="0"/>
      <w:marBottom w:val="0"/>
      <w:divBdr>
        <w:top w:val="none" w:sz="0" w:space="0" w:color="auto"/>
        <w:left w:val="none" w:sz="0" w:space="0" w:color="auto"/>
        <w:bottom w:val="none" w:sz="0" w:space="0" w:color="auto"/>
        <w:right w:val="none" w:sz="0" w:space="0" w:color="auto"/>
      </w:divBdr>
    </w:div>
    <w:div w:id="1602448731">
      <w:bodyDiv w:val="1"/>
      <w:marLeft w:val="0"/>
      <w:marRight w:val="0"/>
      <w:marTop w:val="0"/>
      <w:marBottom w:val="0"/>
      <w:divBdr>
        <w:top w:val="none" w:sz="0" w:space="0" w:color="auto"/>
        <w:left w:val="none" w:sz="0" w:space="0" w:color="auto"/>
        <w:bottom w:val="none" w:sz="0" w:space="0" w:color="auto"/>
        <w:right w:val="none" w:sz="0" w:space="0" w:color="auto"/>
      </w:divBdr>
    </w:div>
    <w:div w:id="1631978201">
      <w:bodyDiv w:val="1"/>
      <w:marLeft w:val="0"/>
      <w:marRight w:val="0"/>
      <w:marTop w:val="0"/>
      <w:marBottom w:val="0"/>
      <w:divBdr>
        <w:top w:val="none" w:sz="0" w:space="0" w:color="auto"/>
        <w:left w:val="none" w:sz="0" w:space="0" w:color="auto"/>
        <w:bottom w:val="none" w:sz="0" w:space="0" w:color="auto"/>
        <w:right w:val="none" w:sz="0" w:space="0" w:color="auto"/>
      </w:divBdr>
    </w:div>
    <w:div w:id="1848714291">
      <w:bodyDiv w:val="1"/>
      <w:marLeft w:val="0"/>
      <w:marRight w:val="0"/>
      <w:marTop w:val="0"/>
      <w:marBottom w:val="0"/>
      <w:divBdr>
        <w:top w:val="none" w:sz="0" w:space="0" w:color="auto"/>
        <w:left w:val="none" w:sz="0" w:space="0" w:color="auto"/>
        <w:bottom w:val="none" w:sz="0" w:space="0" w:color="auto"/>
        <w:right w:val="none" w:sz="0" w:space="0" w:color="auto"/>
      </w:divBdr>
    </w:div>
    <w:div w:id="1854494441">
      <w:bodyDiv w:val="1"/>
      <w:marLeft w:val="0"/>
      <w:marRight w:val="0"/>
      <w:marTop w:val="0"/>
      <w:marBottom w:val="0"/>
      <w:divBdr>
        <w:top w:val="none" w:sz="0" w:space="0" w:color="auto"/>
        <w:left w:val="none" w:sz="0" w:space="0" w:color="auto"/>
        <w:bottom w:val="none" w:sz="0" w:space="0" w:color="auto"/>
        <w:right w:val="none" w:sz="0" w:space="0" w:color="auto"/>
      </w:divBdr>
    </w:div>
    <w:div w:id="1867710849">
      <w:bodyDiv w:val="1"/>
      <w:marLeft w:val="0"/>
      <w:marRight w:val="0"/>
      <w:marTop w:val="0"/>
      <w:marBottom w:val="0"/>
      <w:divBdr>
        <w:top w:val="none" w:sz="0" w:space="0" w:color="auto"/>
        <w:left w:val="none" w:sz="0" w:space="0" w:color="auto"/>
        <w:bottom w:val="none" w:sz="0" w:space="0" w:color="auto"/>
        <w:right w:val="none" w:sz="0" w:space="0" w:color="auto"/>
      </w:divBdr>
    </w:div>
    <w:div w:id="1875146134">
      <w:bodyDiv w:val="1"/>
      <w:marLeft w:val="0"/>
      <w:marRight w:val="0"/>
      <w:marTop w:val="0"/>
      <w:marBottom w:val="0"/>
      <w:divBdr>
        <w:top w:val="none" w:sz="0" w:space="0" w:color="auto"/>
        <w:left w:val="none" w:sz="0" w:space="0" w:color="auto"/>
        <w:bottom w:val="none" w:sz="0" w:space="0" w:color="auto"/>
        <w:right w:val="none" w:sz="0" w:space="0" w:color="auto"/>
      </w:divBdr>
    </w:div>
    <w:div w:id="1977680557">
      <w:bodyDiv w:val="1"/>
      <w:marLeft w:val="0"/>
      <w:marRight w:val="0"/>
      <w:marTop w:val="0"/>
      <w:marBottom w:val="0"/>
      <w:divBdr>
        <w:top w:val="none" w:sz="0" w:space="0" w:color="auto"/>
        <w:left w:val="none" w:sz="0" w:space="0" w:color="auto"/>
        <w:bottom w:val="none" w:sz="0" w:space="0" w:color="auto"/>
        <w:right w:val="none" w:sz="0" w:space="0" w:color="auto"/>
      </w:divBdr>
    </w:div>
    <w:div w:id="2021933684">
      <w:bodyDiv w:val="1"/>
      <w:marLeft w:val="0"/>
      <w:marRight w:val="0"/>
      <w:marTop w:val="0"/>
      <w:marBottom w:val="0"/>
      <w:divBdr>
        <w:top w:val="none" w:sz="0" w:space="0" w:color="auto"/>
        <w:left w:val="none" w:sz="0" w:space="0" w:color="auto"/>
        <w:bottom w:val="none" w:sz="0" w:space="0" w:color="auto"/>
        <w:right w:val="none" w:sz="0" w:space="0" w:color="auto"/>
      </w:divBdr>
    </w:div>
    <w:div w:id="21244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s12966-021-01129-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pmedr.2020.10108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parker@som.umaryland.edu" TargetMode="External"/><Relationship Id="rId5" Type="http://schemas.openxmlformats.org/officeDocument/2006/relationships/numbering" Target="numbering.xml"/><Relationship Id="rId15" Type="http://schemas.openxmlformats.org/officeDocument/2006/relationships/hyperlink" Target="https://doi.org/10.1186/s12966-021-01129-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geroni/igab046.3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70765592A3D4FB372A2FDB140FF86" ma:contentTypeVersion="14" ma:contentTypeDescription="Create a new document." ma:contentTypeScope="" ma:versionID="9cb92033155426fa8f5b4059c5bf7658">
  <xsd:schema xmlns:xsd="http://www.w3.org/2001/XMLSchema" xmlns:xs="http://www.w3.org/2001/XMLSchema" xmlns:p="http://schemas.microsoft.com/office/2006/metadata/properties" xmlns:ns1="http://schemas.microsoft.com/sharepoint/v3" xmlns:ns3="d3d66719-db80-407d-811e-b053a826c8da" xmlns:ns4="c571fd41-74c2-4ff1-a614-e2b7fcd93986" targetNamespace="http://schemas.microsoft.com/office/2006/metadata/properties" ma:root="true" ma:fieldsID="03d89c6f5ce1e2a6221bef2b096e2e5b" ns1:_="" ns3:_="" ns4:_="">
    <xsd:import namespace="http://schemas.microsoft.com/sharepoint/v3"/>
    <xsd:import namespace="d3d66719-db80-407d-811e-b053a826c8da"/>
    <xsd:import namespace="c571fd41-74c2-4ff1-a614-e2b7fcd9398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Details" minOccurs="0"/>
                <xsd:element ref="ns3:SharingHintHash" minOccurs="0"/>
                <xsd:element ref="ns4:MediaServiceAutoKeyPoints" minOccurs="0"/>
                <xsd:element ref="ns4:MediaServiceKeyPoints"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66719-db80-407d-811e-b053a826c8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1fd41-74c2-4ff1-a614-e2b7fcd9398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EF01D1-9381-4064-BD77-81CA354FFB13}">
  <ds:schemaRefs>
    <ds:schemaRef ds:uri="http://schemas.microsoft.com/sharepoint/v3/contenttype/forms"/>
  </ds:schemaRefs>
</ds:datastoreItem>
</file>

<file path=customXml/itemProps2.xml><?xml version="1.0" encoding="utf-8"?>
<ds:datastoreItem xmlns:ds="http://schemas.openxmlformats.org/officeDocument/2006/customXml" ds:itemID="{2665E664-9610-4EA9-8FA3-B220C243A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66719-db80-407d-811e-b053a826c8da"/>
    <ds:schemaRef ds:uri="c571fd41-74c2-4ff1-a614-e2b7fcd93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22185-6EC8-4795-862A-EAD8C1CF5AFE}">
  <ds:schemaRefs>
    <ds:schemaRef ds:uri="http://schemas.openxmlformats.org/officeDocument/2006/bibliography"/>
  </ds:schemaRefs>
</ds:datastoreItem>
</file>

<file path=customXml/itemProps4.xml><?xml version="1.0" encoding="utf-8"?>
<ds:datastoreItem xmlns:ds="http://schemas.openxmlformats.org/officeDocument/2006/customXml" ds:itemID="{538FBF5A-E9F8-4635-A582-FD98D928A96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21</Pages>
  <Words>6076</Words>
  <Characters>38126</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JONATHAN B. DOCTOR</vt:lpstr>
    </vt:vector>
  </TitlesOfParts>
  <Company>Career Services</Company>
  <LinksUpToDate>false</LinksUpToDate>
  <CharactersWithSpaces>44114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JONATHAN B. DOCTOR</dc:title>
  <dc:subject/>
  <dc:creator>supervisor</dc:creator>
  <cp:keywords/>
  <cp:lastModifiedBy>Dennis, Elizabeth</cp:lastModifiedBy>
  <cp:revision>21</cp:revision>
  <cp:lastPrinted>2019-07-01T19:31:00Z</cp:lastPrinted>
  <dcterms:created xsi:type="dcterms:W3CDTF">2024-01-03T15:23:00Z</dcterms:created>
  <dcterms:modified xsi:type="dcterms:W3CDTF">2024-03-19T19:46:00Z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0x010100D8E70765592A3D4FB372A2FDB140FF86</vt:lpwstr>
  </property>
</Properties>
</file>