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7E" w:rsidRPr="00A83769" w:rsidRDefault="006F0B7E">
      <w:pPr>
        <w:pStyle w:val="Title"/>
        <w:rPr>
          <w:rFonts w:ascii="Times New Roman" w:hAnsi="Times New Roman"/>
          <w:b/>
          <w:sz w:val="22"/>
          <w:szCs w:val="22"/>
        </w:rPr>
      </w:pPr>
    </w:p>
    <w:p w:rsidR="006F0B7E" w:rsidRPr="00A83769" w:rsidRDefault="006F0B7E">
      <w:pPr>
        <w:pStyle w:val="Title"/>
        <w:rPr>
          <w:rFonts w:ascii="Times New Roman" w:hAnsi="Times New Roman"/>
          <w:sz w:val="22"/>
          <w:szCs w:val="22"/>
        </w:rPr>
      </w:pPr>
    </w:p>
    <w:p w:rsidR="006F0B7E" w:rsidRPr="00A83769" w:rsidRDefault="006F0B7E">
      <w:pPr>
        <w:pStyle w:val="Title"/>
        <w:rPr>
          <w:rFonts w:ascii="Times New Roman" w:hAnsi="Times New Roman"/>
          <w:b/>
          <w:sz w:val="22"/>
          <w:szCs w:val="22"/>
        </w:rPr>
      </w:pPr>
      <w:r w:rsidRPr="00A83769">
        <w:rPr>
          <w:rFonts w:ascii="Times New Roman" w:hAnsi="Times New Roman"/>
          <w:b/>
          <w:sz w:val="22"/>
          <w:szCs w:val="22"/>
        </w:rPr>
        <w:t>Curriculum Vitae</w:t>
      </w:r>
    </w:p>
    <w:p w:rsidR="006F0B7E" w:rsidRPr="00A83769" w:rsidRDefault="006F0B7E">
      <w:pPr>
        <w:pStyle w:val="Subtitle"/>
        <w:rPr>
          <w:sz w:val="22"/>
          <w:szCs w:val="22"/>
        </w:rPr>
      </w:pPr>
      <w:r w:rsidRPr="00A83769">
        <w:rPr>
          <w:sz w:val="22"/>
          <w:szCs w:val="22"/>
        </w:rPr>
        <w:t>Istvan J Merchenthaler, MD, PhD, DSc</w:t>
      </w:r>
    </w:p>
    <w:p w:rsidR="00321B47" w:rsidRDefault="006F0B7E" w:rsidP="006F0B7E">
      <w:pPr>
        <w:jc w:val="center"/>
        <w:rPr>
          <w:sz w:val="22"/>
          <w:szCs w:val="22"/>
        </w:rPr>
      </w:pPr>
      <w:r>
        <w:rPr>
          <w:sz w:val="22"/>
          <w:szCs w:val="22"/>
        </w:rPr>
        <w:t xml:space="preserve">Professor, </w:t>
      </w:r>
      <w:r w:rsidR="00FB72C2">
        <w:rPr>
          <w:sz w:val="22"/>
          <w:szCs w:val="22"/>
        </w:rPr>
        <w:t xml:space="preserve">Department of </w:t>
      </w:r>
      <w:r w:rsidRPr="00A83769">
        <w:rPr>
          <w:sz w:val="22"/>
          <w:szCs w:val="22"/>
        </w:rPr>
        <w:t xml:space="preserve">Epidemiology &amp; </w:t>
      </w:r>
      <w:r>
        <w:rPr>
          <w:sz w:val="22"/>
          <w:szCs w:val="22"/>
        </w:rPr>
        <w:t>Public Health</w:t>
      </w:r>
      <w:r w:rsidRPr="00A83769">
        <w:rPr>
          <w:sz w:val="22"/>
          <w:szCs w:val="22"/>
        </w:rPr>
        <w:t xml:space="preserve"> </w:t>
      </w:r>
    </w:p>
    <w:p w:rsidR="00321B47" w:rsidRDefault="00321B47" w:rsidP="006F0B7E">
      <w:pPr>
        <w:jc w:val="center"/>
        <w:rPr>
          <w:sz w:val="22"/>
          <w:szCs w:val="22"/>
        </w:rPr>
      </w:pPr>
      <w:r>
        <w:rPr>
          <w:sz w:val="22"/>
          <w:szCs w:val="22"/>
        </w:rPr>
        <w:t>Professor, Department of Anatomy &amp; Neurobiology</w:t>
      </w:r>
    </w:p>
    <w:p w:rsidR="006F0B7E" w:rsidRPr="00A83769" w:rsidRDefault="006F0B7E" w:rsidP="006F0B7E">
      <w:pPr>
        <w:jc w:val="center"/>
        <w:rPr>
          <w:sz w:val="22"/>
          <w:szCs w:val="22"/>
        </w:rPr>
      </w:pPr>
      <w:r w:rsidRPr="00A83769">
        <w:rPr>
          <w:sz w:val="22"/>
          <w:szCs w:val="22"/>
        </w:rPr>
        <w:t xml:space="preserve">University of </w:t>
      </w:r>
      <w:smartTag w:uri="urn:schemas-microsoft-com:office:smarttags" w:element="place">
        <w:smartTag w:uri="urn:schemas-microsoft-com:office:smarttags" w:element="PlaceName">
          <w:r w:rsidRPr="00A83769">
            <w:rPr>
              <w:sz w:val="22"/>
              <w:szCs w:val="22"/>
            </w:rPr>
            <w:t>Maryland</w:t>
          </w:r>
        </w:smartTag>
        <w:r w:rsidRPr="00A83769">
          <w:rPr>
            <w:sz w:val="22"/>
            <w:szCs w:val="22"/>
          </w:rPr>
          <w:t xml:space="preserve"> </w:t>
        </w:r>
        <w:smartTag w:uri="urn:schemas-microsoft-com:office:smarttags" w:element="PlaceType">
          <w:r w:rsidRPr="00A83769">
            <w:rPr>
              <w:sz w:val="22"/>
              <w:szCs w:val="22"/>
            </w:rPr>
            <w:t>Scho</w:t>
          </w:r>
          <w:r>
            <w:rPr>
              <w:sz w:val="22"/>
              <w:szCs w:val="22"/>
            </w:rPr>
            <w:t>o</w:t>
          </w:r>
          <w:r w:rsidRPr="00A83769">
            <w:rPr>
              <w:sz w:val="22"/>
              <w:szCs w:val="22"/>
            </w:rPr>
            <w:t>l</w:t>
          </w:r>
        </w:smartTag>
      </w:smartTag>
      <w:r w:rsidRPr="00A83769">
        <w:rPr>
          <w:sz w:val="22"/>
          <w:szCs w:val="22"/>
        </w:rPr>
        <w:t xml:space="preserve"> of Medicine</w:t>
      </w:r>
    </w:p>
    <w:p w:rsidR="006F0B7E" w:rsidRPr="00A83769" w:rsidRDefault="006F0B7E">
      <w:pPr>
        <w:pStyle w:val="Header"/>
        <w:tabs>
          <w:tab w:val="clear" w:pos="4320"/>
          <w:tab w:val="clear" w:pos="8640"/>
        </w:tabs>
        <w:rPr>
          <w:sz w:val="22"/>
          <w:szCs w:val="22"/>
        </w:rPr>
      </w:pPr>
    </w:p>
    <w:p w:rsidR="006F0B7E" w:rsidRPr="00A83769" w:rsidRDefault="006F0B7E">
      <w:pPr>
        <w:rPr>
          <w:b/>
          <w:sz w:val="22"/>
          <w:szCs w:val="22"/>
          <w:u w:val="single"/>
        </w:rPr>
      </w:pPr>
      <w:r w:rsidRPr="00A83769">
        <w:rPr>
          <w:b/>
          <w:sz w:val="22"/>
          <w:szCs w:val="22"/>
          <w:u w:val="single"/>
        </w:rPr>
        <w:t>Date:</w:t>
      </w:r>
      <w:r w:rsidRPr="00A83769">
        <w:rPr>
          <w:sz w:val="22"/>
          <w:szCs w:val="22"/>
        </w:rPr>
        <w:t xml:space="preserve">  </w:t>
      </w:r>
      <w:r w:rsidR="005B2D66">
        <w:rPr>
          <w:sz w:val="22"/>
          <w:szCs w:val="22"/>
        </w:rPr>
        <w:t>9</w:t>
      </w:r>
      <w:r w:rsidR="007E4B11">
        <w:rPr>
          <w:sz w:val="22"/>
          <w:szCs w:val="22"/>
        </w:rPr>
        <w:t>-</w:t>
      </w:r>
      <w:r w:rsidR="005B2D66">
        <w:rPr>
          <w:sz w:val="22"/>
          <w:szCs w:val="22"/>
        </w:rPr>
        <w:t>2</w:t>
      </w:r>
      <w:r w:rsidR="007E4B11">
        <w:rPr>
          <w:sz w:val="22"/>
          <w:szCs w:val="22"/>
        </w:rPr>
        <w:t>7-</w:t>
      </w:r>
      <w:r w:rsidR="00E35769">
        <w:rPr>
          <w:sz w:val="22"/>
          <w:szCs w:val="22"/>
        </w:rPr>
        <w:t>201</w:t>
      </w:r>
      <w:r w:rsidR="006133AE">
        <w:rPr>
          <w:sz w:val="22"/>
          <w:szCs w:val="22"/>
        </w:rPr>
        <w:t>6</w:t>
      </w:r>
    </w:p>
    <w:p w:rsidR="006F0B7E" w:rsidRPr="00A83769" w:rsidRDefault="006F0B7E">
      <w:pPr>
        <w:pStyle w:val="Header"/>
        <w:tabs>
          <w:tab w:val="clear" w:pos="4320"/>
          <w:tab w:val="clear" w:pos="8640"/>
        </w:tabs>
        <w:rPr>
          <w:sz w:val="22"/>
          <w:szCs w:val="22"/>
        </w:rPr>
      </w:pPr>
    </w:p>
    <w:p w:rsidR="006F0B7E" w:rsidRDefault="006F0B7E" w:rsidP="006F0B7E">
      <w:pPr>
        <w:pStyle w:val="Heading1"/>
        <w:rPr>
          <w:rFonts w:ascii="Times New Roman" w:hAnsi="Times New Roman"/>
          <w:sz w:val="22"/>
          <w:szCs w:val="22"/>
        </w:rPr>
      </w:pPr>
      <w:r>
        <w:rPr>
          <w:rFonts w:ascii="Times New Roman" w:hAnsi="Times New Roman"/>
          <w:sz w:val="22"/>
          <w:szCs w:val="22"/>
        </w:rPr>
        <w:t>Contact</w:t>
      </w:r>
      <w:r w:rsidRPr="00A83769">
        <w:rPr>
          <w:rFonts w:ascii="Times New Roman" w:hAnsi="Times New Roman"/>
          <w:sz w:val="22"/>
          <w:szCs w:val="22"/>
        </w:rPr>
        <w:t xml:space="preserve"> Information</w:t>
      </w:r>
    </w:p>
    <w:p w:rsidR="006F0B7E" w:rsidRPr="00A83769" w:rsidRDefault="006F0B7E">
      <w:pPr>
        <w:ind w:firstLine="720"/>
        <w:rPr>
          <w:sz w:val="22"/>
          <w:szCs w:val="22"/>
        </w:rPr>
      </w:pPr>
      <w:r w:rsidRPr="00A83769">
        <w:rPr>
          <w:sz w:val="22"/>
          <w:szCs w:val="22"/>
        </w:rPr>
        <w:t xml:space="preserve">Epidemiology &amp; </w:t>
      </w:r>
      <w:r>
        <w:rPr>
          <w:sz w:val="22"/>
          <w:szCs w:val="22"/>
        </w:rPr>
        <w:t>Public Health, Division of Translational Toxicology</w:t>
      </w:r>
    </w:p>
    <w:p w:rsidR="006F0B7E" w:rsidRPr="00A83769" w:rsidRDefault="006F0B7E">
      <w:pPr>
        <w:ind w:firstLine="720"/>
        <w:rPr>
          <w:sz w:val="22"/>
          <w:szCs w:val="22"/>
        </w:rPr>
      </w:pPr>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PlaceName">
        <w:r w:rsidRPr="00A83769">
          <w:rPr>
            <w:sz w:val="22"/>
            <w:szCs w:val="22"/>
          </w:rPr>
          <w:t>Maryland</w:t>
        </w:r>
      </w:smartTag>
      <w:r w:rsidRPr="00A83769">
        <w:rPr>
          <w:sz w:val="22"/>
          <w:szCs w:val="22"/>
        </w:rPr>
        <w:t xml:space="preserve">, Baltimore, </w:t>
      </w:r>
      <w:smartTag w:uri="urn:schemas-microsoft-com:office:smarttags" w:element="place">
        <w:smartTag w:uri="urn:schemas-microsoft-com:office:smarttags" w:element="PlaceType">
          <w:r w:rsidRPr="00A83769">
            <w:rPr>
              <w:sz w:val="22"/>
              <w:szCs w:val="22"/>
            </w:rPr>
            <w:t>School</w:t>
          </w:r>
        </w:smartTag>
        <w:r w:rsidRPr="00A83769">
          <w:rPr>
            <w:sz w:val="22"/>
            <w:szCs w:val="22"/>
          </w:rPr>
          <w:t xml:space="preserve"> of </w:t>
        </w:r>
        <w:smartTag w:uri="urn:schemas-microsoft-com:office:smarttags" w:element="PlaceName">
          <w:r w:rsidRPr="00A83769">
            <w:rPr>
              <w:sz w:val="22"/>
              <w:szCs w:val="22"/>
            </w:rPr>
            <w:t>Medicine</w:t>
          </w:r>
        </w:smartTag>
      </w:smartTag>
    </w:p>
    <w:p w:rsidR="006F0B7E" w:rsidRPr="00A83769" w:rsidRDefault="006F0B7E">
      <w:pPr>
        <w:ind w:firstLine="720"/>
        <w:rPr>
          <w:sz w:val="22"/>
          <w:szCs w:val="22"/>
        </w:rPr>
      </w:pPr>
      <w:smartTag w:uri="urn:schemas-microsoft-com:office:smarttags" w:element="Street">
        <w:smartTag w:uri="urn:schemas-microsoft-com:office:smarttags" w:element="address">
          <w:r w:rsidRPr="00A83769">
            <w:rPr>
              <w:sz w:val="22"/>
              <w:szCs w:val="22"/>
            </w:rPr>
            <w:t>10 S. Pine Street</w:t>
          </w:r>
        </w:smartTag>
      </w:smartTag>
      <w:r w:rsidRPr="00A83769">
        <w:rPr>
          <w:sz w:val="22"/>
          <w:szCs w:val="22"/>
        </w:rPr>
        <w:t>, MSTF Bldg. Room 9</w:t>
      </w:r>
      <w:r>
        <w:rPr>
          <w:sz w:val="22"/>
          <w:szCs w:val="22"/>
        </w:rPr>
        <w:t>36</w:t>
      </w:r>
    </w:p>
    <w:p w:rsidR="006F0B7E" w:rsidRPr="00A83769" w:rsidRDefault="006F0B7E">
      <w:pPr>
        <w:ind w:firstLine="720"/>
        <w:rPr>
          <w:sz w:val="22"/>
          <w:szCs w:val="22"/>
        </w:rPr>
      </w:pPr>
      <w:smartTag w:uri="urn:schemas-microsoft-com:office:smarttags" w:element="place">
        <w:smartTag w:uri="urn:schemas-microsoft-com:office:smarttags" w:element="City">
          <w:r w:rsidRPr="00A83769">
            <w:rPr>
              <w:sz w:val="22"/>
              <w:szCs w:val="22"/>
            </w:rPr>
            <w:t>Baltimore</w:t>
          </w:r>
        </w:smartTag>
        <w:r w:rsidRPr="00A83769">
          <w:rPr>
            <w:sz w:val="22"/>
            <w:szCs w:val="22"/>
          </w:rPr>
          <w:t xml:space="preserve">, </w:t>
        </w:r>
        <w:smartTag w:uri="urn:schemas-microsoft-com:office:smarttags" w:element="State">
          <w:r w:rsidRPr="00A83769">
            <w:rPr>
              <w:sz w:val="22"/>
              <w:szCs w:val="22"/>
            </w:rPr>
            <w:t>MD</w:t>
          </w:r>
        </w:smartTag>
        <w:r w:rsidRPr="00A83769">
          <w:rPr>
            <w:sz w:val="22"/>
            <w:szCs w:val="22"/>
          </w:rPr>
          <w:t xml:space="preserve"> </w:t>
        </w:r>
        <w:smartTag w:uri="urn:schemas-microsoft-com:office:smarttags" w:element="PostalCode">
          <w:r w:rsidRPr="00A83769">
            <w:rPr>
              <w:sz w:val="22"/>
              <w:szCs w:val="22"/>
            </w:rPr>
            <w:t>21201</w:t>
          </w:r>
        </w:smartTag>
      </w:smartTag>
    </w:p>
    <w:p w:rsidR="006F0B7E" w:rsidRDefault="006F0B7E">
      <w:pPr>
        <w:ind w:firstLine="720"/>
        <w:rPr>
          <w:sz w:val="22"/>
          <w:szCs w:val="22"/>
        </w:rPr>
      </w:pPr>
      <w:r>
        <w:rPr>
          <w:sz w:val="22"/>
          <w:szCs w:val="22"/>
        </w:rPr>
        <w:t>Business phone number: 410-706-1350</w:t>
      </w:r>
    </w:p>
    <w:p w:rsidR="006F0B7E" w:rsidRPr="00CF40B0" w:rsidRDefault="006F0B7E">
      <w:pPr>
        <w:ind w:firstLine="720"/>
        <w:rPr>
          <w:sz w:val="22"/>
          <w:szCs w:val="22"/>
          <w:lang w:val="fr-FR"/>
        </w:rPr>
      </w:pPr>
      <w:r w:rsidRPr="00CF40B0">
        <w:rPr>
          <w:sz w:val="22"/>
          <w:szCs w:val="22"/>
          <w:lang w:val="fr-FR"/>
        </w:rPr>
        <w:t>Fax: 410-706-4002</w:t>
      </w:r>
    </w:p>
    <w:p w:rsidR="006F0B7E" w:rsidRPr="00CF40B0" w:rsidRDefault="006F0B7E">
      <w:pPr>
        <w:ind w:firstLine="720"/>
        <w:rPr>
          <w:sz w:val="22"/>
          <w:szCs w:val="22"/>
          <w:lang w:val="fr-FR"/>
        </w:rPr>
      </w:pPr>
      <w:r w:rsidRPr="00CF40B0">
        <w:rPr>
          <w:sz w:val="22"/>
          <w:szCs w:val="22"/>
          <w:lang w:val="fr-FR"/>
        </w:rPr>
        <w:t>Email: imerchen@epi.umaryland.edu</w:t>
      </w:r>
    </w:p>
    <w:p w:rsidR="006F0B7E" w:rsidRPr="00A83769" w:rsidRDefault="006F0B7E">
      <w:pPr>
        <w:pStyle w:val="BodyTextIndent"/>
        <w:rPr>
          <w:color w:val="auto"/>
          <w:sz w:val="22"/>
          <w:szCs w:val="22"/>
        </w:rPr>
      </w:pPr>
      <w:r w:rsidRPr="00A83769">
        <w:rPr>
          <w:color w:val="auto"/>
          <w:sz w:val="22"/>
          <w:szCs w:val="22"/>
        </w:rPr>
        <w:t>Foreign Languages: Hungarian (native), Latin and Russian (working knowledge)</w:t>
      </w:r>
    </w:p>
    <w:p w:rsidR="006F0B7E" w:rsidRPr="00A83769" w:rsidRDefault="006F0B7E">
      <w:pPr>
        <w:pStyle w:val="Header"/>
        <w:tabs>
          <w:tab w:val="clear" w:pos="4320"/>
          <w:tab w:val="clear" w:pos="8640"/>
        </w:tabs>
        <w:rPr>
          <w:sz w:val="22"/>
          <w:szCs w:val="22"/>
        </w:rPr>
      </w:pPr>
    </w:p>
    <w:p w:rsidR="006F0B7E" w:rsidRPr="00A83769" w:rsidRDefault="006F0B7E">
      <w:pPr>
        <w:pStyle w:val="Heading1"/>
        <w:rPr>
          <w:rFonts w:ascii="Times New Roman" w:hAnsi="Times New Roman"/>
          <w:sz w:val="22"/>
          <w:szCs w:val="22"/>
        </w:rPr>
      </w:pPr>
      <w:r w:rsidRPr="00A83769">
        <w:rPr>
          <w:rFonts w:ascii="Times New Roman" w:hAnsi="Times New Roman"/>
          <w:sz w:val="22"/>
          <w:szCs w:val="22"/>
        </w:rPr>
        <w:t>Education</w:t>
      </w:r>
      <w:r>
        <w:rPr>
          <w:rFonts w:ascii="Times New Roman" w:hAnsi="Times New Roman"/>
          <w:sz w:val="22"/>
          <w:szCs w:val="22"/>
        </w:rPr>
        <w:t>:</w:t>
      </w:r>
      <w:r w:rsidRPr="00A83769">
        <w:rPr>
          <w:rFonts w:ascii="Times New Roman" w:hAnsi="Times New Roman"/>
          <w:sz w:val="22"/>
          <w:szCs w:val="22"/>
        </w:rPr>
        <w:t xml:space="preserve"> </w:t>
      </w:r>
    </w:p>
    <w:p w:rsidR="006F0B7E" w:rsidRPr="00A83769" w:rsidRDefault="006F0B7E">
      <w:pPr>
        <w:pStyle w:val="BodyTextIndent3"/>
        <w:rPr>
          <w:sz w:val="22"/>
          <w:szCs w:val="22"/>
        </w:rPr>
      </w:pPr>
      <w:r w:rsidRPr="00A83769">
        <w:rPr>
          <w:sz w:val="22"/>
          <w:szCs w:val="22"/>
        </w:rPr>
        <w:t xml:space="preserve">1962-1967: </w:t>
      </w:r>
      <w:r w:rsidR="00921AFD" w:rsidRPr="00A83769">
        <w:rPr>
          <w:sz w:val="22"/>
          <w:szCs w:val="22"/>
        </w:rPr>
        <w:t>Gramm</w:t>
      </w:r>
      <w:r w:rsidR="00921AFD">
        <w:rPr>
          <w:sz w:val="22"/>
          <w:szCs w:val="22"/>
        </w:rPr>
        <w:t>a</w:t>
      </w:r>
      <w:r w:rsidR="00921AFD" w:rsidRPr="00A83769">
        <w:rPr>
          <w:sz w:val="22"/>
          <w:szCs w:val="22"/>
        </w:rPr>
        <w:t xml:space="preserve">r </w:t>
      </w:r>
      <w:r w:rsidRPr="00A83769">
        <w:rPr>
          <w:sz w:val="22"/>
          <w:szCs w:val="22"/>
        </w:rPr>
        <w:t xml:space="preserve">(High) School: III. Bela Gimnazium, </w:t>
      </w:r>
      <w:smartTag w:uri="urn:schemas-microsoft-com:office:smarttags" w:element="place">
        <w:smartTag w:uri="urn:schemas-microsoft-com:office:smarttags" w:element="City">
          <w:r w:rsidRPr="00A83769">
            <w:rPr>
              <w:sz w:val="22"/>
              <w:szCs w:val="22"/>
            </w:rPr>
            <w:t>Baja</w:t>
          </w:r>
        </w:smartTag>
        <w:r w:rsidRPr="00A83769">
          <w:rPr>
            <w:sz w:val="22"/>
            <w:szCs w:val="22"/>
          </w:rPr>
          <w:t xml:space="preserve">, </w:t>
        </w:r>
        <w:smartTag w:uri="urn:schemas-microsoft-com:office:smarttags" w:element="country-region">
          <w:r w:rsidRPr="00A83769">
            <w:rPr>
              <w:sz w:val="22"/>
              <w:szCs w:val="22"/>
            </w:rPr>
            <w:t>Hungary</w:t>
          </w:r>
        </w:smartTag>
      </w:smartTag>
    </w:p>
    <w:p w:rsidR="006F0B7E" w:rsidRPr="00A83769" w:rsidRDefault="006F0B7E">
      <w:pPr>
        <w:pStyle w:val="BodyTextIndent3"/>
        <w:rPr>
          <w:sz w:val="22"/>
          <w:szCs w:val="22"/>
        </w:rPr>
      </w:pPr>
      <w:r w:rsidRPr="00A83769">
        <w:rPr>
          <w:sz w:val="22"/>
          <w:szCs w:val="22"/>
        </w:rPr>
        <w:t xml:space="preserve">1968-1974:  </w:t>
      </w:r>
      <w:smartTag w:uri="urn:schemas-microsoft-com:office:smarttags" w:element="PlaceName">
        <w:r w:rsidRPr="00A83769">
          <w:rPr>
            <w:sz w:val="22"/>
            <w:szCs w:val="22"/>
          </w:rPr>
          <w:t>Medical</w:t>
        </w:r>
      </w:smartTag>
      <w:r w:rsidRPr="00A83769">
        <w:rPr>
          <w:sz w:val="22"/>
          <w:szCs w:val="22"/>
        </w:rPr>
        <w:t xml:space="preserve"> </w:t>
      </w:r>
      <w:smartTag w:uri="urn:schemas-microsoft-com:office:smarttags" w:element="PlaceType">
        <w:r w:rsidRPr="00A83769">
          <w:rPr>
            <w:sz w:val="22"/>
            <w:szCs w:val="22"/>
          </w:rPr>
          <w:t>School</w:t>
        </w:r>
      </w:smartTag>
      <w:r w:rsidRPr="00A83769">
        <w:rPr>
          <w:sz w:val="22"/>
          <w:szCs w:val="22"/>
        </w:rPr>
        <w:t xml:space="preserve">, </w:t>
      </w:r>
      <w:smartTag w:uri="urn:schemas-microsoft-com:office:smarttags" w:element="place">
        <w:smartTag w:uri="urn:schemas-microsoft-com:office:smarttags" w:element="City">
          <w:r w:rsidRPr="00A83769">
            <w:rPr>
              <w:sz w:val="22"/>
              <w:szCs w:val="22"/>
            </w:rPr>
            <w:t>University of Pecs</w:t>
          </w:r>
        </w:smartTag>
        <w:r w:rsidRPr="00A83769">
          <w:rPr>
            <w:sz w:val="22"/>
            <w:szCs w:val="22"/>
          </w:rPr>
          <w:t xml:space="preserve">, </w:t>
        </w:r>
        <w:smartTag w:uri="urn:schemas-microsoft-com:office:smarttags" w:element="country-region">
          <w:r w:rsidRPr="00A83769">
            <w:rPr>
              <w:sz w:val="22"/>
              <w:szCs w:val="22"/>
            </w:rPr>
            <w:t>Hungary</w:t>
          </w:r>
        </w:smartTag>
      </w:smartTag>
    </w:p>
    <w:p w:rsidR="006F0B7E" w:rsidRPr="00A83769" w:rsidRDefault="006F0B7E">
      <w:pPr>
        <w:rPr>
          <w:sz w:val="22"/>
          <w:szCs w:val="22"/>
        </w:rPr>
      </w:pPr>
    </w:p>
    <w:p w:rsidR="006F0B7E" w:rsidRPr="00A83769" w:rsidRDefault="006F0B7E">
      <w:pPr>
        <w:pStyle w:val="Heading2"/>
        <w:rPr>
          <w:rFonts w:ascii="Times New Roman" w:hAnsi="Times New Roman"/>
          <w:b/>
          <w:sz w:val="22"/>
          <w:szCs w:val="22"/>
        </w:rPr>
      </w:pPr>
      <w:r w:rsidRPr="00A83769">
        <w:rPr>
          <w:rFonts w:ascii="Times New Roman" w:hAnsi="Times New Roman"/>
          <w:b/>
          <w:sz w:val="22"/>
          <w:szCs w:val="22"/>
        </w:rPr>
        <w:t>Post Graduate Education and Training</w:t>
      </w:r>
      <w:r>
        <w:rPr>
          <w:rFonts w:ascii="Times New Roman" w:hAnsi="Times New Roman"/>
          <w:b/>
          <w:sz w:val="22"/>
          <w:szCs w:val="22"/>
        </w:rPr>
        <w:t>:</w:t>
      </w:r>
    </w:p>
    <w:p w:rsidR="006F0B7E" w:rsidRPr="00A83769" w:rsidRDefault="006F0B7E" w:rsidP="006F0B7E">
      <w:pPr>
        <w:pStyle w:val="BodyText2"/>
        <w:ind w:left="2160" w:hanging="1440"/>
        <w:rPr>
          <w:sz w:val="22"/>
          <w:szCs w:val="22"/>
        </w:rPr>
      </w:pPr>
      <w:r w:rsidRPr="00A83769">
        <w:rPr>
          <w:sz w:val="22"/>
          <w:szCs w:val="22"/>
        </w:rPr>
        <w:t xml:space="preserve">1986: </w:t>
      </w:r>
      <w:r>
        <w:rPr>
          <w:sz w:val="22"/>
          <w:szCs w:val="22"/>
        </w:rPr>
        <w:tab/>
      </w:r>
      <w:r w:rsidRPr="00A83769">
        <w:rPr>
          <w:sz w:val="22"/>
          <w:szCs w:val="22"/>
        </w:rPr>
        <w:t>Doctor of Ph</w:t>
      </w:r>
      <w:r>
        <w:rPr>
          <w:sz w:val="22"/>
          <w:szCs w:val="22"/>
        </w:rPr>
        <w:t>i</w:t>
      </w:r>
      <w:r w:rsidRPr="00A83769">
        <w:rPr>
          <w:sz w:val="22"/>
          <w:szCs w:val="22"/>
        </w:rPr>
        <w:t>losophy (PhD)</w:t>
      </w:r>
      <w:r>
        <w:rPr>
          <w:sz w:val="22"/>
          <w:szCs w:val="22"/>
        </w:rPr>
        <w:t xml:space="preserve">, in </w:t>
      </w:r>
      <w:r w:rsidRPr="00A83769">
        <w:rPr>
          <w:sz w:val="22"/>
          <w:szCs w:val="22"/>
        </w:rPr>
        <w:t>Neuroendocrinology</w:t>
      </w:r>
      <w:r>
        <w:rPr>
          <w:sz w:val="22"/>
          <w:szCs w:val="22"/>
        </w:rPr>
        <w:t>,</w:t>
      </w:r>
      <w:r w:rsidRPr="00A83769">
        <w:rPr>
          <w:sz w:val="22"/>
          <w:szCs w:val="22"/>
        </w:rPr>
        <w:t xml:space="preserve"> Hungarian </w:t>
      </w:r>
      <w:smartTag w:uri="urn:schemas-microsoft-com:office:smarttags" w:element="PlaceType">
        <w:r w:rsidRPr="00A83769">
          <w:rPr>
            <w:sz w:val="22"/>
            <w:szCs w:val="22"/>
          </w:rPr>
          <w:t>Academy</w:t>
        </w:r>
      </w:smartTag>
      <w:r w:rsidRPr="00A83769">
        <w:rPr>
          <w:sz w:val="22"/>
          <w:szCs w:val="22"/>
        </w:rPr>
        <w:t xml:space="preserve"> of </w:t>
      </w:r>
      <w:smartTag w:uri="urn:schemas-microsoft-com:office:smarttags" w:element="PlaceName">
        <w:r w:rsidRPr="00A83769">
          <w:rPr>
            <w:sz w:val="22"/>
            <w:szCs w:val="22"/>
          </w:rPr>
          <w:t>Sciences</w:t>
        </w:r>
      </w:smartTag>
      <w:r w:rsidRPr="00A83769">
        <w:rPr>
          <w:sz w:val="22"/>
          <w:szCs w:val="22"/>
        </w:rPr>
        <w:t xml:space="preserve">, </w:t>
      </w:r>
      <w:smartTag w:uri="urn:schemas-microsoft-com:office:smarttags" w:element="place">
        <w:smartTag w:uri="urn:schemas-microsoft-com:office:smarttags" w:element="City">
          <w:r w:rsidRPr="00A83769">
            <w:rPr>
              <w:sz w:val="22"/>
              <w:szCs w:val="22"/>
            </w:rPr>
            <w:t>Budapest</w:t>
          </w:r>
        </w:smartTag>
        <w:r w:rsidRPr="00A83769">
          <w:rPr>
            <w:sz w:val="22"/>
            <w:szCs w:val="22"/>
          </w:rPr>
          <w:t xml:space="preserve">, </w:t>
        </w:r>
        <w:smartTag w:uri="urn:schemas-microsoft-com:office:smarttags" w:element="country-region">
          <w:r w:rsidRPr="00A83769">
            <w:rPr>
              <w:sz w:val="22"/>
              <w:szCs w:val="22"/>
            </w:rPr>
            <w:t>Hungary</w:t>
          </w:r>
        </w:smartTag>
      </w:smartTag>
      <w:r w:rsidRPr="00A83769">
        <w:rPr>
          <w:sz w:val="22"/>
          <w:szCs w:val="22"/>
        </w:rPr>
        <w:t xml:space="preserve">; </w:t>
      </w:r>
    </w:p>
    <w:p w:rsidR="006F0B7E" w:rsidRPr="00A83769" w:rsidRDefault="006F0B7E">
      <w:pPr>
        <w:pStyle w:val="BodyText2"/>
        <w:ind w:left="720"/>
        <w:rPr>
          <w:sz w:val="22"/>
          <w:szCs w:val="22"/>
        </w:rPr>
      </w:pPr>
      <w:r w:rsidRPr="00A83769">
        <w:rPr>
          <w:sz w:val="22"/>
          <w:szCs w:val="22"/>
        </w:rPr>
        <w:t xml:space="preserve">1992: </w:t>
      </w:r>
      <w:r>
        <w:rPr>
          <w:sz w:val="22"/>
          <w:szCs w:val="22"/>
        </w:rPr>
        <w:tab/>
      </w:r>
      <w:r>
        <w:rPr>
          <w:sz w:val="22"/>
          <w:szCs w:val="22"/>
        </w:rPr>
        <w:tab/>
      </w:r>
      <w:r w:rsidRPr="00A83769">
        <w:rPr>
          <w:sz w:val="22"/>
          <w:szCs w:val="22"/>
        </w:rPr>
        <w:t xml:space="preserve">Doctor of Sciences (DSc): </w:t>
      </w:r>
      <w:smartTag w:uri="urn:schemas-microsoft-com:office:smarttags" w:element="place">
        <w:smartTag w:uri="urn:schemas-microsoft-com:office:smarttags" w:element="PlaceName">
          <w:r w:rsidRPr="00A83769">
            <w:rPr>
              <w:sz w:val="22"/>
              <w:szCs w:val="22"/>
            </w:rPr>
            <w:t>Neuroendocrinology</w:t>
          </w:r>
        </w:smartTag>
        <w:r w:rsidRPr="00A83769">
          <w:rPr>
            <w:sz w:val="22"/>
            <w:szCs w:val="22"/>
          </w:rPr>
          <w:t xml:space="preserve"> </w:t>
        </w:r>
        <w:smartTag w:uri="urn:schemas-microsoft-com:office:smarttags" w:element="PlaceName">
          <w:r w:rsidRPr="00A83769">
            <w:rPr>
              <w:sz w:val="22"/>
              <w:szCs w:val="22"/>
            </w:rPr>
            <w:t>Hungarian</w:t>
          </w:r>
        </w:smartTag>
        <w:r w:rsidRPr="00A83769">
          <w:rPr>
            <w:sz w:val="22"/>
            <w:szCs w:val="22"/>
          </w:rPr>
          <w:t xml:space="preserve"> </w:t>
        </w:r>
        <w:smartTag w:uri="urn:schemas-microsoft-com:office:smarttags" w:element="PlaceType">
          <w:r w:rsidRPr="00A83769">
            <w:rPr>
              <w:sz w:val="22"/>
              <w:szCs w:val="22"/>
            </w:rPr>
            <w:t>Academy</w:t>
          </w:r>
        </w:smartTag>
      </w:smartTag>
      <w:r w:rsidRPr="00A83769">
        <w:rPr>
          <w:sz w:val="22"/>
          <w:szCs w:val="22"/>
        </w:rPr>
        <w:t xml:space="preserve"> of Sciences </w:t>
      </w:r>
    </w:p>
    <w:p w:rsidR="006F0B7E" w:rsidRPr="00A83769" w:rsidRDefault="006F0B7E">
      <w:pPr>
        <w:pStyle w:val="BodyText2"/>
        <w:ind w:left="720"/>
        <w:rPr>
          <w:sz w:val="22"/>
          <w:szCs w:val="22"/>
        </w:rPr>
      </w:pPr>
      <w:r w:rsidRPr="00A83769">
        <w:rPr>
          <w:sz w:val="22"/>
          <w:szCs w:val="22"/>
        </w:rPr>
        <w:t xml:space="preserve">1997: </w:t>
      </w:r>
      <w:r>
        <w:rPr>
          <w:sz w:val="22"/>
          <w:szCs w:val="22"/>
        </w:rPr>
        <w:tab/>
      </w:r>
      <w:r>
        <w:rPr>
          <w:sz w:val="22"/>
          <w:szCs w:val="22"/>
        </w:rPr>
        <w:tab/>
      </w:r>
      <w:r w:rsidRPr="00A83769">
        <w:rPr>
          <w:sz w:val="22"/>
          <w:szCs w:val="22"/>
        </w:rPr>
        <w:t xml:space="preserve">Doctor Habil: </w:t>
      </w:r>
      <w:smartTag w:uri="urn:schemas-microsoft-com:office:smarttags" w:element="PlaceName">
        <w:r w:rsidRPr="00A83769">
          <w:rPr>
            <w:sz w:val="22"/>
            <w:szCs w:val="22"/>
          </w:rPr>
          <w:t>Albert</w:t>
        </w:r>
      </w:smartTag>
      <w:r w:rsidRPr="00A83769">
        <w:rPr>
          <w:sz w:val="22"/>
          <w:szCs w:val="22"/>
        </w:rPr>
        <w:t xml:space="preserve"> </w:t>
      </w:r>
      <w:smartTag w:uri="urn:schemas-microsoft-com:office:smarttags" w:element="PlaceName">
        <w:r w:rsidRPr="00A83769">
          <w:rPr>
            <w:sz w:val="22"/>
            <w:szCs w:val="22"/>
          </w:rPr>
          <w:t>Szent-Gyorgyi</w:t>
        </w:r>
      </w:smartTag>
      <w:r w:rsidRPr="00A83769">
        <w:rPr>
          <w:sz w:val="22"/>
          <w:szCs w:val="22"/>
        </w:rPr>
        <w:t xml:space="preserve"> </w:t>
      </w:r>
      <w:smartTag w:uri="urn:schemas-microsoft-com:office:smarttags" w:element="PlaceName">
        <w:r w:rsidRPr="00A83769">
          <w:rPr>
            <w:sz w:val="22"/>
            <w:szCs w:val="22"/>
          </w:rPr>
          <w:t>Medical</w:t>
        </w:r>
      </w:smartTag>
      <w:r w:rsidRPr="00A83769">
        <w:rPr>
          <w:sz w:val="22"/>
          <w:szCs w:val="22"/>
        </w:rPr>
        <w:t xml:space="preserve"> </w:t>
      </w:r>
      <w:smartTag w:uri="urn:schemas-microsoft-com:office:smarttags" w:element="PlaceType">
        <w:r w:rsidRPr="00A83769">
          <w:rPr>
            <w:sz w:val="22"/>
            <w:szCs w:val="22"/>
          </w:rPr>
          <w:t>School</w:t>
        </w:r>
      </w:smartTag>
      <w:r w:rsidRPr="00A83769">
        <w:rPr>
          <w:sz w:val="22"/>
          <w:szCs w:val="22"/>
        </w:rPr>
        <w:t xml:space="preserve">, </w:t>
      </w:r>
      <w:smartTag w:uri="urn:schemas-microsoft-com:office:smarttags" w:element="place">
        <w:smartTag w:uri="urn:schemas-microsoft-com:office:smarttags" w:element="City">
          <w:r w:rsidRPr="00A83769">
            <w:rPr>
              <w:sz w:val="22"/>
              <w:szCs w:val="22"/>
            </w:rPr>
            <w:t>Szeged</w:t>
          </w:r>
        </w:smartTag>
        <w:r w:rsidRPr="00A83769">
          <w:rPr>
            <w:sz w:val="22"/>
            <w:szCs w:val="22"/>
          </w:rPr>
          <w:t xml:space="preserve">, </w:t>
        </w:r>
        <w:smartTag w:uri="urn:schemas-microsoft-com:office:smarttags" w:element="country-region">
          <w:r w:rsidRPr="00A83769">
            <w:rPr>
              <w:sz w:val="22"/>
              <w:szCs w:val="22"/>
            </w:rPr>
            <w:t>Hungary</w:t>
          </w:r>
        </w:smartTag>
      </w:smartTag>
    </w:p>
    <w:p w:rsidR="006F0B7E" w:rsidRPr="00A83769" w:rsidRDefault="006F0B7E">
      <w:pPr>
        <w:pStyle w:val="Header"/>
        <w:tabs>
          <w:tab w:val="clear" w:pos="4320"/>
          <w:tab w:val="clear" w:pos="8640"/>
        </w:tabs>
        <w:rPr>
          <w:sz w:val="22"/>
          <w:szCs w:val="22"/>
        </w:rPr>
      </w:pPr>
    </w:p>
    <w:p w:rsidR="006F0B7E" w:rsidRPr="00A83769" w:rsidRDefault="006F0B7E">
      <w:pPr>
        <w:pStyle w:val="Heading1"/>
        <w:rPr>
          <w:rFonts w:ascii="Times New Roman" w:hAnsi="Times New Roman"/>
          <w:sz w:val="22"/>
          <w:szCs w:val="22"/>
        </w:rPr>
      </w:pPr>
      <w:r w:rsidRPr="00A83769">
        <w:rPr>
          <w:rFonts w:ascii="Times New Roman" w:hAnsi="Times New Roman"/>
          <w:sz w:val="22"/>
          <w:szCs w:val="22"/>
        </w:rPr>
        <w:t>Employment History</w:t>
      </w:r>
      <w:r>
        <w:rPr>
          <w:rFonts w:ascii="Times New Roman" w:hAnsi="Times New Roman"/>
          <w:sz w:val="22"/>
          <w:szCs w:val="22"/>
        </w:rPr>
        <w:t>:</w:t>
      </w:r>
    </w:p>
    <w:p w:rsidR="006F0B7E" w:rsidRDefault="006F0B7E" w:rsidP="006F0B7E">
      <w:pPr>
        <w:pStyle w:val="BodyTextIndent3"/>
        <w:ind w:left="2160" w:hanging="1440"/>
        <w:rPr>
          <w:sz w:val="22"/>
          <w:szCs w:val="22"/>
        </w:rPr>
      </w:pPr>
      <w:r>
        <w:rPr>
          <w:sz w:val="22"/>
          <w:szCs w:val="22"/>
        </w:rPr>
        <w:t xml:space="preserve">1974-1981 </w:t>
      </w:r>
      <w:r>
        <w:rPr>
          <w:sz w:val="22"/>
          <w:szCs w:val="22"/>
        </w:rPr>
        <w:tab/>
      </w:r>
      <w:r w:rsidRPr="00A83769">
        <w:rPr>
          <w:sz w:val="22"/>
          <w:szCs w:val="22"/>
        </w:rPr>
        <w:t xml:space="preserve">Assistant Professor, Department of Anatomy, </w:t>
      </w:r>
      <w:smartTag w:uri="urn:schemas-microsoft-com:office:smarttags" w:element="PlaceType">
        <w:r w:rsidRPr="00A83769">
          <w:rPr>
            <w:sz w:val="22"/>
            <w:szCs w:val="22"/>
          </w:rPr>
          <w:t>University</w:t>
        </w:r>
      </w:smartTag>
      <w:r w:rsidRPr="00A83769">
        <w:rPr>
          <w:sz w:val="22"/>
          <w:szCs w:val="22"/>
        </w:rPr>
        <w:t xml:space="preserve"> </w:t>
      </w:r>
      <w:smartTag w:uri="urn:schemas-microsoft-com:office:smarttags" w:element="PlaceName">
        <w:r w:rsidRPr="00A83769">
          <w:rPr>
            <w:sz w:val="22"/>
            <w:szCs w:val="22"/>
          </w:rPr>
          <w:t>Medical</w:t>
        </w:r>
      </w:smartTag>
      <w:r w:rsidRPr="00A83769">
        <w:rPr>
          <w:sz w:val="22"/>
          <w:szCs w:val="22"/>
        </w:rPr>
        <w:t xml:space="preserve"> </w:t>
      </w:r>
      <w:smartTag w:uri="urn:schemas-microsoft-com:office:smarttags" w:element="PlaceType">
        <w:r w:rsidRPr="00A83769">
          <w:rPr>
            <w:sz w:val="22"/>
            <w:szCs w:val="22"/>
          </w:rPr>
          <w:t>School</w:t>
        </w:r>
      </w:smartTag>
      <w:r w:rsidRPr="00A83769">
        <w:rPr>
          <w:sz w:val="22"/>
          <w:szCs w:val="22"/>
        </w:rPr>
        <w:t xml:space="preserve">, </w:t>
      </w:r>
      <w:smartTag w:uri="urn:schemas-microsoft-com:office:smarttags" w:element="City">
        <w:smartTag w:uri="urn:schemas-microsoft-com:office:smarttags" w:element="place">
          <w:r w:rsidRPr="00A83769">
            <w:rPr>
              <w:sz w:val="22"/>
              <w:szCs w:val="22"/>
            </w:rPr>
            <w:t>Pecs</w:t>
          </w:r>
        </w:smartTag>
      </w:smartTag>
      <w:r w:rsidRPr="00A83769">
        <w:rPr>
          <w:sz w:val="22"/>
          <w:szCs w:val="22"/>
        </w:rPr>
        <w:t xml:space="preserve">, </w:t>
      </w:r>
    </w:p>
    <w:p w:rsidR="006F0B7E" w:rsidRPr="00A83769" w:rsidRDefault="006F0B7E" w:rsidP="006F0B7E">
      <w:pPr>
        <w:pStyle w:val="BodyTextIndent3"/>
        <w:ind w:left="2160" w:hanging="1440"/>
        <w:rPr>
          <w:sz w:val="22"/>
          <w:szCs w:val="22"/>
        </w:rPr>
      </w:pPr>
      <w:r>
        <w:rPr>
          <w:sz w:val="22"/>
          <w:szCs w:val="22"/>
        </w:rPr>
        <w:tab/>
      </w:r>
      <w:smartTag w:uri="urn:schemas-microsoft-com:office:smarttags" w:element="country-region">
        <w:smartTag w:uri="urn:schemas-microsoft-com:office:smarttags" w:element="place">
          <w:r w:rsidRPr="00A83769">
            <w:rPr>
              <w:sz w:val="22"/>
              <w:szCs w:val="22"/>
            </w:rPr>
            <w:t>Hungary</w:t>
          </w:r>
        </w:smartTag>
      </w:smartTag>
    </w:p>
    <w:p w:rsidR="006F0B7E" w:rsidRPr="00A83769" w:rsidRDefault="006F0B7E" w:rsidP="006F0B7E">
      <w:pPr>
        <w:pStyle w:val="BodyTextIndent3"/>
        <w:ind w:left="2160" w:hanging="1440"/>
        <w:rPr>
          <w:sz w:val="22"/>
          <w:szCs w:val="22"/>
        </w:rPr>
      </w:pPr>
      <w:r>
        <w:rPr>
          <w:sz w:val="22"/>
          <w:szCs w:val="22"/>
        </w:rPr>
        <w:t xml:space="preserve">1981-1983 </w:t>
      </w:r>
      <w:r>
        <w:rPr>
          <w:sz w:val="22"/>
          <w:szCs w:val="22"/>
        </w:rPr>
        <w:tab/>
      </w:r>
      <w:r w:rsidRPr="00A83769">
        <w:rPr>
          <w:sz w:val="22"/>
          <w:szCs w:val="22"/>
        </w:rPr>
        <w:t>Visiting Scientist, Department of Cell Biology and Anatomy, University of North Carolina, Chapel Hill, NC</w:t>
      </w:r>
    </w:p>
    <w:p w:rsidR="006F0B7E" w:rsidRPr="00A83769" w:rsidRDefault="006F0B7E" w:rsidP="006F0B7E">
      <w:pPr>
        <w:pStyle w:val="BodyTextIndent3"/>
        <w:ind w:left="2160" w:hanging="1440"/>
        <w:rPr>
          <w:sz w:val="22"/>
          <w:szCs w:val="22"/>
        </w:rPr>
      </w:pPr>
      <w:r>
        <w:rPr>
          <w:sz w:val="22"/>
          <w:szCs w:val="22"/>
        </w:rPr>
        <w:t>1984</w:t>
      </w:r>
      <w:r>
        <w:rPr>
          <w:sz w:val="22"/>
          <w:szCs w:val="22"/>
        </w:rPr>
        <w:tab/>
      </w:r>
      <w:r w:rsidRPr="00A83769">
        <w:rPr>
          <w:sz w:val="22"/>
          <w:szCs w:val="22"/>
        </w:rPr>
        <w:t>Visiting Scientist, US-Japan Biomedical Research Center, Tulane University, Belle Chasse, LA</w:t>
      </w:r>
    </w:p>
    <w:p w:rsidR="006F0B7E" w:rsidRDefault="006F0B7E">
      <w:pPr>
        <w:pStyle w:val="BodyTextIndent3"/>
        <w:rPr>
          <w:sz w:val="22"/>
          <w:szCs w:val="22"/>
        </w:rPr>
      </w:pPr>
      <w:r>
        <w:rPr>
          <w:sz w:val="22"/>
          <w:szCs w:val="22"/>
        </w:rPr>
        <w:t>1984-1988</w:t>
      </w:r>
      <w:r>
        <w:rPr>
          <w:sz w:val="22"/>
          <w:szCs w:val="22"/>
        </w:rPr>
        <w:tab/>
      </w:r>
      <w:r w:rsidRPr="00A83769">
        <w:rPr>
          <w:sz w:val="22"/>
          <w:szCs w:val="22"/>
        </w:rPr>
        <w:t xml:space="preserve">Associate Professor, Department of Anatomy, </w:t>
      </w:r>
      <w:smartTag w:uri="urn:schemas-microsoft-com:office:smarttags" w:element="PlaceType">
        <w:r w:rsidRPr="00A83769">
          <w:rPr>
            <w:sz w:val="22"/>
            <w:szCs w:val="22"/>
          </w:rPr>
          <w:t>University</w:t>
        </w:r>
      </w:smartTag>
      <w:r w:rsidRPr="00A83769">
        <w:rPr>
          <w:sz w:val="22"/>
          <w:szCs w:val="22"/>
        </w:rPr>
        <w:t xml:space="preserve"> </w:t>
      </w:r>
      <w:smartTag w:uri="urn:schemas-microsoft-com:office:smarttags" w:element="PlaceName">
        <w:r w:rsidRPr="00A83769">
          <w:rPr>
            <w:sz w:val="22"/>
            <w:szCs w:val="22"/>
          </w:rPr>
          <w:t>Medical</w:t>
        </w:r>
      </w:smartTag>
      <w:r w:rsidRPr="00A83769">
        <w:rPr>
          <w:sz w:val="22"/>
          <w:szCs w:val="22"/>
        </w:rPr>
        <w:t xml:space="preserve"> </w:t>
      </w:r>
      <w:smartTag w:uri="urn:schemas-microsoft-com:office:smarttags" w:element="PlaceType">
        <w:r w:rsidRPr="00A83769">
          <w:rPr>
            <w:sz w:val="22"/>
            <w:szCs w:val="22"/>
          </w:rPr>
          <w:t>School</w:t>
        </w:r>
      </w:smartTag>
      <w:r w:rsidRPr="00A83769">
        <w:rPr>
          <w:sz w:val="22"/>
          <w:szCs w:val="22"/>
        </w:rPr>
        <w:t xml:space="preserve">, </w:t>
      </w:r>
      <w:smartTag w:uri="urn:schemas-microsoft-com:office:smarttags" w:element="City">
        <w:smartTag w:uri="urn:schemas-microsoft-com:office:smarttags" w:element="place">
          <w:r w:rsidRPr="00A83769">
            <w:rPr>
              <w:sz w:val="22"/>
              <w:szCs w:val="22"/>
            </w:rPr>
            <w:t>Pecs</w:t>
          </w:r>
        </w:smartTag>
      </w:smartTag>
      <w:r w:rsidRPr="00A83769">
        <w:rPr>
          <w:sz w:val="22"/>
          <w:szCs w:val="22"/>
        </w:rPr>
        <w:t xml:space="preserve">, </w:t>
      </w:r>
    </w:p>
    <w:p w:rsidR="006F0B7E" w:rsidRPr="00A83769" w:rsidRDefault="006F0B7E">
      <w:pPr>
        <w:pStyle w:val="BodyTextIndent3"/>
        <w:rPr>
          <w:sz w:val="22"/>
          <w:szCs w:val="22"/>
        </w:rPr>
      </w:pPr>
      <w:r>
        <w:rPr>
          <w:sz w:val="22"/>
          <w:szCs w:val="22"/>
        </w:rPr>
        <w:tab/>
      </w:r>
      <w:r>
        <w:rPr>
          <w:sz w:val="22"/>
          <w:szCs w:val="22"/>
        </w:rPr>
        <w:tab/>
      </w:r>
      <w:smartTag w:uri="urn:schemas-microsoft-com:office:smarttags" w:element="country-region">
        <w:smartTag w:uri="urn:schemas-microsoft-com:office:smarttags" w:element="place">
          <w:r w:rsidRPr="00A83769">
            <w:rPr>
              <w:sz w:val="22"/>
              <w:szCs w:val="22"/>
            </w:rPr>
            <w:t>Hungary</w:t>
          </w:r>
        </w:smartTag>
      </w:smartTag>
      <w:r w:rsidRPr="00A83769">
        <w:rPr>
          <w:sz w:val="22"/>
          <w:szCs w:val="22"/>
        </w:rPr>
        <w:t xml:space="preserve"> </w:t>
      </w:r>
    </w:p>
    <w:p w:rsidR="006F0B7E" w:rsidRDefault="006F0B7E" w:rsidP="006F0B7E">
      <w:pPr>
        <w:pStyle w:val="BodyTextIndent3"/>
        <w:rPr>
          <w:sz w:val="22"/>
          <w:szCs w:val="22"/>
        </w:rPr>
      </w:pPr>
      <w:r>
        <w:rPr>
          <w:sz w:val="22"/>
          <w:szCs w:val="22"/>
        </w:rPr>
        <w:t xml:space="preserve">1988-1994 </w:t>
      </w:r>
      <w:r>
        <w:rPr>
          <w:sz w:val="22"/>
          <w:szCs w:val="22"/>
        </w:rPr>
        <w:tab/>
      </w:r>
      <w:r w:rsidRPr="00A83769">
        <w:rPr>
          <w:sz w:val="22"/>
          <w:szCs w:val="22"/>
        </w:rPr>
        <w:t xml:space="preserve">Visiting Scientist, Section Head, Laboratory of Molecular and Integrative </w:t>
      </w:r>
    </w:p>
    <w:p w:rsidR="006F0B7E" w:rsidRPr="00A83769" w:rsidRDefault="006F0B7E" w:rsidP="006F0B7E">
      <w:pPr>
        <w:pStyle w:val="BodyTextIndent3"/>
        <w:ind w:left="2160"/>
        <w:rPr>
          <w:sz w:val="22"/>
          <w:szCs w:val="22"/>
        </w:rPr>
      </w:pPr>
      <w:r w:rsidRPr="00A83769">
        <w:rPr>
          <w:sz w:val="22"/>
          <w:szCs w:val="22"/>
        </w:rPr>
        <w:t>Neuroscience, National Institute of Environmental Health Sciences, National Institutes of</w:t>
      </w:r>
      <w:r>
        <w:rPr>
          <w:sz w:val="22"/>
          <w:szCs w:val="22"/>
        </w:rPr>
        <w:t xml:space="preserve"> </w:t>
      </w:r>
      <w:r w:rsidRPr="00A83769">
        <w:rPr>
          <w:sz w:val="22"/>
          <w:szCs w:val="22"/>
        </w:rPr>
        <w:t xml:space="preserve">Health, </w:t>
      </w:r>
      <w:smartTag w:uri="urn:schemas-microsoft-com:office:smarttags" w:element="place">
        <w:smartTag w:uri="urn:schemas-microsoft-com:office:smarttags" w:element="City">
          <w:r w:rsidRPr="00A83769">
            <w:rPr>
              <w:sz w:val="22"/>
              <w:szCs w:val="22"/>
            </w:rPr>
            <w:t>Research Triangle Park</w:t>
          </w:r>
        </w:smartTag>
        <w:r w:rsidRPr="00A83769">
          <w:rPr>
            <w:sz w:val="22"/>
            <w:szCs w:val="22"/>
          </w:rPr>
          <w:t xml:space="preserve">, </w:t>
        </w:r>
        <w:smartTag w:uri="urn:schemas-microsoft-com:office:smarttags" w:element="State">
          <w:r w:rsidRPr="00A83769">
            <w:rPr>
              <w:sz w:val="22"/>
              <w:szCs w:val="22"/>
            </w:rPr>
            <w:t>NC</w:t>
          </w:r>
        </w:smartTag>
      </w:smartTag>
    </w:p>
    <w:p w:rsidR="006F0B7E" w:rsidRDefault="006F0B7E">
      <w:pPr>
        <w:pStyle w:val="BodyTextIndent3"/>
        <w:rPr>
          <w:sz w:val="22"/>
          <w:szCs w:val="22"/>
        </w:rPr>
      </w:pPr>
      <w:r>
        <w:rPr>
          <w:sz w:val="22"/>
          <w:szCs w:val="22"/>
        </w:rPr>
        <w:t xml:space="preserve">1994-2003 </w:t>
      </w:r>
      <w:r>
        <w:rPr>
          <w:sz w:val="22"/>
          <w:szCs w:val="22"/>
        </w:rPr>
        <w:tab/>
      </w:r>
      <w:r w:rsidRPr="00A83769">
        <w:rPr>
          <w:sz w:val="22"/>
          <w:szCs w:val="22"/>
        </w:rPr>
        <w:t xml:space="preserve">Director, Women’s Health Research Institute, Wyeth </w:t>
      </w:r>
      <w:r>
        <w:rPr>
          <w:sz w:val="22"/>
          <w:szCs w:val="22"/>
        </w:rPr>
        <w:t xml:space="preserve">Research, </w:t>
      </w:r>
      <w:smartTag w:uri="urn:schemas-microsoft-com:office:smarttags" w:element="place">
        <w:smartTag w:uri="urn:schemas-microsoft-com:office:smarttags" w:element="City">
          <w:r w:rsidRPr="00A83769">
            <w:rPr>
              <w:sz w:val="22"/>
              <w:szCs w:val="22"/>
            </w:rPr>
            <w:t>Radnor</w:t>
          </w:r>
        </w:smartTag>
        <w:r w:rsidRPr="00A83769">
          <w:rPr>
            <w:sz w:val="22"/>
            <w:szCs w:val="22"/>
          </w:rPr>
          <w:t xml:space="preserve">, </w:t>
        </w:r>
        <w:smartTag w:uri="urn:schemas-microsoft-com:office:smarttags" w:element="State">
          <w:r w:rsidRPr="00A83769">
            <w:rPr>
              <w:sz w:val="22"/>
              <w:szCs w:val="22"/>
            </w:rPr>
            <w:t>PA</w:t>
          </w:r>
        </w:smartTag>
      </w:smartTag>
    </w:p>
    <w:p w:rsidR="006F0B7E" w:rsidRDefault="006F0B7E" w:rsidP="006F0B7E">
      <w:pPr>
        <w:pStyle w:val="BodyTextIndent3"/>
        <w:rPr>
          <w:sz w:val="22"/>
          <w:szCs w:val="22"/>
        </w:rPr>
      </w:pPr>
      <w:r>
        <w:rPr>
          <w:sz w:val="22"/>
          <w:szCs w:val="22"/>
        </w:rPr>
        <w:t xml:space="preserve">2003-2004 </w:t>
      </w:r>
      <w:r>
        <w:rPr>
          <w:sz w:val="22"/>
          <w:szCs w:val="22"/>
        </w:rPr>
        <w:tab/>
      </w:r>
      <w:r w:rsidRPr="00A83769">
        <w:rPr>
          <w:sz w:val="22"/>
          <w:szCs w:val="22"/>
        </w:rPr>
        <w:t>Distinguished Research Scientist, Women’s Health and Bone, Wyeth Research,</w:t>
      </w:r>
    </w:p>
    <w:p w:rsidR="006F0B7E" w:rsidRPr="00A83769" w:rsidRDefault="006F0B7E" w:rsidP="006F0B7E">
      <w:pPr>
        <w:pStyle w:val="BodyTextIndent3"/>
        <w:rPr>
          <w:sz w:val="22"/>
          <w:szCs w:val="22"/>
        </w:rPr>
      </w:pPr>
      <w:r>
        <w:rPr>
          <w:sz w:val="22"/>
          <w:szCs w:val="22"/>
        </w:rPr>
        <w:tab/>
      </w:r>
      <w:r>
        <w:rPr>
          <w:sz w:val="22"/>
          <w:szCs w:val="22"/>
        </w:rPr>
        <w:tab/>
      </w:r>
      <w:smartTag w:uri="urn:schemas-microsoft-com:office:smarttags" w:element="place">
        <w:smartTag w:uri="urn:schemas-microsoft-com:office:smarttags" w:element="City">
          <w:r w:rsidRPr="00A83769">
            <w:rPr>
              <w:sz w:val="22"/>
              <w:szCs w:val="22"/>
            </w:rPr>
            <w:t>Collegeville</w:t>
          </w:r>
        </w:smartTag>
        <w:r w:rsidRPr="00A83769">
          <w:rPr>
            <w:sz w:val="22"/>
            <w:szCs w:val="22"/>
          </w:rPr>
          <w:t xml:space="preserve">, </w:t>
        </w:r>
        <w:smartTag w:uri="urn:schemas-microsoft-com:office:smarttags" w:element="State">
          <w:r w:rsidRPr="00A83769">
            <w:rPr>
              <w:sz w:val="22"/>
              <w:szCs w:val="22"/>
            </w:rPr>
            <w:t>PA</w:t>
          </w:r>
        </w:smartTag>
      </w:smartTag>
    </w:p>
    <w:p w:rsidR="006F0B7E" w:rsidRPr="00A83769" w:rsidRDefault="006F0B7E">
      <w:pPr>
        <w:pStyle w:val="BodyTextIndent3"/>
        <w:rPr>
          <w:sz w:val="22"/>
          <w:szCs w:val="22"/>
        </w:rPr>
      </w:pPr>
      <w:r>
        <w:rPr>
          <w:sz w:val="22"/>
          <w:szCs w:val="22"/>
        </w:rPr>
        <w:t>2004</w:t>
      </w:r>
      <w:r>
        <w:rPr>
          <w:sz w:val="22"/>
          <w:szCs w:val="22"/>
        </w:rPr>
        <w:tab/>
      </w:r>
      <w:r>
        <w:rPr>
          <w:sz w:val="22"/>
          <w:szCs w:val="22"/>
        </w:rPr>
        <w:tab/>
      </w:r>
      <w:r w:rsidRPr="00A83769">
        <w:rPr>
          <w:sz w:val="22"/>
          <w:szCs w:val="22"/>
        </w:rPr>
        <w:t xml:space="preserve">Chief Medical Officer, Phylogeny Inc. </w:t>
      </w:r>
      <w:smartTag w:uri="urn:schemas-microsoft-com:office:smarttags" w:element="place">
        <w:smartTag w:uri="urn:schemas-microsoft-com:office:smarttags" w:element="City">
          <w:r w:rsidRPr="00A83769">
            <w:rPr>
              <w:sz w:val="22"/>
              <w:szCs w:val="22"/>
            </w:rPr>
            <w:t>Columbus</w:t>
          </w:r>
        </w:smartTag>
        <w:r w:rsidRPr="00A83769">
          <w:rPr>
            <w:sz w:val="22"/>
            <w:szCs w:val="22"/>
          </w:rPr>
          <w:t xml:space="preserve">, </w:t>
        </w:r>
        <w:smartTag w:uri="urn:schemas-microsoft-com:office:smarttags" w:element="State">
          <w:r w:rsidRPr="00A83769">
            <w:rPr>
              <w:sz w:val="22"/>
              <w:szCs w:val="22"/>
            </w:rPr>
            <w:t>OH</w:t>
          </w:r>
        </w:smartTag>
      </w:smartTag>
    </w:p>
    <w:p w:rsidR="006F0B7E" w:rsidRDefault="006F0B7E" w:rsidP="006F0B7E">
      <w:pPr>
        <w:pStyle w:val="BodyTextIndent3"/>
        <w:rPr>
          <w:sz w:val="22"/>
          <w:szCs w:val="22"/>
        </w:rPr>
      </w:pPr>
      <w:r>
        <w:rPr>
          <w:sz w:val="22"/>
          <w:szCs w:val="22"/>
        </w:rPr>
        <w:t>2004-present</w:t>
      </w:r>
      <w:r>
        <w:rPr>
          <w:sz w:val="22"/>
          <w:szCs w:val="22"/>
        </w:rPr>
        <w:tab/>
      </w:r>
      <w:r w:rsidRPr="00A83769">
        <w:rPr>
          <w:sz w:val="22"/>
          <w:szCs w:val="22"/>
        </w:rPr>
        <w:t>Professor, Epidemio</w:t>
      </w:r>
      <w:r>
        <w:rPr>
          <w:sz w:val="22"/>
          <w:szCs w:val="22"/>
        </w:rPr>
        <w:t>l</w:t>
      </w:r>
      <w:r w:rsidRPr="00A83769">
        <w:rPr>
          <w:sz w:val="22"/>
          <w:szCs w:val="22"/>
        </w:rPr>
        <w:t xml:space="preserve">ogy &amp; </w:t>
      </w:r>
      <w:r>
        <w:rPr>
          <w:sz w:val="22"/>
          <w:szCs w:val="22"/>
        </w:rPr>
        <w:t>Public Health</w:t>
      </w:r>
      <w:r w:rsidRPr="00A83769">
        <w:rPr>
          <w:sz w:val="22"/>
          <w:szCs w:val="22"/>
        </w:rPr>
        <w:t xml:space="preserve">, University of Maryland </w:t>
      </w:r>
      <w:r>
        <w:rPr>
          <w:sz w:val="22"/>
          <w:szCs w:val="22"/>
        </w:rPr>
        <w:t>School of</w:t>
      </w:r>
    </w:p>
    <w:p w:rsidR="006F0B7E" w:rsidRPr="00A83769" w:rsidRDefault="006F0B7E" w:rsidP="006F0B7E">
      <w:pPr>
        <w:pStyle w:val="BodyTextIndent3"/>
        <w:ind w:left="1440" w:firstLine="720"/>
        <w:rPr>
          <w:sz w:val="22"/>
          <w:szCs w:val="22"/>
        </w:rPr>
      </w:pPr>
      <w:r>
        <w:rPr>
          <w:sz w:val="22"/>
          <w:szCs w:val="22"/>
        </w:rPr>
        <w:t>Medicine</w:t>
      </w:r>
    </w:p>
    <w:p w:rsidR="006F0B7E" w:rsidRDefault="006F0B7E" w:rsidP="006F0B7E">
      <w:pPr>
        <w:pStyle w:val="BodyTextIndent3"/>
        <w:rPr>
          <w:sz w:val="22"/>
          <w:szCs w:val="22"/>
        </w:rPr>
      </w:pPr>
      <w:r>
        <w:rPr>
          <w:sz w:val="22"/>
          <w:szCs w:val="22"/>
        </w:rPr>
        <w:t>2004-present</w:t>
      </w:r>
      <w:r>
        <w:rPr>
          <w:sz w:val="22"/>
          <w:szCs w:val="22"/>
        </w:rPr>
        <w:tab/>
      </w:r>
      <w:r w:rsidRPr="00A83769">
        <w:rPr>
          <w:sz w:val="22"/>
          <w:szCs w:val="22"/>
        </w:rPr>
        <w:t xml:space="preserve">Professor, Department of </w:t>
      </w:r>
      <w:r>
        <w:rPr>
          <w:sz w:val="22"/>
          <w:szCs w:val="22"/>
        </w:rPr>
        <w:t>Anatomy and Neurobiology</w:t>
      </w:r>
      <w:r w:rsidRPr="00A83769">
        <w:rPr>
          <w:sz w:val="22"/>
          <w:szCs w:val="22"/>
        </w:rPr>
        <w:t xml:space="preserve">, </w:t>
      </w:r>
      <w:smartTag w:uri="urn:schemas-microsoft-com:office:smarttags" w:element="place">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PlaceName">
          <w:r w:rsidRPr="00A83769">
            <w:rPr>
              <w:sz w:val="22"/>
              <w:szCs w:val="22"/>
            </w:rPr>
            <w:t>Maryland</w:t>
          </w:r>
        </w:smartTag>
      </w:smartTag>
      <w:r w:rsidRPr="00A83769">
        <w:rPr>
          <w:sz w:val="22"/>
          <w:szCs w:val="22"/>
        </w:rPr>
        <w:t xml:space="preserve"> </w:t>
      </w:r>
    </w:p>
    <w:p w:rsidR="006F0B7E" w:rsidRPr="00A83769" w:rsidRDefault="006F0B7E" w:rsidP="006F0B7E">
      <w:pPr>
        <w:pStyle w:val="BodyTextIndent3"/>
        <w:rPr>
          <w:sz w:val="22"/>
          <w:szCs w:val="22"/>
        </w:rPr>
      </w:pPr>
      <w:r>
        <w:rPr>
          <w:sz w:val="22"/>
          <w:szCs w:val="22"/>
        </w:rPr>
        <w:tab/>
      </w:r>
      <w:r>
        <w:rPr>
          <w:sz w:val="22"/>
          <w:szCs w:val="22"/>
        </w:rPr>
        <w:tab/>
      </w:r>
      <w:smartTag w:uri="urn:schemas-microsoft-com:office:smarttags" w:element="place">
        <w:smartTag w:uri="urn:schemas-microsoft-com:office:smarttags" w:element="PlaceType">
          <w:r>
            <w:rPr>
              <w:sz w:val="22"/>
              <w:szCs w:val="22"/>
            </w:rPr>
            <w:t>School</w:t>
          </w:r>
        </w:smartTag>
        <w:r>
          <w:rPr>
            <w:sz w:val="22"/>
            <w:szCs w:val="22"/>
          </w:rPr>
          <w:t xml:space="preserve"> of </w:t>
        </w:r>
        <w:smartTag w:uri="urn:schemas-microsoft-com:office:smarttags" w:element="PlaceName">
          <w:r>
            <w:rPr>
              <w:sz w:val="22"/>
              <w:szCs w:val="22"/>
            </w:rPr>
            <w:t>Medicine</w:t>
          </w:r>
        </w:smartTag>
      </w:smartTag>
    </w:p>
    <w:p w:rsidR="006F0B7E" w:rsidRDefault="006F0B7E">
      <w:pPr>
        <w:pStyle w:val="Heading1"/>
        <w:rPr>
          <w:rFonts w:ascii="Times New Roman" w:hAnsi="Times New Roman"/>
          <w:sz w:val="22"/>
          <w:szCs w:val="22"/>
        </w:rPr>
      </w:pPr>
    </w:p>
    <w:p w:rsidR="006F0B7E" w:rsidRPr="00A83769" w:rsidRDefault="006F0B7E">
      <w:pPr>
        <w:pStyle w:val="Heading1"/>
        <w:rPr>
          <w:rFonts w:ascii="Times New Roman" w:hAnsi="Times New Roman"/>
          <w:sz w:val="22"/>
          <w:szCs w:val="22"/>
        </w:rPr>
      </w:pPr>
      <w:r w:rsidRPr="00A83769">
        <w:rPr>
          <w:rFonts w:ascii="Times New Roman" w:hAnsi="Times New Roman"/>
          <w:sz w:val="22"/>
          <w:szCs w:val="22"/>
        </w:rPr>
        <w:t xml:space="preserve">Professional </w:t>
      </w:r>
      <w:r>
        <w:rPr>
          <w:rFonts w:ascii="Times New Roman" w:hAnsi="Times New Roman"/>
          <w:sz w:val="22"/>
          <w:szCs w:val="22"/>
        </w:rPr>
        <w:t>Society Membership:</w:t>
      </w:r>
    </w:p>
    <w:p w:rsidR="006F0B7E" w:rsidRPr="00A83769" w:rsidRDefault="006F0B7E">
      <w:pPr>
        <w:rPr>
          <w:sz w:val="22"/>
          <w:szCs w:val="22"/>
        </w:rPr>
      </w:pPr>
      <w:r w:rsidRPr="00A83769">
        <w:rPr>
          <w:sz w:val="22"/>
          <w:szCs w:val="22"/>
        </w:rPr>
        <w:tab/>
      </w:r>
      <w:r>
        <w:rPr>
          <w:sz w:val="22"/>
          <w:szCs w:val="22"/>
        </w:rPr>
        <w:t>1981-1984</w:t>
      </w:r>
      <w:r>
        <w:rPr>
          <w:sz w:val="22"/>
          <w:szCs w:val="22"/>
        </w:rPr>
        <w:tab/>
      </w:r>
      <w:r w:rsidRPr="00A83769">
        <w:rPr>
          <w:sz w:val="22"/>
          <w:szCs w:val="22"/>
        </w:rPr>
        <w:t>American Assoc</w:t>
      </w:r>
      <w:r>
        <w:rPr>
          <w:sz w:val="22"/>
          <w:szCs w:val="22"/>
        </w:rPr>
        <w:t>iations of Anatomists</w:t>
      </w:r>
    </w:p>
    <w:p w:rsidR="006F0B7E" w:rsidRPr="00A83769" w:rsidRDefault="006F0B7E">
      <w:pPr>
        <w:rPr>
          <w:sz w:val="22"/>
          <w:szCs w:val="22"/>
        </w:rPr>
      </w:pPr>
      <w:r w:rsidRPr="00A83769">
        <w:rPr>
          <w:sz w:val="22"/>
          <w:szCs w:val="22"/>
        </w:rPr>
        <w:tab/>
      </w:r>
      <w:r>
        <w:rPr>
          <w:sz w:val="22"/>
          <w:szCs w:val="22"/>
        </w:rPr>
        <w:t>1981-1984</w:t>
      </w:r>
      <w:r>
        <w:rPr>
          <w:sz w:val="22"/>
          <w:szCs w:val="22"/>
        </w:rPr>
        <w:tab/>
      </w:r>
      <w:r w:rsidRPr="00A83769">
        <w:rPr>
          <w:sz w:val="22"/>
          <w:szCs w:val="22"/>
        </w:rPr>
        <w:t xml:space="preserve">US-Japan </w:t>
      </w:r>
      <w:r>
        <w:rPr>
          <w:sz w:val="22"/>
          <w:szCs w:val="22"/>
        </w:rPr>
        <w:t>Histochemical Society</w:t>
      </w:r>
    </w:p>
    <w:p w:rsidR="006F0B7E" w:rsidRPr="00A83769" w:rsidRDefault="006F0B7E">
      <w:pPr>
        <w:rPr>
          <w:sz w:val="22"/>
          <w:szCs w:val="22"/>
        </w:rPr>
      </w:pPr>
      <w:r w:rsidRPr="00A83769">
        <w:rPr>
          <w:sz w:val="22"/>
          <w:szCs w:val="22"/>
        </w:rPr>
        <w:tab/>
      </w:r>
      <w:r>
        <w:rPr>
          <w:sz w:val="22"/>
          <w:szCs w:val="22"/>
        </w:rPr>
        <w:t>1981-</w:t>
      </w:r>
      <w:r>
        <w:rPr>
          <w:sz w:val="22"/>
          <w:szCs w:val="22"/>
        </w:rPr>
        <w:tab/>
      </w:r>
      <w:r>
        <w:rPr>
          <w:sz w:val="22"/>
          <w:szCs w:val="22"/>
        </w:rPr>
        <w:tab/>
      </w:r>
      <w:r w:rsidRPr="00A83769">
        <w:rPr>
          <w:sz w:val="22"/>
          <w:szCs w:val="22"/>
        </w:rPr>
        <w:t>The Endocrine So</w:t>
      </w:r>
      <w:r>
        <w:rPr>
          <w:sz w:val="22"/>
          <w:szCs w:val="22"/>
        </w:rPr>
        <w:t>ciety</w:t>
      </w:r>
    </w:p>
    <w:p w:rsidR="006F0B7E" w:rsidRPr="00A83769" w:rsidRDefault="006F0B7E">
      <w:pPr>
        <w:rPr>
          <w:sz w:val="22"/>
          <w:szCs w:val="22"/>
        </w:rPr>
      </w:pPr>
      <w:r>
        <w:rPr>
          <w:sz w:val="22"/>
          <w:szCs w:val="22"/>
        </w:rPr>
        <w:tab/>
        <w:t>1988-</w:t>
      </w:r>
      <w:r>
        <w:rPr>
          <w:sz w:val="22"/>
          <w:szCs w:val="22"/>
        </w:rPr>
        <w:tab/>
      </w:r>
      <w:r>
        <w:rPr>
          <w:sz w:val="22"/>
          <w:szCs w:val="22"/>
        </w:rPr>
        <w:tab/>
        <w:t>Society for Neuroscience</w:t>
      </w:r>
    </w:p>
    <w:p w:rsidR="006F0B7E" w:rsidRDefault="006F0B7E">
      <w:pPr>
        <w:rPr>
          <w:sz w:val="22"/>
          <w:szCs w:val="22"/>
        </w:rPr>
      </w:pPr>
      <w:r w:rsidRPr="00A83769">
        <w:rPr>
          <w:sz w:val="22"/>
          <w:szCs w:val="22"/>
        </w:rPr>
        <w:lastRenderedPageBreak/>
        <w:tab/>
      </w:r>
      <w:r>
        <w:rPr>
          <w:sz w:val="22"/>
          <w:szCs w:val="22"/>
        </w:rPr>
        <w:t>1984-</w:t>
      </w:r>
      <w:r>
        <w:rPr>
          <w:sz w:val="22"/>
          <w:szCs w:val="22"/>
        </w:rPr>
        <w:tab/>
      </w:r>
      <w:r>
        <w:rPr>
          <w:sz w:val="22"/>
          <w:szCs w:val="22"/>
        </w:rPr>
        <w:tab/>
      </w:r>
      <w:r w:rsidRPr="00A83769">
        <w:rPr>
          <w:sz w:val="22"/>
          <w:szCs w:val="22"/>
        </w:rPr>
        <w:t>International Brain Res</w:t>
      </w:r>
      <w:r>
        <w:rPr>
          <w:sz w:val="22"/>
          <w:szCs w:val="22"/>
        </w:rPr>
        <w:t>earch Organization</w:t>
      </w:r>
    </w:p>
    <w:p w:rsidR="006F0B7E" w:rsidRDefault="006F0B7E">
      <w:pPr>
        <w:rPr>
          <w:sz w:val="22"/>
          <w:szCs w:val="22"/>
        </w:rPr>
      </w:pPr>
      <w:r>
        <w:rPr>
          <w:sz w:val="22"/>
          <w:szCs w:val="22"/>
        </w:rPr>
        <w:tab/>
        <w:t>2009-</w:t>
      </w:r>
      <w:r>
        <w:rPr>
          <w:sz w:val="22"/>
          <w:szCs w:val="22"/>
        </w:rPr>
        <w:tab/>
      </w:r>
      <w:r>
        <w:rPr>
          <w:sz w:val="22"/>
          <w:szCs w:val="22"/>
        </w:rPr>
        <w:tab/>
        <w:t>The American Menopause Society</w:t>
      </w:r>
    </w:p>
    <w:p w:rsidR="006F0B7E" w:rsidRPr="00A83769" w:rsidRDefault="006F0B7E" w:rsidP="006F0B7E">
      <w:pPr>
        <w:rPr>
          <w:sz w:val="22"/>
          <w:szCs w:val="22"/>
        </w:rPr>
      </w:pPr>
      <w:r>
        <w:rPr>
          <w:sz w:val="22"/>
          <w:szCs w:val="22"/>
        </w:rPr>
        <w:tab/>
      </w:r>
    </w:p>
    <w:p w:rsidR="006F0B7E" w:rsidRPr="00A83769" w:rsidRDefault="006F0B7E">
      <w:pPr>
        <w:pStyle w:val="Heading1"/>
        <w:rPr>
          <w:rFonts w:ascii="Times New Roman" w:hAnsi="Times New Roman"/>
          <w:sz w:val="22"/>
          <w:szCs w:val="22"/>
        </w:rPr>
      </w:pPr>
      <w:r w:rsidRPr="00A83769">
        <w:rPr>
          <w:rFonts w:ascii="Times New Roman" w:hAnsi="Times New Roman"/>
          <w:sz w:val="22"/>
          <w:szCs w:val="22"/>
        </w:rPr>
        <w:t>Honors and Awards</w:t>
      </w:r>
      <w:r>
        <w:rPr>
          <w:rFonts w:ascii="Times New Roman" w:hAnsi="Times New Roman"/>
          <w:sz w:val="22"/>
          <w:szCs w:val="22"/>
        </w:rPr>
        <w:t>:</w:t>
      </w:r>
    </w:p>
    <w:p w:rsidR="006F0B7E" w:rsidRDefault="006F0B7E" w:rsidP="006F0B7E">
      <w:pPr>
        <w:pStyle w:val="BodyTextIndent3"/>
        <w:ind w:left="0" w:firstLine="720"/>
        <w:rPr>
          <w:sz w:val="22"/>
          <w:szCs w:val="22"/>
        </w:rPr>
      </w:pPr>
      <w:r>
        <w:rPr>
          <w:sz w:val="22"/>
          <w:szCs w:val="22"/>
        </w:rPr>
        <w:t>1984</w:t>
      </w:r>
      <w:r>
        <w:rPr>
          <w:sz w:val="22"/>
          <w:szCs w:val="22"/>
        </w:rPr>
        <w:tab/>
      </w:r>
      <w:r>
        <w:rPr>
          <w:sz w:val="22"/>
          <w:szCs w:val="22"/>
        </w:rPr>
        <w:tab/>
        <w:t>Lenhossek Award</w:t>
      </w:r>
      <w:r w:rsidRPr="00A83769">
        <w:rPr>
          <w:sz w:val="22"/>
          <w:szCs w:val="22"/>
        </w:rPr>
        <w:t xml:space="preserve">; </w:t>
      </w:r>
      <w:smartTag w:uri="urn:schemas-microsoft-com:office:smarttags" w:element="place">
        <w:smartTag w:uri="urn:schemas-microsoft-com:office:smarttags" w:element="PlaceName">
          <w:r w:rsidRPr="00A83769">
            <w:rPr>
              <w:sz w:val="22"/>
              <w:szCs w:val="22"/>
            </w:rPr>
            <w:t>Hungarian</w:t>
          </w:r>
        </w:smartTag>
        <w:r w:rsidRPr="00A83769">
          <w:rPr>
            <w:sz w:val="22"/>
            <w:szCs w:val="22"/>
          </w:rPr>
          <w:t xml:space="preserve"> </w:t>
        </w:r>
        <w:smartTag w:uri="urn:schemas-microsoft-com:office:smarttags" w:element="PlaceType">
          <w:r w:rsidRPr="00A83769">
            <w:rPr>
              <w:sz w:val="22"/>
              <w:szCs w:val="22"/>
            </w:rPr>
            <w:t>Academy</w:t>
          </w:r>
        </w:smartTag>
      </w:smartTag>
      <w:r w:rsidRPr="00A83769">
        <w:rPr>
          <w:sz w:val="22"/>
          <w:szCs w:val="22"/>
        </w:rPr>
        <w:t xml:space="preserve"> of Sciences/Hungarian Associations of </w:t>
      </w:r>
    </w:p>
    <w:p w:rsidR="006F0B7E" w:rsidRDefault="006F0B7E" w:rsidP="006F0B7E">
      <w:pPr>
        <w:pStyle w:val="BodyTextIndent3"/>
        <w:ind w:left="0" w:firstLine="720"/>
        <w:rPr>
          <w:sz w:val="22"/>
          <w:szCs w:val="22"/>
        </w:rPr>
      </w:pPr>
      <w:r>
        <w:rPr>
          <w:sz w:val="22"/>
          <w:szCs w:val="22"/>
        </w:rPr>
        <w:tab/>
      </w:r>
      <w:r>
        <w:rPr>
          <w:sz w:val="22"/>
          <w:szCs w:val="22"/>
        </w:rPr>
        <w:tab/>
      </w:r>
      <w:r w:rsidRPr="00A83769">
        <w:rPr>
          <w:sz w:val="22"/>
          <w:szCs w:val="22"/>
        </w:rPr>
        <w:t>Anatomists</w:t>
      </w:r>
    </w:p>
    <w:p w:rsidR="006F0B7E" w:rsidRDefault="006F0B7E" w:rsidP="006F0B7E">
      <w:pPr>
        <w:pStyle w:val="BodyTextIndent3"/>
        <w:ind w:left="0" w:firstLine="720"/>
        <w:rPr>
          <w:sz w:val="22"/>
          <w:szCs w:val="22"/>
        </w:rPr>
      </w:pPr>
      <w:r>
        <w:rPr>
          <w:sz w:val="22"/>
          <w:szCs w:val="22"/>
        </w:rPr>
        <w:t>1984</w:t>
      </w:r>
      <w:r>
        <w:rPr>
          <w:sz w:val="22"/>
          <w:szCs w:val="22"/>
        </w:rPr>
        <w:tab/>
      </w:r>
      <w:r>
        <w:rPr>
          <w:sz w:val="22"/>
          <w:szCs w:val="22"/>
        </w:rPr>
        <w:tab/>
      </w:r>
      <w:r w:rsidRPr="00A83769">
        <w:rPr>
          <w:sz w:val="22"/>
          <w:szCs w:val="22"/>
        </w:rPr>
        <w:t xml:space="preserve">Awarded Endocrine Society Travel Grant for Int. Congress of Endocrinology, </w:t>
      </w:r>
    </w:p>
    <w:p w:rsidR="006F0B7E" w:rsidRPr="00A83769" w:rsidRDefault="006F0B7E" w:rsidP="006F0B7E">
      <w:pPr>
        <w:pStyle w:val="BodyTextIndent3"/>
        <w:ind w:left="0" w:firstLine="720"/>
        <w:rPr>
          <w:sz w:val="22"/>
          <w:szCs w:val="22"/>
        </w:rPr>
      </w:pPr>
      <w:r>
        <w:rPr>
          <w:sz w:val="22"/>
          <w:szCs w:val="22"/>
        </w:rPr>
        <w:tab/>
      </w:r>
      <w:r>
        <w:rPr>
          <w:sz w:val="22"/>
          <w:szCs w:val="22"/>
        </w:rPr>
        <w:tab/>
      </w:r>
      <w:smartTag w:uri="urn:schemas-microsoft-com:office:smarttags" w:element="place">
        <w:smartTag w:uri="urn:schemas-microsoft-com:office:smarttags" w:element="City">
          <w:r w:rsidRPr="00A83769">
            <w:rPr>
              <w:sz w:val="22"/>
              <w:szCs w:val="22"/>
            </w:rPr>
            <w:t>Quebec</w:t>
          </w:r>
        </w:smartTag>
        <w:r w:rsidRPr="00A83769">
          <w:rPr>
            <w:sz w:val="22"/>
            <w:szCs w:val="22"/>
          </w:rPr>
          <w:t xml:space="preserve">, </w:t>
        </w:r>
        <w:smartTag w:uri="urn:schemas-microsoft-com:office:smarttags" w:element="country-region">
          <w:r>
            <w:rPr>
              <w:sz w:val="22"/>
              <w:szCs w:val="22"/>
            </w:rPr>
            <w:t>Canada</w:t>
          </w:r>
        </w:smartTag>
      </w:smartTag>
    </w:p>
    <w:p w:rsidR="006F0B7E" w:rsidRPr="00A83769" w:rsidRDefault="006F0B7E" w:rsidP="006F0B7E">
      <w:pPr>
        <w:pStyle w:val="BodyTextIndent3"/>
        <w:ind w:left="0" w:firstLine="720"/>
        <w:rPr>
          <w:sz w:val="22"/>
          <w:szCs w:val="22"/>
        </w:rPr>
      </w:pPr>
      <w:r>
        <w:rPr>
          <w:sz w:val="22"/>
          <w:szCs w:val="22"/>
        </w:rPr>
        <w:t>1986</w:t>
      </w:r>
      <w:r>
        <w:rPr>
          <w:sz w:val="22"/>
          <w:szCs w:val="22"/>
        </w:rPr>
        <w:tab/>
      </w:r>
      <w:r>
        <w:rPr>
          <w:sz w:val="22"/>
          <w:szCs w:val="22"/>
        </w:rPr>
        <w:tab/>
      </w:r>
      <w:r w:rsidRPr="00A83769">
        <w:rPr>
          <w:sz w:val="22"/>
          <w:szCs w:val="22"/>
        </w:rPr>
        <w:t>Distingui</w:t>
      </w:r>
      <w:r>
        <w:rPr>
          <w:sz w:val="22"/>
          <w:szCs w:val="22"/>
        </w:rPr>
        <w:t>shed Young Scientist Award</w:t>
      </w:r>
      <w:r w:rsidRPr="00A83769">
        <w:rPr>
          <w:sz w:val="22"/>
          <w:szCs w:val="22"/>
        </w:rPr>
        <w:t xml:space="preserve">; </w:t>
      </w:r>
      <w:smartTag w:uri="urn:schemas-microsoft-com:office:smarttags" w:element="place">
        <w:smartTag w:uri="urn:schemas-microsoft-com:office:smarttags" w:element="PlaceName">
          <w:r w:rsidRPr="00A83769">
            <w:rPr>
              <w:sz w:val="22"/>
              <w:szCs w:val="22"/>
            </w:rPr>
            <w:t>Hungarian</w:t>
          </w:r>
        </w:smartTag>
        <w:r w:rsidRPr="00A83769">
          <w:rPr>
            <w:sz w:val="22"/>
            <w:szCs w:val="22"/>
          </w:rPr>
          <w:t xml:space="preserve"> </w:t>
        </w:r>
        <w:smartTag w:uri="urn:schemas-microsoft-com:office:smarttags" w:element="PlaceType">
          <w:r w:rsidRPr="00A83769">
            <w:rPr>
              <w:sz w:val="22"/>
              <w:szCs w:val="22"/>
            </w:rPr>
            <w:t>Academy</w:t>
          </w:r>
        </w:smartTag>
      </w:smartTag>
      <w:r w:rsidRPr="00A83769">
        <w:rPr>
          <w:sz w:val="22"/>
          <w:szCs w:val="22"/>
        </w:rPr>
        <w:t xml:space="preserve"> of Sciences</w:t>
      </w:r>
      <w:r>
        <w:rPr>
          <w:sz w:val="22"/>
          <w:szCs w:val="22"/>
        </w:rPr>
        <w:tab/>
      </w:r>
    </w:p>
    <w:p w:rsidR="006F0B7E" w:rsidRDefault="006F0B7E" w:rsidP="006F0B7E">
      <w:pPr>
        <w:pStyle w:val="BodyTextIndent3"/>
        <w:ind w:left="0" w:firstLine="720"/>
        <w:rPr>
          <w:sz w:val="22"/>
          <w:szCs w:val="22"/>
        </w:rPr>
      </w:pPr>
      <w:r>
        <w:rPr>
          <w:sz w:val="22"/>
          <w:szCs w:val="22"/>
        </w:rPr>
        <w:t>1988</w:t>
      </w:r>
      <w:r>
        <w:rPr>
          <w:sz w:val="22"/>
          <w:szCs w:val="22"/>
        </w:rPr>
        <w:tab/>
      </w:r>
      <w:r>
        <w:rPr>
          <w:sz w:val="22"/>
          <w:szCs w:val="22"/>
        </w:rPr>
        <w:tab/>
      </w:r>
      <w:r w:rsidRPr="00A83769">
        <w:rPr>
          <w:sz w:val="22"/>
          <w:szCs w:val="22"/>
        </w:rPr>
        <w:t xml:space="preserve">Awarded Endocrine Society Travel Grant for Int. Congress of Endocrinology, </w:t>
      </w:r>
    </w:p>
    <w:p w:rsidR="006F0B7E" w:rsidRPr="00A83769" w:rsidRDefault="006F0B7E" w:rsidP="006F0B7E">
      <w:pPr>
        <w:pStyle w:val="BodyTextIndent3"/>
        <w:ind w:left="0" w:firstLine="720"/>
        <w:rPr>
          <w:sz w:val="22"/>
          <w:szCs w:val="22"/>
        </w:rPr>
      </w:pPr>
      <w:r>
        <w:rPr>
          <w:sz w:val="22"/>
          <w:szCs w:val="22"/>
        </w:rPr>
        <w:tab/>
      </w:r>
      <w:r>
        <w:rPr>
          <w:sz w:val="22"/>
          <w:szCs w:val="22"/>
        </w:rPr>
        <w:tab/>
      </w:r>
      <w:smartTag w:uri="urn:schemas-microsoft-com:office:smarttags" w:element="place">
        <w:smartTag w:uri="urn:schemas-microsoft-com:office:smarttags" w:element="City">
          <w:r w:rsidRPr="00A83769">
            <w:rPr>
              <w:sz w:val="22"/>
              <w:szCs w:val="22"/>
            </w:rPr>
            <w:t>Kyoto</w:t>
          </w:r>
        </w:smartTag>
        <w:r w:rsidRPr="00A83769">
          <w:rPr>
            <w:sz w:val="22"/>
            <w:szCs w:val="22"/>
          </w:rPr>
          <w:t xml:space="preserve">, </w:t>
        </w:r>
        <w:r>
          <w:rPr>
            <w:sz w:val="22"/>
            <w:szCs w:val="22"/>
          </w:rPr>
          <w:tab/>
        </w:r>
        <w:smartTag w:uri="urn:schemas-microsoft-com:office:smarttags" w:element="country-region">
          <w:r w:rsidRPr="00A83769">
            <w:rPr>
              <w:sz w:val="22"/>
              <w:szCs w:val="22"/>
            </w:rPr>
            <w:t>Japan</w:t>
          </w:r>
        </w:smartTag>
      </w:smartTag>
    </w:p>
    <w:p w:rsidR="006F0B7E" w:rsidRPr="00A83769" w:rsidRDefault="006F0B7E">
      <w:pPr>
        <w:pStyle w:val="Header"/>
        <w:tabs>
          <w:tab w:val="clear" w:pos="4320"/>
          <w:tab w:val="clear" w:pos="8640"/>
        </w:tabs>
        <w:rPr>
          <w:sz w:val="22"/>
          <w:szCs w:val="22"/>
        </w:rPr>
      </w:pPr>
    </w:p>
    <w:p w:rsidR="006F0B7E" w:rsidRDefault="006F0B7E">
      <w:pPr>
        <w:pStyle w:val="Heading1"/>
        <w:rPr>
          <w:rFonts w:ascii="Times New Roman" w:hAnsi="Times New Roman"/>
          <w:sz w:val="22"/>
          <w:szCs w:val="22"/>
        </w:rPr>
      </w:pPr>
      <w:r w:rsidRPr="00A83769">
        <w:rPr>
          <w:rFonts w:ascii="Times New Roman" w:hAnsi="Times New Roman"/>
          <w:sz w:val="22"/>
          <w:szCs w:val="22"/>
        </w:rPr>
        <w:t>Administrative Service</w:t>
      </w:r>
      <w:r>
        <w:rPr>
          <w:rFonts w:ascii="Times New Roman" w:hAnsi="Times New Roman"/>
          <w:sz w:val="22"/>
          <w:szCs w:val="22"/>
        </w:rPr>
        <w:t>:</w:t>
      </w:r>
    </w:p>
    <w:p w:rsidR="006F0B7E" w:rsidRDefault="006F0B7E" w:rsidP="006F0B7E"/>
    <w:p w:rsidR="006F0B7E" w:rsidRDefault="006F0B7E" w:rsidP="006F0B7E">
      <w:pPr>
        <w:ind w:left="2160" w:hanging="2160"/>
        <w:rPr>
          <w:sz w:val="22"/>
          <w:szCs w:val="22"/>
        </w:rPr>
      </w:pPr>
      <w:r>
        <w:rPr>
          <w:sz w:val="22"/>
          <w:szCs w:val="22"/>
        </w:rPr>
        <w:t xml:space="preserve">            1984-1988</w:t>
      </w:r>
      <w:r>
        <w:rPr>
          <w:sz w:val="22"/>
          <w:szCs w:val="22"/>
        </w:rPr>
        <w:tab/>
      </w:r>
      <w:r w:rsidRPr="00A83769">
        <w:rPr>
          <w:sz w:val="22"/>
          <w:szCs w:val="22"/>
        </w:rPr>
        <w:t>Anatomy, University Medical School, Pecs, Hungary</w:t>
      </w:r>
      <w:r w:rsidR="00E35765">
        <w:rPr>
          <w:sz w:val="22"/>
          <w:szCs w:val="22"/>
        </w:rPr>
        <w:t>.</w:t>
      </w:r>
      <w:r w:rsidRPr="00A83769">
        <w:rPr>
          <w:sz w:val="22"/>
          <w:szCs w:val="22"/>
        </w:rPr>
        <w:t xml:space="preserve"> Supervisor/coordinator: Human Gross Anatomy Course; Department of </w:t>
      </w:r>
      <w:r w:rsidR="00E35765">
        <w:rPr>
          <w:sz w:val="22"/>
          <w:szCs w:val="22"/>
        </w:rPr>
        <w:t>Anatomy</w:t>
      </w:r>
      <w:r>
        <w:rPr>
          <w:sz w:val="22"/>
          <w:szCs w:val="22"/>
        </w:rPr>
        <w:tab/>
      </w:r>
      <w:r>
        <w:rPr>
          <w:sz w:val="22"/>
          <w:szCs w:val="22"/>
        </w:rPr>
        <w:tab/>
      </w:r>
    </w:p>
    <w:p w:rsidR="006F0B7E" w:rsidRDefault="006F0B7E" w:rsidP="006F0B7E">
      <w:pPr>
        <w:rPr>
          <w:sz w:val="22"/>
          <w:szCs w:val="22"/>
        </w:rPr>
      </w:pPr>
    </w:p>
    <w:p w:rsidR="006F0B7E" w:rsidRDefault="006F0B7E" w:rsidP="006F0B7E">
      <w:pPr>
        <w:rPr>
          <w:b/>
          <w:sz w:val="22"/>
          <w:szCs w:val="22"/>
          <w:u w:val="single"/>
        </w:rPr>
      </w:pPr>
      <w:r w:rsidRPr="00A83769">
        <w:rPr>
          <w:b/>
          <w:sz w:val="22"/>
          <w:szCs w:val="22"/>
          <w:u w:val="single"/>
        </w:rPr>
        <w:t>Institutional Service</w:t>
      </w:r>
      <w:r>
        <w:rPr>
          <w:b/>
          <w:sz w:val="22"/>
          <w:szCs w:val="22"/>
          <w:u w:val="single"/>
        </w:rPr>
        <w:t>:</w:t>
      </w:r>
    </w:p>
    <w:p w:rsidR="006F0B7E" w:rsidRDefault="006F0B7E" w:rsidP="006F0B7E">
      <w:pPr>
        <w:rPr>
          <w:sz w:val="22"/>
          <w:szCs w:val="22"/>
          <w:u w:val="single"/>
        </w:rPr>
      </w:pPr>
    </w:p>
    <w:p w:rsidR="006F0B7E" w:rsidRPr="005664CF" w:rsidRDefault="006F0B7E" w:rsidP="006F0B7E">
      <w:pPr>
        <w:rPr>
          <w:sz w:val="22"/>
          <w:szCs w:val="22"/>
          <w:u w:val="single"/>
        </w:rPr>
      </w:pPr>
      <w:r w:rsidRPr="005664CF">
        <w:rPr>
          <w:sz w:val="22"/>
          <w:szCs w:val="22"/>
          <w:u w:val="single"/>
        </w:rPr>
        <w:t xml:space="preserve"> Departmental</w:t>
      </w:r>
    </w:p>
    <w:p w:rsidR="006F0B7E" w:rsidRPr="00A83769" w:rsidRDefault="006F0B7E" w:rsidP="006F0B7E">
      <w:pPr>
        <w:pStyle w:val="BodyTextIndent3"/>
        <w:ind w:left="0" w:firstLine="720"/>
        <w:rPr>
          <w:sz w:val="22"/>
          <w:szCs w:val="22"/>
        </w:rPr>
      </w:pPr>
      <w:r>
        <w:rPr>
          <w:sz w:val="22"/>
          <w:szCs w:val="22"/>
        </w:rPr>
        <w:tab/>
      </w:r>
      <w:r>
        <w:rPr>
          <w:sz w:val="22"/>
          <w:szCs w:val="22"/>
        </w:rPr>
        <w:tab/>
      </w:r>
      <w:r>
        <w:rPr>
          <w:sz w:val="22"/>
          <w:szCs w:val="22"/>
        </w:rPr>
        <w:tab/>
      </w:r>
      <w:r w:rsidRPr="00A83769">
        <w:rPr>
          <w:sz w:val="22"/>
          <w:szCs w:val="22"/>
        </w:rPr>
        <w:t xml:space="preserve"> </w:t>
      </w:r>
    </w:p>
    <w:p w:rsidR="006F0B7E" w:rsidRPr="00A83769" w:rsidRDefault="006F0B7E" w:rsidP="006F0B7E">
      <w:pPr>
        <w:pStyle w:val="Header"/>
        <w:tabs>
          <w:tab w:val="clear" w:pos="4320"/>
          <w:tab w:val="clear" w:pos="8640"/>
        </w:tabs>
        <w:ind w:left="2160" w:hanging="1440"/>
        <w:rPr>
          <w:sz w:val="22"/>
          <w:szCs w:val="22"/>
        </w:rPr>
      </w:pPr>
      <w:r>
        <w:rPr>
          <w:sz w:val="22"/>
          <w:szCs w:val="22"/>
        </w:rPr>
        <w:t>2005-present</w:t>
      </w:r>
      <w:r>
        <w:rPr>
          <w:sz w:val="22"/>
          <w:szCs w:val="22"/>
        </w:rPr>
        <w:tab/>
      </w:r>
      <w:r w:rsidRPr="00A83769">
        <w:rPr>
          <w:sz w:val="22"/>
          <w:szCs w:val="22"/>
        </w:rPr>
        <w:t xml:space="preserve">Member, </w:t>
      </w:r>
      <w:r>
        <w:rPr>
          <w:sz w:val="22"/>
          <w:szCs w:val="22"/>
        </w:rPr>
        <w:t xml:space="preserve">Appointment, Tenure &amp; </w:t>
      </w:r>
      <w:r w:rsidRPr="00A83769">
        <w:rPr>
          <w:sz w:val="22"/>
          <w:szCs w:val="22"/>
        </w:rPr>
        <w:t>Promotion</w:t>
      </w:r>
      <w:r>
        <w:rPr>
          <w:sz w:val="22"/>
          <w:szCs w:val="22"/>
        </w:rPr>
        <w:t xml:space="preserve"> (APT) </w:t>
      </w:r>
      <w:r w:rsidRPr="00A83769">
        <w:rPr>
          <w:sz w:val="22"/>
          <w:szCs w:val="22"/>
        </w:rPr>
        <w:t xml:space="preserve">Committee, Epidemiology &amp; </w:t>
      </w:r>
      <w:r>
        <w:rPr>
          <w:sz w:val="22"/>
          <w:szCs w:val="22"/>
        </w:rPr>
        <w:t>Public Health (formerly DEPM)</w:t>
      </w:r>
      <w:r w:rsidRPr="00A83769">
        <w:rPr>
          <w:sz w:val="22"/>
          <w:szCs w:val="22"/>
        </w:rPr>
        <w:t>University of Maryland</w:t>
      </w:r>
      <w:r>
        <w:rPr>
          <w:sz w:val="22"/>
          <w:szCs w:val="22"/>
        </w:rPr>
        <w:t xml:space="preserve"> School of Medicine</w:t>
      </w:r>
    </w:p>
    <w:p w:rsidR="006F0B7E" w:rsidRPr="00A83769" w:rsidRDefault="006F0B7E" w:rsidP="006F0B7E">
      <w:pPr>
        <w:pStyle w:val="Header"/>
        <w:tabs>
          <w:tab w:val="clear" w:pos="4320"/>
          <w:tab w:val="clear" w:pos="8640"/>
        </w:tabs>
        <w:ind w:firstLine="720"/>
        <w:rPr>
          <w:sz w:val="22"/>
          <w:szCs w:val="22"/>
        </w:rPr>
      </w:pPr>
      <w:r>
        <w:rPr>
          <w:sz w:val="22"/>
          <w:szCs w:val="22"/>
        </w:rPr>
        <w:t>2005-2008</w:t>
      </w:r>
      <w:r>
        <w:rPr>
          <w:sz w:val="22"/>
          <w:szCs w:val="22"/>
        </w:rPr>
        <w:tab/>
      </w:r>
      <w:r w:rsidRPr="00A83769">
        <w:rPr>
          <w:sz w:val="22"/>
          <w:szCs w:val="22"/>
        </w:rPr>
        <w:t xml:space="preserve">Member, Seminar Committee, </w:t>
      </w:r>
      <w:smartTag w:uri="urn:schemas-microsoft-com:office:smarttags" w:element="PlaceName">
        <w:r w:rsidRPr="00A83769">
          <w:rPr>
            <w:sz w:val="22"/>
            <w:szCs w:val="22"/>
          </w:rPr>
          <w:t xml:space="preserve">Epidemiology &amp;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A2BCB">
          <w:rPr>
            <w:sz w:val="22"/>
            <w:szCs w:val="22"/>
          </w:rPr>
          <w:t>Public Health</w:t>
        </w:r>
      </w:smartTag>
      <w:r w:rsidRPr="00BA2BCB">
        <w:rPr>
          <w:sz w:val="22"/>
          <w:szCs w:val="22"/>
        </w:rPr>
        <w:t xml:space="preserve"> </w:t>
      </w:r>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State">
        <w:smartTag w:uri="urn:schemas-microsoft-com:office:smarttags" w:element="place">
          <w:r w:rsidRPr="00A83769">
            <w:rPr>
              <w:sz w:val="22"/>
              <w:szCs w:val="22"/>
            </w:rPr>
            <w:t>Maryland</w:t>
          </w:r>
        </w:smartTag>
      </w:smartTag>
    </w:p>
    <w:p w:rsidR="006F0B7E" w:rsidRPr="00A83769" w:rsidRDefault="006F0B7E" w:rsidP="006F0B7E">
      <w:pPr>
        <w:pStyle w:val="Header"/>
        <w:tabs>
          <w:tab w:val="clear" w:pos="4320"/>
          <w:tab w:val="clear" w:pos="8640"/>
        </w:tabs>
        <w:ind w:firstLine="720"/>
        <w:rPr>
          <w:sz w:val="22"/>
          <w:szCs w:val="22"/>
        </w:rPr>
      </w:pPr>
      <w:r>
        <w:rPr>
          <w:sz w:val="22"/>
          <w:szCs w:val="22"/>
        </w:rPr>
        <w:t>2005-2008</w:t>
      </w:r>
      <w:r>
        <w:rPr>
          <w:sz w:val="22"/>
          <w:szCs w:val="22"/>
        </w:rPr>
        <w:tab/>
      </w:r>
      <w:r w:rsidRPr="00A83769">
        <w:rPr>
          <w:sz w:val="22"/>
          <w:szCs w:val="22"/>
        </w:rPr>
        <w:t xml:space="preserve">Member, Institutioal Research Committee, Department of Epidemiology &amp; </w:t>
      </w:r>
      <w:r>
        <w:rPr>
          <w:sz w:val="22"/>
          <w:szCs w:val="22"/>
        </w:rPr>
        <w:tab/>
      </w:r>
      <w:r>
        <w:rPr>
          <w:sz w:val="22"/>
          <w:szCs w:val="22"/>
        </w:rPr>
        <w:tab/>
      </w:r>
      <w:r>
        <w:rPr>
          <w:sz w:val="22"/>
          <w:szCs w:val="22"/>
        </w:rPr>
        <w:tab/>
      </w:r>
      <w:r>
        <w:rPr>
          <w:sz w:val="22"/>
          <w:szCs w:val="22"/>
        </w:rPr>
        <w:tab/>
      </w:r>
      <w:r w:rsidRPr="00A83769">
        <w:rPr>
          <w:sz w:val="22"/>
          <w:szCs w:val="22"/>
        </w:rPr>
        <w:t>Preventive Medicine,</w:t>
      </w:r>
      <w:r>
        <w:rPr>
          <w:sz w:val="22"/>
          <w:szCs w:val="22"/>
        </w:rPr>
        <w:t xml:space="preserve"> </w:t>
      </w:r>
      <w:smartTag w:uri="urn:schemas-microsoft-com:office:smarttags" w:element="place">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PlaceName">
          <w:r w:rsidRPr="00A83769">
            <w:rPr>
              <w:sz w:val="22"/>
              <w:szCs w:val="22"/>
            </w:rPr>
            <w:t>Maryland</w:t>
          </w:r>
        </w:smartTag>
      </w:smartTag>
    </w:p>
    <w:p w:rsidR="006F0B7E" w:rsidRDefault="006F0B7E" w:rsidP="006F0B7E">
      <w:pPr>
        <w:pStyle w:val="Header"/>
        <w:tabs>
          <w:tab w:val="clear" w:pos="4320"/>
          <w:tab w:val="clear" w:pos="8640"/>
        </w:tabs>
        <w:ind w:firstLine="720"/>
        <w:rPr>
          <w:sz w:val="22"/>
          <w:szCs w:val="22"/>
        </w:rPr>
      </w:pPr>
      <w:r>
        <w:rPr>
          <w:sz w:val="22"/>
          <w:szCs w:val="22"/>
        </w:rPr>
        <w:t>2006-2007</w:t>
      </w:r>
      <w:r>
        <w:rPr>
          <w:sz w:val="22"/>
          <w:szCs w:val="22"/>
        </w:rPr>
        <w:tab/>
      </w:r>
      <w:r w:rsidRPr="00A83769">
        <w:rPr>
          <w:sz w:val="22"/>
          <w:szCs w:val="22"/>
        </w:rPr>
        <w:t xml:space="preserve">Member, </w:t>
      </w:r>
      <w:smartTag w:uri="urn:schemas-microsoft-com:office:smarttags" w:element="place">
        <w:smartTag w:uri="urn:schemas-microsoft-com:office:smarttags" w:element="PlaceType">
          <w:r w:rsidRPr="00A83769">
            <w:rPr>
              <w:sz w:val="22"/>
              <w:szCs w:val="22"/>
            </w:rPr>
            <w:t>School</w:t>
          </w:r>
        </w:smartTag>
        <w:r w:rsidRPr="00A83769">
          <w:rPr>
            <w:sz w:val="22"/>
            <w:szCs w:val="22"/>
          </w:rPr>
          <w:t xml:space="preserve"> of </w:t>
        </w:r>
        <w:smartTag w:uri="urn:schemas-microsoft-com:office:smarttags" w:element="PlaceName">
          <w:r w:rsidRPr="00A83769">
            <w:rPr>
              <w:sz w:val="22"/>
              <w:szCs w:val="22"/>
            </w:rPr>
            <w:t>Medicine</w:t>
          </w:r>
        </w:smartTag>
      </w:smartTag>
      <w:r w:rsidRPr="00A83769">
        <w:rPr>
          <w:sz w:val="22"/>
          <w:szCs w:val="22"/>
        </w:rPr>
        <w:t xml:space="preserve"> Council</w:t>
      </w:r>
    </w:p>
    <w:p w:rsidR="006F0B7E" w:rsidRDefault="006F0B7E" w:rsidP="006F0B7E">
      <w:pPr>
        <w:pStyle w:val="Header"/>
        <w:tabs>
          <w:tab w:val="clear" w:pos="4320"/>
          <w:tab w:val="clear" w:pos="8640"/>
        </w:tabs>
        <w:ind w:firstLine="720"/>
        <w:rPr>
          <w:sz w:val="22"/>
          <w:szCs w:val="22"/>
        </w:rPr>
      </w:pPr>
      <w:r>
        <w:rPr>
          <w:sz w:val="22"/>
          <w:szCs w:val="22"/>
        </w:rPr>
        <w:t>2005-present</w:t>
      </w:r>
      <w:r>
        <w:rPr>
          <w:sz w:val="22"/>
          <w:szCs w:val="22"/>
        </w:rPr>
        <w:tab/>
        <w:t>Judge, Graduate Progam Research Day</w:t>
      </w:r>
    </w:p>
    <w:p w:rsidR="006F0B7E" w:rsidRDefault="006F0B7E" w:rsidP="006F0B7E">
      <w:pPr>
        <w:pStyle w:val="Header"/>
        <w:tabs>
          <w:tab w:val="clear" w:pos="4320"/>
          <w:tab w:val="clear" w:pos="8640"/>
        </w:tabs>
        <w:ind w:firstLine="720"/>
        <w:rPr>
          <w:sz w:val="22"/>
          <w:szCs w:val="22"/>
        </w:rPr>
      </w:pPr>
      <w:r>
        <w:rPr>
          <w:sz w:val="22"/>
          <w:szCs w:val="22"/>
        </w:rPr>
        <w:t>2005-present</w:t>
      </w:r>
      <w:r>
        <w:rPr>
          <w:sz w:val="22"/>
          <w:szCs w:val="22"/>
        </w:rPr>
        <w:tab/>
        <w:t>Judge, Medical Students Research Day</w:t>
      </w:r>
    </w:p>
    <w:p w:rsidR="006F0B7E" w:rsidRDefault="006F0B7E" w:rsidP="006F0B7E">
      <w:pPr>
        <w:pStyle w:val="BodyTextIndent3"/>
        <w:ind w:left="0"/>
        <w:rPr>
          <w:b/>
          <w:sz w:val="22"/>
          <w:szCs w:val="22"/>
        </w:rPr>
      </w:pPr>
    </w:p>
    <w:p w:rsidR="006F0B7E" w:rsidRPr="00FB4CDA" w:rsidRDefault="006F0B7E" w:rsidP="006F0B7E">
      <w:pPr>
        <w:pStyle w:val="BodyTextIndent3"/>
        <w:ind w:left="0"/>
        <w:rPr>
          <w:sz w:val="22"/>
          <w:szCs w:val="22"/>
          <w:u w:val="single"/>
        </w:rPr>
      </w:pPr>
      <w:r w:rsidRPr="00FB4CDA">
        <w:rPr>
          <w:sz w:val="22"/>
          <w:szCs w:val="22"/>
          <w:u w:val="single"/>
        </w:rPr>
        <w:t>Campus-wide:</w:t>
      </w:r>
    </w:p>
    <w:p w:rsidR="006F0B7E" w:rsidRPr="00A83769" w:rsidRDefault="006F0B7E" w:rsidP="006F0B7E">
      <w:pPr>
        <w:pStyle w:val="BodyTextIndent3"/>
        <w:ind w:left="0" w:firstLine="720"/>
        <w:rPr>
          <w:sz w:val="22"/>
          <w:szCs w:val="22"/>
        </w:rPr>
      </w:pPr>
      <w:r>
        <w:rPr>
          <w:sz w:val="22"/>
          <w:szCs w:val="22"/>
        </w:rPr>
        <w:t>2010</w:t>
      </w:r>
      <w:r>
        <w:rPr>
          <w:sz w:val="22"/>
          <w:szCs w:val="22"/>
        </w:rPr>
        <w:tab/>
      </w:r>
      <w:r>
        <w:rPr>
          <w:sz w:val="22"/>
          <w:szCs w:val="22"/>
        </w:rPr>
        <w:tab/>
        <w:t xml:space="preserve">Organizer of Minisymposium; New directions for treating menopausal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symptoms, UMB </w:t>
      </w:r>
    </w:p>
    <w:p w:rsidR="006F0B7E" w:rsidRPr="00A83769" w:rsidRDefault="006F0B7E" w:rsidP="006F0B7E">
      <w:pPr>
        <w:rPr>
          <w:b/>
          <w:sz w:val="22"/>
          <w:szCs w:val="22"/>
          <w:u w:val="single"/>
        </w:rPr>
      </w:pPr>
      <w:r w:rsidRPr="00A83769">
        <w:rPr>
          <w:b/>
          <w:sz w:val="22"/>
          <w:szCs w:val="22"/>
          <w:u w:val="single"/>
        </w:rPr>
        <w:t>National Service</w:t>
      </w:r>
      <w:r>
        <w:rPr>
          <w:b/>
          <w:sz w:val="22"/>
          <w:szCs w:val="22"/>
          <w:u w:val="single"/>
        </w:rPr>
        <w:t>:</w:t>
      </w:r>
    </w:p>
    <w:p w:rsidR="006F0B7E" w:rsidRDefault="006F0B7E" w:rsidP="006F0B7E">
      <w:pPr>
        <w:pStyle w:val="BodyTextIndent3"/>
        <w:ind w:left="0" w:firstLine="720"/>
        <w:rPr>
          <w:sz w:val="22"/>
          <w:szCs w:val="22"/>
        </w:rPr>
      </w:pPr>
      <w:r>
        <w:rPr>
          <w:sz w:val="22"/>
          <w:szCs w:val="22"/>
        </w:rPr>
        <w:t>1998</w:t>
      </w:r>
      <w:r>
        <w:rPr>
          <w:sz w:val="22"/>
          <w:szCs w:val="22"/>
        </w:rPr>
        <w:tab/>
      </w:r>
      <w:r>
        <w:rPr>
          <w:sz w:val="22"/>
          <w:szCs w:val="22"/>
        </w:rPr>
        <w:tab/>
      </w:r>
      <w:r w:rsidRPr="00A83769">
        <w:rPr>
          <w:sz w:val="22"/>
          <w:szCs w:val="22"/>
        </w:rPr>
        <w:t xml:space="preserve">Co-Organizer of Symposium; Hormone-Brain </w:t>
      </w:r>
      <w:r>
        <w:rPr>
          <w:sz w:val="22"/>
          <w:szCs w:val="22"/>
        </w:rPr>
        <w:t>Interaction, Breckenridge, CO</w:t>
      </w:r>
    </w:p>
    <w:p w:rsidR="006F0B7E" w:rsidRPr="00A83769" w:rsidRDefault="006F0B7E" w:rsidP="006F0B7E">
      <w:pPr>
        <w:pStyle w:val="Header"/>
        <w:tabs>
          <w:tab w:val="clear" w:pos="4320"/>
          <w:tab w:val="clear" w:pos="8640"/>
        </w:tabs>
        <w:rPr>
          <w:sz w:val="22"/>
          <w:szCs w:val="22"/>
        </w:rPr>
      </w:pPr>
    </w:p>
    <w:p w:rsidR="006F0B7E" w:rsidRDefault="006F0B7E" w:rsidP="006F0B7E">
      <w:pPr>
        <w:rPr>
          <w:b/>
          <w:sz w:val="22"/>
          <w:szCs w:val="22"/>
          <w:u w:val="single"/>
        </w:rPr>
      </w:pPr>
      <w:r>
        <w:rPr>
          <w:b/>
          <w:sz w:val="22"/>
          <w:szCs w:val="22"/>
          <w:u w:val="single"/>
        </w:rPr>
        <w:t>International Service:</w:t>
      </w:r>
    </w:p>
    <w:p w:rsidR="006F0B7E" w:rsidRDefault="006F0B7E" w:rsidP="006F0B7E">
      <w:pPr>
        <w:pStyle w:val="BodyTextIndent3"/>
        <w:ind w:left="0" w:firstLine="720"/>
        <w:rPr>
          <w:sz w:val="22"/>
          <w:szCs w:val="22"/>
        </w:rPr>
      </w:pPr>
      <w:r>
        <w:rPr>
          <w:sz w:val="22"/>
          <w:szCs w:val="22"/>
        </w:rPr>
        <w:t>2000</w:t>
      </w:r>
      <w:r>
        <w:rPr>
          <w:sz w:val="22"/>
          <w:szCs w:val="22"/>
        </w:rPr>
        <w:tab/>
      </w:r>
      <w:r>
        <w:rPr>
          <w:sz w:val="22"/>
          <w:szCs w:val="22"/>
        </w:rPr>
        <w:tab/>
      </w:r>
      <w:r w:rsidRPr="00A83769">
        <w:rPr>
          <w:sz w:val="22"/>
          <w:szCs w:val="22"/>
        </w:rPr>
        <w:t xml:space="preserve">Organizer, International Symposium on Estrogen Receptors in Health and </w:t>
      </w:r>
      <w:r>
        <w:rPr>
          <w:sz w:val="22"/>
          <w:szCs w:val="22"/>
        </w:rPr>
        <w:tab/>
      </w:r>
      <w:r>
        <w:rPr>
          <w:sz w:val="22"/>
          <w:szCs w:val="22"/>
        </w:rPr>
        <w:tab/>
      </w:r>
      <w:r>
        <w:rPr>
          <w:sz w:val="22"/>
          <w:szCs w:val="22"/>
        </w:rPr>
        <w:tab/>
      </w:r>
      <w:r>
        <w:rPr>
          <w:sz w:val="22"/>
          <w:szCs w:val="22"/>
        </w:rPr>
        <w:tab/>
      </w:r>
      <w:r>
        <w:rPr>
          <w:sz w:val="22"/>
          <w:szCs w:val="22"/>
        </w:rPr>
        <w:tab/>
      </w:r>
      <w:r w:rsidRPr="00A83769">
        <w:rPr>
          <w:sz w:val="22"/>
          <w:szCs w:val="22"/>
        </w:rPr>
        <w:t xml:space="preserve">Disease, </w:t>
      </w:r>
      <w:smartTag w:uri="urn:schemas-microsoft-com:office:smarttags" w:element="place">
        <w:smartTag w:uri="urn:schemas-microsoft-com:office:smarttags" w:element="City">
          <w:r w:rsidRPr="00A83769">
            <w:rPr>
              <w:sz w:val="22"/>
              <w:szCs w:val="22"/>
            </w:rPr>
            <w:t>Pecs</w:t>
          </w:r>
        </w:smartTag>
        <w:r w:rsidRPr="00A83769">
          <w:rPr>
            <w:sz w:val="22"/>
            <w:szCs w:val="22"/>
          </w:rPr>
          <w:t>,</w:t>
        </w:r>
        <w:r>
          <w:rPr>
            <w:sz w:val="22"/>
            <w:szCs w:val="22"/>
          </w:rPr>
          <w:tab/>
        </w:r>
        <w:smartTag w:uri="urn:schemas-microsoft-com:office:smarttags" w:element="country-region">
          <w:r w:rsidRPr="00A83769">
            <w:rPr>
              <w:sz w:val="22"/>
              <w:szCs w:val="22"/>
            </w:rPr>
            <w:t>Hungary</w:t>
          </w:r>
        </w:smartTag>
      </w:smartTag>
    </w:p>
    <w:p w:rsidR="006F0B7E" w:rsidRPr="00A83769" w:rsidRDefault="006F0B7E">
      <w:pPr>
        <w:pStyle w:val="BodyTextIndent3"/>
        <w:rPr>
          <w:sz w:val="22"/>
          <w:szCs w:val="22"/>
        </w:rPr>
      </w:pPr>
      <w:r>
        <w:rPr>
          <w:sz w:val="22"/>
          <w:szCs w:val="22"/>
        </w:rPr>
        <w:t>2002</w:t>
      </w:r>
      <w:r>
        <w:rPr>
          <w:sz w:val="22"/>
          <w:szCs w:val="22"/>
        </w:rPr>
        <w:tab/>
      </w:r>
      <w:r>
        <w:rPr>
          <w:sz w:val="22"/>
          <w:szCs w:val="22"/>
        </w:rPr>
        <w:tab/>
      </w:r>
      <w:r w:rsidRPr="00A83769">
        <w:rPr>
          <w:sz w:val="22"/>
          <w:szCs w:val="22"/>
        </w:rPr>
        <w:t xml:space="preserve">Organizer, International Symposium on Hot Flushes, </w:t>
      </w:r>
      <w:smartTag w:uri="urn:schemas-microsoft-com:office:smarttags" w:element="place">
        <w:smartTag w:uri="urn:schemas-microsoft-com:office:smarttags" w:element="City">
          <w:r w:rsidRPr="00A83769">
            <w:rPr>
              <w:sz w:val="22"/>
              <w:szCs w:val="22"/>
            </w:rPr>
            <w:t>Collegeville</w:t>
          </w:r>
        </w:smartTag>
        <w:r w:rsidRPr="00A83769">
          <w:rPr>
            <w:sz w:val="22"/>
            <w:szCs w:val="22"/>
          </w:rPr>
          <w:t xml:space="preserve">, </w:t>
        </w:r>
        <w:smartTag w:uri="urn:schemas-microsoft-com:office:smarttags" w:element="State">
          <w:r w:rsidRPr="00A83769">
            <w:rPr>
              <w:sz w:val="22"/>
              <w:szCs w:val="22"/>
            </w:rPr>
            <w:t>PA</w:t>
          </w:r>
        </w:smartTag>
      </w:smartTag>
    </w:p>
    <w:p w:rsidR="002F5531" w:rsidRDefault="002F5531" w:rsidP="006F0B7E">
      <w:pPr>
        <w:pStyle w:val="BodyTextIndent3"/>
        <w:ind w:left="0"/>
        <w:rPr>
          <w:b/>
          <w:sz w:val="22"/>
          <w:szCs w:val="22"/>
          <w:u w:val="single"/>
        </w:rPr>
      </w:pPr>
    </w:p>
    <w:p w:rsidR="006F0B7E" w:rsidRPr="007372CF" w:rsidRDefault="006F0B7E" w:rsidP="006F0B7E">
      <w:pPr>
        <w:pStyle w:val="BodyTextIndent3"/>
        <w:ind w:left="0"/>
        <w:rPr>
          <w:b/>
          <w:sz w:val="22"/>
          <w:szCs w:val="22"/>
          <w:u w:val="single"/>
        </w:rPr>
      </w:pPr>
      <w:r w:rsidRPr="007372CF">
        <w:rPr>
          <w:b/>
          <w:sz w:val="22"/>
          <w:szCs w:val="22"/>
          <w:u w:val="single"/>
        </w:rPr>
        <w:t>Editorial Board:</w:t>
      </w:r>
    </w:p>
    <w:p w:rsidR="006F0B7E" w:rsidRDefault="006F0B7E" w:rsidP="006F0B7E">
      <w:pPr>
        <w:pStyle w:val="BodyTextIndent3"/>
        <w:ind w:left="0" w:firstLine="720"/>
        <w:rPr>
          <w:sz w:val="22"/>
          <w:szCs w:val="22"/>
        </w:rPr>
      </w:pPr>
      <w:r>
        <w:rPr>
          <w:sz w:val="22"/>
          <w:szCs w:val="22"/>
        </w:rPr>
        <w:t>1994-1998</w:t>
      </w:r>
      <w:r>
        <w:rPr>
          <w:sz w:val="22"/>
          <w:szCs w:val="22"/>
        </w:rPr>
        <w:tab/>
      </w:r>
      <w:r w:rsidRPr="00A83769">
        <w:rPr>
          <w:sz w:val="22"/>
          <w:szCs w:val="22"/>
        </w:rPr>
        <w:t>Endocrinology</w:t>
      </w:r>
    </w:p>
    <w:p w:rsidR="006F0B7E" w:rsidRDefault="006F0B7E" w:rsidP="002F5531">
      <w:pPr>
        <w:pStyle w:val="BodyTextIndent3"/>
        <w:ind w:left="0" w:firstLine="720"/>
        <w:rPr>
          <w:sz w:val="22"/>
          <w:szCs w:val="22"/>
        </w:rPr>
      </w:pPr>
      <w:r>
        <w:rPr>
          <w:sz w:val="22"/>
          <w:szCs w:val="22"/>
        </w:rPr>
        <w:t>2008-2012</w:t>
      </w:r>
      <w:r>
        <w:rPr>
          <w:sz w:val="22"/>
          <w:szCs w:val="22"/>
        </w:rPr>
        <w:tab/>
        <w:t>Endocrinology</w:t>
      </w:r>
    </w:p>
    <w:p w:rsidR="0014528C" w:rsidRDefault="0014528C" w:rsidP="002F5531">
      <w:pPr>
        <w:pStyle w:val="BodyTextIndent3"/>
        <w:ind w:left="0" w:firstLine="720"/>
        <w:rPr>
          <w:sz w:val="22"/>
          <w:szCs w:val="22"/>
        </w:rPr>
      </w:pPr>
      <w:r>
        <w:rPr>
          <w:sz w:val="22"/>
          <w:szCs w:val="22"/>
        </w:rPr>
        <w:t>2013-</w:t>
      </w:r>
      <w:r w:rsidR="00B83878">
        <w:rPr>
          <w:sz w:val="22"/>
          <w:szCs w:val="22"/>
        </w:rPr>
        <w:t>present</w:t>
      </w:r>
      <w:r w:rsidR="00B83878">
        <w:rPr>
          <w:sz w:val="22"/>
          <w:szCs w:val="22"/>
        </w:rPr>
        <w:tab/>
      </w:r>
      <w:r>
        <w:rPr>
          <w:sz w:val="22"/>
          <w:szCs w:val="22"/>
        </w:rPr>
        <w:t>American Journal of Neuroscience</w:t>
      </w:r>
    </w:p>
    <w:p w:rsidR="00FB4CDA" w:rsidRDefault="00FB4CDA" w:rsidP="002F5531">
      <w:pPr>
        <w:pStyle w:val="BodyTextIndent3"/>
        <w:ind w:left="0" w:firstLine="720"/>
        <w:rPr>
          <w:sz w:val="22"/>
          <w:szCs w:val="22"/>
        </w:rPr>
      </w:pPr>
      <w:r>
        <w:rPr>
          <w:sz w:val="22"/>
          <w:szCs w:val="22"/>
        </w:rPr>
        <w:t>2013-</w:t>
      </w:r>
      <w:r w:rsidR="00B83878">
        <w:rPr>
          <w:sz w:val="22"/>
          <w:szCs w:val="22"/>
        </w:rPr>
        <w:t>present</w:t>
      </w:r>
      <w:r>
        <w:rPr>
          <w:sz w:val="22"/>
          <w:szCs w:val="22"/>
        </w:rPr>
        <w:tab/>
        <w:t>Journal of Clinical and Tanslational Endocrinology</w:t>
      </w:r>
    </w:p>
    <w:p w:rsidR="00B23662" w:rsidRPr="00A83769" w:rsidRDefault="00B23662" w:rsidP="002F5531">
      <w:pPr>
        <w:pStyle w:val="BodyTextIndent3"/>
        <w:ind w:left="0" w:firstLine="720"/>
        <w:rPr>
          <w:sz w:val="22"/>
          <w:szCs w:val="22"/>
        </w:rPr>
      </w:pPr>
      <w:r>
        <w:rPr>
          <w:sz w:val="22"/>
          <w:szCs w:val="22"/>
        </w:rPr>
        <w:t>2013-present</w:t>
      </w:r>
      <w:r>
        <w:rPr>
          <w:sz w:val="22"/>
          <w:szCs w:val="22"/>
        </w:rPr>
        <w:tab/>
        <w:t>Frontiers</w:t>
      </w:r>
    </w:p>
    <w:p w:rsidR="006F0B7E" w:rsidRDefault="006F0B7E">
      <w:pPr>
        <w:pStyle w:val="BodyTextIndent3"/>
        <w:rPr>
          <w:b/>
          <w:sz w:val="22"/>
          <w:szCs w:val="22"/>
          <w:u w:val="single"/>
        </w:rPr>
      </w:pPr>
    </w:p>
    <w:p w:rsidR="006F0B7E" w:rsidRPr="007372CF" w:rsidRDefault="006F0B7E" w:rsidP="006F0B7E">
      <w:pPr>
        <w:pStyle w:val="BodyTextIndent3"/>
        <w:ind w:left="0"/>
        <w:rPr>
          <w:b/>
          <w:sz w:val="22"/>
          <w:szCs w:val="22"/>
        </w:rPr>
      </w:pPr>
      <w:r w:rsidRPr="007372CF">
        <w:rPr>
          <w:b/>
          <w:sz w:val="22"/>
          <w:szCs w:val="22"/>
          <w:u w:val="single"/>
        </w:rPr>
        <w:t>Reviewer Activity</w:t>
      </w:r>
      <w:r w:rsidRPr="007372CF">
        <w:rPr>
          <w:b/>
          <w:sz w:val="22"/>
          <w:szCs w:val="22"/>
        </w:rPr>
        <w:t>:</w:t>
      </w:r>
    </w:p>
    <w:p w:rsidR="006F0B7E" w:rsidRPr="00A83769" w:rsidRDefault="006F0B7E" w:rsidP="006F0B7E">
      <w:pPr>
        <w:pStyle w:val="BodyTextIndent3"/>
        <w:ind w:left="0" w:firstLine="720"/>
        <w:rPr>
          <w:sz w:val="22"/>
          <w:szCs w:val="22"/>
        </w:rPr>
      </w:pPr>
      <w:r>
        <w:rPr>
          <w:sz w:val="22"/>
          <w:szCs w:val="22"/>
        </w:rPr>
        <w:t>2000-</w:t>
      </w:r>
      <w:r>
        <w:rPr>
          <w:sz w:val="22"/>
          <w:szCs w:val="22"/>
        </w:rPr>
        <w:tab/>
      </w:r>
      <w:r>
        <w:rPr>
          <w:sz w:val="22"/>
          <w:szCs w:val="22"/>
        </w:rPr>
        <w:tab/>
      </w:r>
      <w:r w:rsidRPr="00A83769">
        <w:rPr>
          <w:i/>
          <w:sz w:val="22"/>
          <w:szCs w:val="22"/>
        </w:rPr>
        <w:t>Ad hoc</w:t>
      </w:r>
      <w:r w:rsidRPr="00A83769">
        <w:rPr>
          <w:sz w:val="22"/>
          <w:szCs w:val="22"/>
        </w:rPr>
        <w:t xml:space="preserve"> </w:t>
      </w:r>
      <w:r>
        <w:rPr>
          <w:sz w:val="22"/>
          <w:szCs w:val="22"/>
        </w:rPr>
        <w:t>Reviewer, NIMH</w:t>
      </w:r>
      <w:r w:rsidR="00F6482C">
        <w:rPr>
          <w:sz w:val="22"/>
          <w:szCs w:val="22"/>
        </w:rPr>
        <w:t xml:space="preserve"> and NIA</w:t>
      </w:r>
      <w:r>
        <w:rPr>
          <w:sz w:val="22"/>
          <w:szCs w:val="22"/>
        </w:rPr>
        <w:t>/NIH</w:t>
      </w:r>
    </w:p>
    <w:p w:rsidR="006F0B7E" w:rsidRPr="00A83769" w:rsidRDefault="006F0B7E" w:rsidP="006F0B7E">
      <w:pPr>
        <w:pStyle w:val="BodyTextIndent3"/>
        <w:ind w:left="0" w:firstLine="720"/>
        <w:rPr>
          <w:sz w:val="22"/>
          <w:szCs w:val="22"/>
        </w:rPr>
      </w:pPr>
      <w:r>
        <w:rPr>
          <w:sz w:val="22"/>
          <w:szCs w:val="22"/>
        </w:rPr>
        <w:t>1996-</w:t>
      </w:r>
      <w:r>
        <w:rPr>
          <w:sz w:val="22"/>
          <w:szCs w:val="22"/>
        </w:rPr>
        <w:tab/>
      </w:r>
      <w:r>
        <w:rPr>
          <w:sz w:val="22"/>
          <w:szCs w:val="22"/>
        </w:rPr>
        <w:tab/>
      </w:r>
      <w:r w:rsidRPr="00A83769">
        <w:rPr>
          <w:i/>
          <w:sz w:val="22"/>
          <w:szCs w:val="22"/>
        </w:rPr>
        <w:t>Ad hoc</w:t>
      </w:r>
      <w:r>
        <w:rPr>
          <w:sz w:val="22"/>
          <w:szCs w:val="22"/>
        </w:rPr>
        <w:t xml:space="preserve"> Reviewer, NSF</w:t>
      </w:r>
    </w:p>
    <w:p w:rsidR="006F0B7E" w:rsidRDefault="006F0B7E" w:rsidP="006F0B7E">
      <w:pPr>
        <w:pStyle w:val="BodyTextIndent3"/>
        <w:ind w:left="0" w:firstLine="720"/>
        <w:rPr>
          <w:sz w:val="22"/>
          <w:szCs w:val="22"/>
        </w:rPr>
      </w:pPr>
      <w:r>
        <w:rPr>
          <w:sz w:val="22"/>
          <w:szCs w:val="22"/>
        </w:rPr>
        <w:t>1996-</w:t>
      </w:r>
      <w:r>
        <w:rPr>
          <w:sz w:val="22"/>
          <w:szCs w:val="22"/>
        </w:rPr>
        <w:tab/>
      </w:r>
      <w:r>
        <w:rPr>
          <w:sz w:val="22"/>
          <w:szCs w:val="22"/>
        </w:rPr>
        <w:tab/>
      </w:r>
      <w:r w:rsidRPr="00A83769">
        <w:rPr>
          <w:i/>
          <w:sz w:val="22"/>
          <w:szCs w:val="22"/>
        </w:rPr>
        <w:t>Ad hoc</w:t>
      </w:r>
      <w:r w:rsidRPr="00A83769">
        <w:rPr>
          <w:sz w:val="22"/>
          <w:szCs w:val="22"/>
        </w:rPr>
        <w:t xml:space="preserve"> Reviewer, Alzheimer’s Society</w:t>
      </w:r>
    </w:p>
    <w:p w:rsidR="006F0B7E" w:rsidRDefault="006F0B7E" w:rsidP="006F0B7E">
      <w:pPr>
        <w:pStyle w:val="BodyTextIndent3"/>
        <w:ind w:left="0" w:firstLine="720"/>
        <w:rPr>
          <w:sz w:val="22"/>
          <w:szCs w:val="22"/>
        </w:rPr>
      </w:pPr>
      <w:r>
        <w:rPr>
          <w:sz w:val="22"/>
          <w:szCs w:val="22"/>
        </w:rPr>
        <w:t>2004-</w:t>
      </w:r>
      <w:r>
        <w:rPr>
          <w:sz w:val="22"/>
          <w:szCs w:val="22"/>
        </w:rPr>
        <w:tab/>
      </w:r>
      <w:r>
        <w:rPr>
          <w:sz w:val="22"/>
          <w:szCs w:val="22"/>
        </w:rPr>
        <w:tab/>
      </w:r>
      <w:r w:rsidRPr="00A83769">
        <w:rPr>
          <w:i/>
          <w:sz w:val="22"/>
          <w:szCs w:val="22"/>
        </w:rPr>
        <w:t>Ad hoc</w:t>
      </w:r>
      <w:r>
        <w:rPr>
          <w:sz w:val="22"/>
          <w:szCs w:val="22"/>
        </w:rPr>
        <w:t xml:space="preserve"> R</w:t>
      </w:r>
      <w:r w:rsidRPr="00A83769">
        <w:rPr>
          <w:sz w:val="22"/>
          <w:szCs w:val="22"/>
        </w:rPr>
        <w:t xml:space="preserve">eviewer, NHMRC, </w:t>
      </w:r>
      <w:smartTag w:uri="urn:schemas-microsoft-com:office:smarttags" w:element="country-region">
        <w:smartTag w:uri="urn:schemas-microsoft-com:office:smarttags" w:element="place">
          <w:r w:rsidRPr="00A83769">
            <w:rPr>
              <w:sz w:val="22"/>
              <w:szCs w:val="22"/>
            </w:rPr>
            <w:t>Canada</w:t>
          </w:r>
        </w:smartTag>
      </w:smartTag>
    </w:p>
    <w:p w:rsidR="006F0B7E" w:rsidRDefault="006F0B7E" w:rsidP="006F0B7E">
      <w:pPr>
        <w:pStyle w:val="BodyTextIndent3"/>
        <w:ind w:left="0"/>
        <w:rPr>
          <w:b/>
          <w:sz w:val="22"/>
          <w:szCs w:val="22"/>
          <w:u w:val="single"/>
        </w:rPr>
      </w:pPr>
    </w:p>
    <w:p w:rsidR="006F0B7E" w:rsidRPr="00B64061" w:rsidRDefault="006F0B7E" w:rsidP="006F0B7E">
      <w:pPr>
        <w:pStyle w:val="BodyTextIndent3"/>
        <w:ind w:left="0"/>
        <w:rPr>
          <w:b/>
          <w:sz w:val="22"/>
          <w:szCs w:val="22"/>
          <w:u w:val="single"/>
        </w:rPr>
      </w:pPr>
      <w:r w:rsidRPr="00B64061">
        <w:rPr>
          <w:b/>
          <w:sz w:val="22"/>
          <w:szCs w:val="22"/>
          <w:u w:val="single"/>
        </w:rPr>
        <w:t>Reviewer (Journals):</w:t>
      </w:r>
    </w:p>
    <w:p w:rsidR="006F0B7E" w:rsidRDefault="006F0B7E">
      <w:pPr>
        <w:pStyle w:val="BodyTextIndent3"/>
        <w:rPr>
          <w:i/>
          <w:sz w:val="22"/>
          <w:szCs w:val="22"/>
        </w:rPr>
      </w:pPr>
      <w:r w:rsidRPr="00A83769">
        <w:rPr>
          <w:sz w:val="22"/>
          <w:szCs w:val="22"/>
        </w:rPr>
        <w:t xml:space="preserve">    </w:t>
      </w:r>
      <w:r>
        <w:rPr>
          <w:sz w:val="22"/>
          <w:szCs w:val="22"/>
        </w:rPr>
        <w:tab/>
      </w:r>
      <w:r w:rsidRPr="005664CF">
        <w:rPr>
          <w:i/>
          <w:sz w:val="22"/>
          <w:szCs w:val="22"/>
        </w:rPr>
        <w:t>American J. Physiology</w:t>
      </w:r>
    </w:p>
    <w:p w:rsidR="00B83878" w:rsidRPr="00B83878" w:rsidRDefault="00B83878" w:rsidP="00B83878">
      <w:pPr>
        <w:pStyle w:val="BodyTextIndent3"/>
        <w:ind w:firstLine="720"/>
        <w:rPr>
          <w:i/>
          <w:sz w:val="22"/>
          <w:szCs w:val="22"/>
        </w:rPr>
      </w:pPr>
      <w:r w:rsidRPr="00B83878">
        <w:rPr>
          <w:i/>
          <w:sz w:val="22"/>
          <w:szCs w:val="22"/>
        </w:rPr>
        <w:lastRenderedPageBreak/>
        <w:t>American Journal of Neuroscience</w:t>
      </w:r>
    </w:p>
    <w:p w:rsidR="006F0B7E" w:rsidRPr="005664CF" w:rsidRDefault="006F0B7E">
      <w:pPr>
        <w:pStyle w:val="BodyTextIndent3"/>
        <w:rPr>
          <w:i/>
          <w:sz w:val="22"/>
          <w:szCs w:val="22"/>
        </w:rPr>
      </w:pPr>
      <w:r w:rsidRPr="005664CF">
        <w:rPr>
          <w:i/>
          <w:sz w:val="22"/>
          <w:szCs w:val="22"/>
        </w:rPr>
        <w:tab/>
        <w:t>Brain Research</w:t>
      </w:r>
    </w:p>
    <w:p w:rsidR="006F0B7E" w:rsidRPr="005664CF" w:rsidRDefault="006F0B7E">
      <w:pPr>
        <w:pStyle w:val="BodyTextIndent3"/>
        <w:rPr>
          <w:i/>
          <w:sz w:val="22"/>
          <w:szCs w:val="22"/>
        </w:rPr>
      </w:pPr>
      <w:r w:rsidRPr="005664CF">
        <w:rPr>
          <w:i/>
          <w:sz w:val="22"/>
          <w:szCs w:val="22"/>
        </w:rPr>
        <w:tab/>
        <w:t>Biology of Reproduction</w:t>
      </w:r>
    </w:p>
    <w:p w:rsidR="006F0B7E" w:rsidRPr="005664CF" w:rsidRDefault="006F0B7E">
      <w:pPr>
        <w:pStyle w:val="BodyTextIndent3"/>
        <w:rPr>
          <w:i/>
          <w:sz w:val="22"/>
          <w:szCs w:val="22"/>
        </w:rPr>
      </w:pPr>
      <w:r w:rsidRPr="005664CF">
        <w:rPr>
          <w:i/>
          <w:sz w:val="22"/>
          <w:szCs w:val="22"/>
        </w:rPr>
        <w:tab/>
        <w:t>Cellular and Molecular Life Sciences</w:t>
      </w:r>
    </w:p>
    <w:p w:rsidR="006F0B7E" w:rsidRPr="005664CF" w:rsidRDefault="006F0B7E">
      <w:pPr>
        <w:pStyle w:val="BodyTextIndent3"/>
        <w:rPr>
          <w:i/>
          <w:sz w:val="22"/>
          <w:szCs w:val="22"/>
        </w:rPr>
      </w:pPr>
      <w:r w:rsidRPr="005664CF">
        <w:rPr>
          <w:i/>
          <w:sz w:val="22"/>
          <w:szCs w:val="22"/>
        </w:rPr>
        <w:tab/>
        <w:t>Cellular and Molecular Neuroendocrinology</w:t>
      </w:r>
    </w:p>
    <w:p w:rsidR="006F0B7E" w:rsidRPr="005664CF" w:rsidRDefault="006F0B7E">
      <w:pPr>
        <w:pStyle w:val="BodyTextIndent3"/>
        <w:rPr>
          <w:i/>
          <w:sz w:val="22"/>
          <w:szCs w:val="22"/>
        </w:rPr>
      </w:pPr>
      <w:r w:rsidRPr="005664CF">
        <w:rPr>
          <w:i/>
          <w:sz w:val="22"/>
          <w:szCs w:val="22"/>
        </w:rPr>
        <w:tab/>
        <w:t>Endocrinology</w:t>
      </w:r>
    </w:p>
    <w:p w:rsidR="006F0B7E" w:rsidRPr="005664CF" w:rsidRDefault="006F0B7E">
      <w:pPr>
        <w:pStyle w:val="BodyTextIndent3"/>
        <w:rPr>
          <w:i/>
          <w:sz w:val="22"/>
          <w:szCs w:val="22"/>
        </w:rPr>
      </w:pPr>
      <w:r w:rsidRPr="005664CF">
        <w:rPr>
          <w:i/>
          <w:sz w:val="22"/>
          <w:szCs w:val="22"/>
        </w:rPr>
        <w:tab/>
        <w:t>Endocrine Reviews</w:t>
      </w:r>
    </w:p>
    <w:p w:rsidR="006F0B7E" w:rsidRPr="005664CF" w:rsidRDefault="006F0B7E">
      <w:pPr>
        <w:pStyle w:val="BodyTextIndent3"/>
        <w:rPr>
          <w:i/>
          <w:sz w:val="22"/>
          <w:szCs w:val="22"/>
        </w:rPr>
      </w:pPr>
      <w:r w:rsidRPr="005664CF">
        <w:rPr>
          <w:i/>
          <w:sz w:val="22"/>
          <w:szCs w:val="22"/>
        </w:rPr>
        <w:tab/>
        <w:t>European Journal of Endocrinology</w:t>
      </w:r>
    </w:p>
    <w:p w:rsidR="006F0B7E" w:rsidRPr="005664CF" w:rsidRDefault="006F0B7E">
      <w:pPr>
        <w:pStyle w:val="BodyTextIndent3"/>
        <w:rPr>
          <w:i/>
          <w:sz w:val="22"/>
          <w:szCs w:val="22"/>
        </w:rPr>
      </w:pPr>
      <w:r w:rsidRPr="005664CF">
        <w:rPr>
          <w:i/>
          <w:sz w:val="22"/>
          <w:szCs w:val="22"/>
        </w:rPr>
        <w:tab/>
        <w:t>Eoropean Journal of Neuroscience</w:t>
      </w:r>
    </w:p>
    <w:p w:rsidR="006F0B7E" w:rsidRPr="005664CF" w:rsidRDefault="006F0B7E">
      <w:pPr>
        <w:pStyle w:val="BodyTextIndent3"/>
        <w:rPr>
          <w:i/>
          <w:sz w:val="22"/>
          <w:szCs w:val="22"/>
        </w:rPr>
      </w:pPr>
      <w:r w:rsidRPr="005664CF">
        <w:rPr>
          <w:i/>
          <w:sz w:val="22"/>
          <w:szCs w:val="22"/>
        </w:rPr>
        <w:tab/>
        <w:t>European Journal of Physiology</w:t>
      </w:r>
    </w:p>
    <w:p w:rsidR="006F0B7E" w:rsidRPr="005664CF" w:rsidRDefault="006F0B7E">
      <w:pPr>
        <w:pStyle w:val="BodyTextIndent3"/>
        <w:rPr>
          <w:i/>
          <w:sz w:val="22"/>
          <w:szCs w:val="22"/>
        </w:rPr>
      </w:pPr>
      <w:r w:rsidRPr="005664CF">
        <w:rPr>
          <w:i/>
          <w:sz w:val="22"/>
          <w:szCs w:val="22"/>
        </w:rPr>
        <w:tab/>
        <w:t>European Journal of Endocrinology</w:t>
      </w:r>
    </w:p>
    <w:p w:rsidR="006F0B7E" w:rsidRDefault="006F0B7E">
      <w:pPr>
        <w:pStyle w:val="BodyTextIndent3"/>
        <w:rPr>
          <w:i/>
          <w:sz w:val="22"/>
          <w:szCs w:val="22"/>
        </w:rPr>
      </w:pPr>
      <w:r w:rsidRPr="005664CF">
        <w:rPr>
          <w:i/>
          <w:sz w:val="22"/>
          <w:szCs w:val="22"/>
        </w:rPr>
        <w:tab/>
        <w:t>Experimental Neurology</w:t>
      </w:r>
    </w:p>
    <w:p w:rsidR="00816553" w:rsidRPr="005664CF" w:rsidRDefault="00816553" w:rsidP="00816553">
      <w:pPr>
        <w:pStyle w:val="BodyTextIndent3"/>
        <w:ind w:firstLine="720"/>
        <w:rPr>
          <w:i/>
          <w:sz w:val="22"/>
          <w:szCs w:val="22"/>
        </w:rPr>
      </w:pPr>
      <w:r>
        <w:rPr>
          <w:i/>
          <w:sz w:val="22"/>
          <w:szCs w:val="22"/>
        </w:rPr>
        <w:t>Frontiers</w:t>
      </w:r>
    </w:p>
    <w:p w:rsidR="006F0B7E" w:rsidRPr="005664CF" w:rsidRDefault="006F0B7E">
      <w:pPr>
        <w:pStyle w:val="BodyTextIndent3"/>
        <w:rPr>
          <w:i/>
          <w:sz w:val="22"/>
          <w:szCs w:val="22"/>
        </w:rPr>
      </w:pPr>
      <w:r w:rsidRPr="005664CF">
        <w:rPr>
          <w:i/>
          <w:sz w:val="22"/>
          <w:szCs w:val="22"/>
        </w:rPr>
        <w:tab/>
        <w:t>Journal of Biological Chemistry</w:t>
      </w:r>
    </w:p>
    <w:p w:rsidR="006F0B7E" w:rsidRDefault="006F0B7E">
      <w:pPr>
        <w:pStyle w:val="BodyTextIndent3"/>
        <w:rPr>
          <w:i/>
          <w:sz w:val="22"/>
          <w:szCs w:val="22"/>
        </w:rPr>
      </w:pPr>
      <w:r w:rsidRPr="005664CF">
        <w:rPr>
          <w:i/>
          <w:sz w:val="22"/>
          <w:szCs w:val="22"/>
        </w:rPr>
        <w:tab/>
        <w:t>Journal of Clinical Endocrinology and Metabolism</w:t>
      </w:r>
    </w:p>
    <w:p w:rsidR="00B83878" w:rsidRPr="00B83878" w:rsidRDefault="00B83878" w:rsidP="00B83878">
      <w:pPr>
        <w:pStyle w:val="BodyTextIndent3"/>
        <w:ind w:firstLine="720"/>
        <w:rPr>
          <w:i/>
          <w:sz w:val="22"/>
          <w:szCs w:val="22"/>
        </w:rPr>
      </w:pPr>
      <w:r w:rsidRPr="00B83878">
        <w:rPr>
          <w:i/>
          <w:sz w:val="22"/>
          <w:szCs w:val="22"/>
        </w:rPr>
        <w:t>Journal of Clinical and Tanslational Endocrinology</w:t>
      </w:r>
    </w:p>
    <w:p w:rsidR="006F0B7E" w:rsidRPr="005664CF" w:rsidRDefault="006F0B7E">
      <w:pPr>
        <w:pStyle w:val="BodyTextIndent3"/>
        <w:rPr>
          <w:i/>
          <w:sz w:val="22"/>
          <w:szCs w:val="22"/>
        </w:rPr>
      </w:pPr>
      <w:r w:rsidRPr="005664CF">
        <w:rPr>
          <w:i/>
          <w:sz w:val="22"/>
          <w:szCs w:val="22"/>
        </w:rPr>
        <w:tab/>
        <w:t>Journal of Comparative Neurology</w:t>
      </w:r>
    </w:p>
    <w:p w:rsidR="006F0B7E" w:rsidRPr="005664CF" w:rsidRDefault="006F0B7E">
      <w:pPr>
        <w:pStyle w:val="BodyTextIndent3"/>
        <w:rPr>
          <w:i/>
          <w:sz w:val="22"/>
          <w:szCs w:val="22"/>
        </w:rPr>
      </w:pPr>
      <w:r w:rsidRPr="005664CF">
        <w:rPr>
          <w:i/>
          <w:sz w:val="22"/>
          <w:szCs w:val="22"/>
        </w:rPr>
        <w:tab/>
        <w:t>Journal of Chemical Neuroanatomy</w:t>
      </w:r>
    </w:p>
    <w:p w:rsidR="006F0B7E" w:rsidRPr="005664CF" w:rsidRDefault="006F0B7E">
      <w:pPr>
        <w:pStyle w:val="BodyTextIndent3"/>
        <w:rPr>
          <w:i/>
          <w:sz w:val="22"/>
          <w:szCs w:val="22"/>
        </w:rPr>
      </w:pPr>
      <w:r w:rsidRPr="005664CF">
        <w:rPr>
          <w:i/>
          <w:sz w:val="22"/>
          <w:szCs w:val="22"/>
        </w:rPr>
        <w:tab/>
        <w:t>Journal of Endocrinology</w:t>
      </w:r>
    </w:p>
    <w:p w:rsidR="006F0B7E" w:rsidRPr="005664CF" w:rsidRDefault="006F0B7E">
      <w:pPr>
        <w:pStyle w:val="BodyTextIndent3"/>
        <w:rPr>
          <w:i/>
          <w:sz w:val="22"/>
          <w:szCs w:val="22"/>
        </w:rPr>
      </w:pPr>
      <w:r w:rsidRPr="005664CF">
        <w:rPr>
          <w:i/>
          <w:sz w:val="22"/>
          <w:szCs w:val="22"/>
        </w:rPr>
        <w:tab/>
        <w:t>Journal of Clinical Investigations</w:t>
      </w:r>
    </w:p>
    <w:p w:rsidR="006F0B7E" w:rsidRPr="005664CF" w:rsidRDefault="006F0B7E">
      <w:pPr>
        <w:pStyle w:val="BodyTextIndent3"/>
        <w:rPr>
          <w:i/>
          <w:sz w:val="22"/>
          <w:szCs w:val="22"/>
        </w:rPr>
      </w:pPr>
      <w:r w:rsidRPr="005664CF">
        <w:rPr>
          <w:i/>
          <w:sz w:val="22"/>
          <w:szCs w:val="22"/>
        </w:rPr>
        <w:tab/>
        <w:t>Journal of Molecular Endocrinology</w:t>
      </w:r>
    </w:p>
    <w:p w:rsidR="006F0B7E" w:rsidRPr="005664CF" w:rsidRDefault="006F0B7E">
      <w:pPr>
        <w:pStyle w:val="BodyTextIndent3"/>
        <w:rPr>
          <w:i/>
          <w:sz w:val="22"/>
          <w:szCs w:val="22"/>
        </w:rPr>
      </w:pPr>
      <w:r w:rsidRPr="005664CF">
        <w:rPr>
          <w:i/>
          <w:sz w:val="22"/>
          <w:szCs w:val="22"/>
        </w:rPr>
        <w:tab/>
        <w:t>Journal of Neurochemistry</w:t>
      </w:r>
    </w:p>
    <w:p w:rsidR="006F0B7E" w:rsidRPr="005664CF" w:rsidRDefault="006F0B7E">
      <w:pPr>
        <w:pStyle w:val="BodyTextIndent3"/>
        <w:rPr>
          <w:i/>
          <w:sz w:val="22"/>
          <w:szCs w:val="22"/>
        </w:rPr>
      </w:pPr>
      <w:r w:rsidRPr="005664CF">
        <w:rPr>
          <w:i/>
          <w:sz w:val="22"/>
          <w:szCs w:val="22"/>
        </w:rPr>
        <w:tab/>
        <w:t>Journal of Neuroscience</w:t>
      </w:r>
    </w:p>
    <w:p w:rsidR="006F0B7E" w:rsidRPr="005664CF" w:rsidRDefault="006F0B7E">
      <w:pPr>
        <w:pStyle w:val="BodyTextIndent3"/>
        <w:rPr>
          <w:i/>
          <w:sz w:val="22"/>
          <w:szCs w:val="22"/>
        </w:rPr>
      </w:pPr>
      <w:r w:rsidRPr="005664CF">
        <w:rPr>
          <w:i/>
          <w:sz w:val="22"/>
          <w:szCs w:val="22"/>
        </w:rPr>
        <w:tab/>
        <w:t>Journal of Neuroendocrinology</w:t>
      </w:r>
    </w:p>
    <w:p w:rsidR="006F0B7E" w:rsidRPr="005664CF" w:rsidRDefault="006F0B7E">
      <w:pPr>
        <w:pStyle w:val="BodyTextIndent3"/>
        <w:rPr>
          <w:i/>
          <w:sz w:val="22"/>
          <w:szCs w:val="22"/>
        </w:rPr>
      </w:pPr>
      <w:r w:rsidRPr="005664CF">
        <w:rPr>
          <w:i/>
          <w:sz w:val="22"/>
          <w:szCs w:val="22"/>
        </w:rPr>
        <w:tab/>
        <w:t>Journal of Neuroscience Methods</w:t>
      </w:r>
    </w:p>
    <w:p w:rsidR="006F0B7E" w:rsidRPr="005664CF" w:rsidRDefault="006F0B7E">
      <w:pPr>
        <w:pStyle w:val="BodyTextIndent3"/>
        <w:rPr>
          <w:i/>
          <w:sz w:val="22"/>
          <w:szCs w:val="22"/>
        </w:rPr>
      </w:pPr>
      <w:r w:rsidRPr="005664CF">
        <w:rPr>
          <w:i/>
          <w:sz w:val="22"/>
          <w:szCs w:val="22"/>
        </w:rPr>
        <w:tab/>
        <w:t>Life Sciences</w:t>
      </w:r>
    </w:p>
    <w:p w:rsidR="006F0B7E" w:rsidRPr="005664CF" w:rsidRDefault="006F0B7E">
      <w:pPr>
        <w:pStyle w:val="BodyTextIndent3"/>
        <w:rPr>
          <w:i/>
          <w:sz w:val="22"/>
          <w:szCs w:val="22"/>
        </w:rPr>
      </w:pPr>
      <w:r w:rsidRPr="005664CF">
        <w:rPr>
          <w:i/>
          <w:sz w:val="22"/>
          <w:szCs w:val="22"/>
        </w:rPr>
        <w:tab/>
        <w:t>Maturitas</w:t>
      </w:r>
    </w:p>
    <w:p w:rsidR="006F0B7E" w:rsidRPr="005664CF" w:rsidRDefault="006F0B7E">
      <w:pPr>
        <w:pStyle w:val="BodyTextIndent3"/>
        <w:rPr>
          <w:i/>
          <w:sz w:val="22"/>
          <w:szCs w:val="22"/>
        </w:rPr>
      </w:pPr>
      <w:r w:rsidRPr="005664CF">
        <w:rPr>
          <w:i/>
          <w:sz w:val="22"/>
          <w:szCs w:val="22"/>
        </w:rPr>
        <w:tab/>
        <w:t>Menopause</w:t>
      </w:r>
    </w:p>
    <w:p w:rsidR="006F0B7E" w:rsidRPr="005664CF" w:rsidRDefault="006F0B7E">
      <w:pPr>
        <w:pStyle w:val="BodyTextIndent3"/>
        <w:rPr>
          <w:i/>
          <w:sz w:val="22"/>
          <w:szCs w:val="22"/>
        </w:rPr>
      </w:pPr>
      <w:r w:rsidRPr="005664CF">
        <w:rPr>
          <w:i/>
          <w:sz w:val="22"/>
          <w:szCs w:val="22"/>
        </w:rPr>
        <w:tab/>
        <w:t>Metabolism</w:t>
      </w:r>
    </w:p>
    <w:p w:rsidR="006F0B7E" w:rsidRPr="005664CF" w:rsidRDefault="006F0B7E">
      <w:pPr>
        <w:pStyle w:val="BodyTextIndent3"/>
        <w:rPr>
          <w:i/>
          <w:sz w:val="22"/>
          <w:szCs w:val="22"/>
        </w:rPr>
      </w:pPr>
      <w:r w:rsidRPr="005664CF">
        <w:rPr>
          <w:i/>
          <w:sz w:val="22"/>
          <w:szCs w:val="22"/>
        </w:rPr>
        <w:tab/>
        <w:t>Neuroendocrinology</w:t>
      </w:r>
    </w:p>
    <w:p w:rsidR="006F0B7E" w:rsidRPr="005664CF" w:rsidRDefault="006F0B7E">
      <w:pPr>
        <w:pStyle w:val="BodyTextIndent3"/>
        <w:rPr>
          <w:i/>
          <w:sz w:val="22"/>
          <w:szCs w:val="22"/>
        </w:rPr>
      </w:pPr>
      <w:r w:rsidRPr="005664CF">
        <w:rPr>
          <w:i/>
          <w:sz w:val="22"/>
          <w:szCs w:val="22"/>
        </w:rPr>
        <w:tab/>
        <w:t>Neuroscience</w:t>
      </w:r>
    </w:p>
    <w:p w:rsidR="006F0B7E" w:rsidRPr="005664CF" w:rsidRDefault="006F0B7E">
      <w:pPr>
        <w:pStyle w:val="BodyTextIndent3"/>
        <w:rPr>
          <w:i/>
          <w:sz w:val="22"/>
          <w:szCs w:val="22"/>
        </w:rPr>
      </w:pPr>
      <w:r w:rsidRPr="005664CF">
        <w:rPr>
          <w:i/>
          <w:sz w:val="22"/>
          <w:szCs w:val="22"/>
        </w:rPr>
        <w:tab/>
        <w:t>Neuroscience Letters</w:t>
      </w:r>
    </w:p>
    <w:p w:rsidR="006F0B7E" w:rsidRPr="005664CF" w:rsidRDefault="006F0B7E">
      <w:pPr>
        <w:pStyle w:val="BodyTextIndent3"/>
        <w:rPr>
          <w:i/>
          <w:sz w:val="22"/>
          <w:szCs w:val="22"/>
        </w:rPr>
      </w:pPr>
      <w:r w:rsidRPr="005664CF">
        <w:rPr>
          <w:i/>
          <w:sz w:val="22"/>
          <w:szCs w:val="22"/>
        </w:rPr>
        <w:tab/>
        <w:t>Peptides</w:t>
      </w:r>
    </w:p>
    <w:p w:rsidR="006F0B7E" w:rsidRDefault="006F0B7E">
      <w:pPr>
        <w:pStyle w:val="BodyTextIndent3"/>
        <w:rPr>
          <w:i/>
          <w:sz w:val="22"/>
          <w:szCs w:val="22"/>
        </w:rPr>
      </w:pPr>
      <w:r w:rsidRPr="005664CF">
        <w:rPr>
          <w:i/>
          <w:sz w:val="22"/>
          <w:szCs w:val="22"/>
        </w:rPr>
        <w:tab/>
        <w:t>Pharmacological Reports</w:t>
      </w:r>
    </w:p>
    <w:p w:rsidR="007516D4" w:rsidRPr="005664CF" w:rsidRDefault="007516D4" w:rsidP="007D3F96">
      <w:pPr>
        <w:pStyle w:val="BodyTextIndent3"/>
        <w:ind w:firstLine="720"/>
        <w:rPr>
          <w:i/>
          <w:sz w:val="22"/>
          <w:szCs w:val="22"/>
        </w:rPr>
      </w:pPr>
      <w:r>
        <w:rPr>
          <w:i/>
          <w:sz w:val="22"/>
          <w:szCs w:val="22"/>
        </w:rPr>
        <w:t>PL</w:t>
      </w:r>
      <w:r w:rsidR="003C7145">
        <w:rPr>
          <w:i/>
          <w:sz w:val="22"/>
          <w:szCs w:val="22"/>
        </w:rPr>
        <w:t>o</w:t>
      </w:r>
      <w:r>
        <w:rPr>
          <w:i/>
          <w:sz w:val="22"/>
          <w:szCs w:val="22"/>
        </w:rPr>
        <w:t>SOne</w:t>
      </w:r>
    </w:p>
    <w:p w:rsidR="006F0B7E" w:rsidRPr="005664CF" w:rsidRDefault="006F0B7E">
      <w:pPr>
        <w:pStyle w:val="BodyTextIndent3"/>
        <w:rPr>
          <w:i/>
          <w:sz w:val="22"/>
          <w:szCs w:val="22"/>
        </w:rPr>
      </w:pPr>
      <w:r w:rsidRPr="005664CF">
        <w:rPr>
          <w:i/>
          <w:sz w:val="22"/>
          <w:szCs w:val="22"/>
        </w:rPr>
        <w:tab/>
        <w:t xml:space="preserve">Proceedings of the National </w:t>
      </w:r>
      <w:smartTag w:uri="urn:schemas-microsoft-com:office:smarttags" w:element="place">
        <w:smartTag w:uri="urn:schemas-microsoft-com:office:smarttags" w:element="City">
          <w:r w:rsidRPr="005664CF">
            <w:rPr>
              <w:i/>
              <w:sz w:val="22"/>
              <w:szCs w:val="22"/>
            </w:rPr>
            <w:t>Academy of Sciences</w:t>
          </w:r>
        </w:smartTag>
        <w:r w:rsidRPr="005664CF">
          <w:rPr>
            <w:i/>
            <w:sz w:val="22"/>
            <w:szCs w:val="22"/>
          </w:rPr>
          <w:t xml:space="preserve">, </w:t>
        </w:r>
        <w:smartTag w:uri="urn:schemas-microsoft-com:office:smarttags" w:element="country-region">
          <w:r w:rsidRPr="005664CF">
            <w:rPr>
              <w:i/>
              <w:sz w:val="22"/>
              <w:szCs w:val="22"/>
            </w:rPr>
            <w:t>USA</w:t>
          </w:r>
        </w:smartTag>
      </w:smartTag>
    </w:p>
    <w:p w:rsidR="006F0B7E" w:rsidRPr="005664CF" w:rsidRDefault="006F0B7E">
      <w:pPr>
        <w:pStyle w:val="BodyTextIndent3"/>
        <w:rPr>
          <w:i/>
          <w:sz w:val="22"/>
          <w:szCs w:val="22"/>
        </w:rPr>
      </w:pPr>
      <w:r w:rsidRPr="005664CF">
        <w:rPr>
          <w:i/>
          <w:sz w:val="22"/>
          <w:szCs w:val="22"/>
        </w:rPr>
        <w:tab/>
        <w:t>Synapse</w:t>
      </w:r>
    </w:p>
    <w:p w:rsidR="006F0B7E" w:rsidRPr="005664CF" w:rsidRDefault="006F0B7E">
      <w:pPr>
        <w:pStyle w:val="BodyTextIndent3"/>
        <w:rPr>
          <w:i/>
          <w:sz w:val="22"/>
          <w:szCs w:val="22"/>
        </w:rPr>
      </w:pPr>
      <w:r w:rsidRPr="005664CF">
        <w:rPr>
          <w:i/>
          <w:sz w:val="22"/>
          <w:szCs w:val="22"/>
        </w:rPr>
        <w:tab/>
        <w:t>Thyroid</w:t>
      </w:r>
    </w:p>
    <w:p w:rsidR="006F0B7E" w:rsidRPr="005664CF" w:rsidRDefault="006F0B7E">
      <w:pPr>
        <w:pStyle w:val="BodyTextIndent3"/>
        <w:rPr>
          <w:i/>
          <w:sz w:val="22"/>
          <w:szCs w:val="22"/>
        </w:rPr>
      </w:pPr>
      <w:r w:rsidRPr="005664CF">
        <w:rPr>
          <w:i/>
          <w:sz w:val="22"/>
          <w:szCs w:val="22"/>
        </w:rPr>
        <w:tab/>
        <w:t>Trends in Endocrinology and Metabolism</w:t>
      </w:r>
    </w:p>
    <w:p w:rsidR="006F0B7E" w:rsidRPr="00A83769" w:rsidRDefault="006F0B7E">
      <w:pPr>
        <w:pStyle w:val="BodyTextIndent3"/>
        <w:rPr>
          <w:sz w:val="22"/>
          <w:szCs w:val="22"/>
        </w:rPr>
      </w:pPr>
      <w:r w:rsidRPr="00A83769">
        <w:rPr>
          <w:sz w:val="22"/>
          <w:szCs w:val="22"/>
        </w:rPr>
        <w:t xml:space="preserve"> </w:t>
      </w:r>
    </w:p>
    <w:p w:rsidR="006F0B7E" w:rsidRDefault="006F0B7E">
      <w:pPr>
        <w:pStyle w:val="Heading1"/>
        <w:rPr>
          <w:rFonts w:ascii="Times New Roman" w:hAnsi="Times New Roman"/>
          <w:sz w:val="22"/>
          <w:szCs w:val="22"/>
        </w:rPr>
      </w:pPr>
      <w:r w:rsidRPr="00A83769">
        <w:rPr>
          <w:rFonts w:ascii="Times New Roman" w:hAnsi="Times New Roman"/>
          <w:sz w:val="22"/>
          <w:szCs w:val="22"/>
        </w:rPr>
        <w:t>Teaching Service</w:t>
      </w:r>
      <w:r>
        <w:rPr>
          <w:rFonts w:ascii="Times New Roman" w:hAnsi="Times New Roman"/>
          <w:sz w:val="22"/>
          <w:szCs w:val="22"/>
        </w:rPr>
        <w:t>:</w:t>
      </w:r>
    </w:p>
    <w:p w:rsidR="006F0B7E" w:rsidRPr="00B64061" w:rsidRDefault="006F0B7E" w:rsidP="006F0B7E"/>
    <w:p w:rsidR="006F0B7E" w:rsidRPr="005664CF" w:rsidRDefault="006F0B7E" w:rsidP="006F0B7E">
      <w:pPr>
        <w:rPr>
          <w:sz w:val="24"/>
          <w:szCs w:val="24"/>
        </w:rPr>
      </w:pPr>
      <w:r w:rsidRPr="005664CF">
        <w:rPr>
          <w:sz w:val="24"/>
          <w:szCs w:val="24"/>
          <w:u w:val="single"/>
        </w:rPr>
        <w:t xml:space="preserve">Prior to </w:t>
      </w:r>
      <w:r>
        <w:rPr>
          <w:sz w:val="24"/>
          <w:szCs w:val="24"/>
          <w:u w:val="single"/>
        </w:rPr>
        <w:t>my</w:t>
      </w:r>
      <w:r w:rsidRPr="005664CF">
        <w:rPr>
          <w:sz w:val="24"/>
          <w:szCs w:val="24"/>
          <w:u w:val="single"/>
        </w:rPr>
        <w:t xml:space="preserve"> UMB</w:t>
      </w:r>
      <w:r>
        <w:rPr>
          <w:sz w:val="24"/>
          <w:szCs w:val="24"/>
          <w:u w:val="single"/>
        </w:rPr>
        <w:t xml:space="preserve"> appointment</w:t>
      </w:r>
    </w:p>
    <w:p w:rsidR="006F0B7E" w:rsidRDefault="006F0B7E" w:rsidP="006F0B7E">
      <w:pPr>
        <w:rPr>
          <w:i/>
          <w:sz w:val="24"/>
          <w:szCs w:val="24"/>
        </w:rPr>
      </w:pPr>
      <w:r w:rsidRPr="000763C2">
        <w:rPr>
          <w:i/>
          <w:sz w:val="24"/>
          <w:szCs w:val="24"/>
        </w:rPr>
        <w:t>Medical students</w:t>
      </w:r>
      <w:r>
        <w:rPr>
          <w:i/>
          <w:sz w:val="24"/>
          <w:szCs w:val="24"/>
        </w:rPr>
        <w:t>, Lectures and laboratory</w:t>
      </w:r>
    </w:p>
    <w:p w:rsidR="006F0B7E" w:rsidRPr="00CF09A9" w:rsidRDefault="006F0B7E" w:rsidP="006F0B7E">
      <w:pPr>
        <w:rPr>
          <w:i/>
          <w:sz w:val="24"/>
          <w:szCs w:val="24"/>
        </w:rPr>
      </w:pPr>
      <w:r w:rsidRPr="00A83769">
        <w:rPr>
          <w:sz w:val="22"/>
          <w:szCs w:val="22"/>
        </w:rPr>
        <w:t>1972-1974</w:t>
      </w:r>
      <w:r>
        <w:rPr>
          <w:sz w:val="22"/>
          <w:szCs w:val="22"/>
        </w:rPr>
        <w:tab/>
      </w:r>
      <w:r w:rsidRPr="00A83769">
        <w:rPr>
          <w:sz w:val="22"/>
          <w:szCs w:val="22"/>
        </w:rPr>
        <w:t xml:space="preserve">Teacher Assistant, Department of Anatomy, </w:t>
      </w:r>
      <w:smartTag w:uri="urn:schemas-microsoft-com:office:smarttags" w:element="PlaceType">
        <w:r w:rsidRPr="00A83769">
          <w:rPr>
            <w:sz w:val="22"/>
            <w:szCs w:val="22"/>
          </w:rPr>
          <w:t>University</w:t>
        </w:r>
      </w:smartTag>
      <w:r w:rsidRPr="00A83769">
        <w:rPr>
          <w:sz w:val="22"/>
          <w:szCs w:val="22"/>
        </w:rPr>
        <w:t xml:space="preserve"> </w:t>
      </w:r>
      <w:smartTag w:uri="urn:schemas-microsoft-com:office:smarttags" w:element="PlaceName">
        <w:r w:rsidRPr="00A83769">
          <w:rPr>
            <w:sz w:val="22"/>
            <w:szCs w:val="22"/>
          </w:rPr>
          <w:t>Medical</w:t>
        </w:r>
      </w:smartTag>
      <w:r w:rsidRPr="00A83769">
        <w:rPr>
          <w:sz w:val="22"/>
          <w:szCs w:val="22"/>
        </w:rPr>
        <w:t xml:space="preserve"> </w:t>
      </w:r>
      <w:smartTag w:uri="urn:schemas-microsoft-com:office:smarttags" w:element="PlaceType">
        <w:r w:rsidRPr="00A83769">
          <w:rPr>
            <w:sz w:val="22"/>
            <w:szCs w:val="22"/>
          </w:rPr>
          <w:t>School</w:t>
        </w:r>
      </w:smartTag>
      <w:r w:rsidRPr="00A83769">
        <w:rPr>
          <w:sz w:val="22"/>
          <w:szCs w:val="22"/>
        </w:rPr>
        <w:t xml:space="preserve">, </w:t>
      </w:r>
      <w:smartTag w:uri="urn:schemas-microsoft-com:office:smarttags" w:element="City">
        <w:smartTag w:uri="urn:schemas-microsoft-com:office:smarttags" w:element="place">
          <w:r w:rsidRPr="00A83769">
            <w:rPr>
              <w:sz w:val="22"/>
              <w:szCs w:val="22"/>
            </w:rPr>
            <w:t>Pecs</w:t>
          </w:r>
        </w:smartTag>
      </w:smartTag>
      <w:r w:rsidRPr="00A83769">
        <w:rPr>
          <w:sz w:val="22"/>
          <w:szCs w:val="22"/>
        </w:rPr>
        <w:t xml:space="preserve">, </w:t>
      </w:r>
    </w:p>
    <w:p w:rsidR="006F0B7E" w:rsidRDefault="006F0B7E" w:rsidP="006F0B7E">
      <w:pPr>
        <w:ind w:left="720" w:firstLine="720"/>
        <w:rPr>
          <w:sz w:val="22"/>
          <w:szCs w:val="22"/>
        </w:rPr>
      </w:pPr>
      <w:smartTag w:uri="urn:schemas-microsoft-com:office:smarttags" w:element="country-region">
        <w:smartTag w:uri="urn:schemas-microsoft-com:office:smarttags" w:element="place">
          <w:r w:rsidRPr="00A83769">
            <w:rPr>
              <w:sz w:val="22"/>
              <w:szCs w:val="22"/>
            </w:rPr>
            <w:t>Hungary</w:t>
          </w:r>
        </w:smartTag>
      </w:smartTag>
      <w:r w:rsidRPr="00A83769">
        <w:rPr>
          <w:sz w:val="22"/>
          <w:szCs w:val="22"/>
        </w:rPr>
        <w:t xml:space="preserve">.    Taught Human Gross Anatomy (including neuroscience), Histology and </w:t>
      </w:r>
    </w:p>
    <w:p w:rsidR="006F0B7E" w:rsidRDefault="006F0B7E" w:rsidP="006F0B7E">
      <w:pPr>
        <w:ind w:left="1440"/>
        <w:rPr>
          <w:sz w:val="22"/>
          <w:szCs w:val="22"/>
        </w:rPr>
      </w:pPr>
      <w:r w:rsidRPr="00A83769">
        <w:rPr>
          <w:sz w:val="22"/>
          <w:szCs w:val="22"/>
        </w:rPr>
        <w:t>Embryology. Two classes</w:t>
      </w:r>
      <w:r>
        <w:rPr>
          <w:sz w:val="22"/>
          <w:szCs w:val="22"/>
        </w:rPr>
        <w:t xml:space="preserve">, </w:t>
      </w:r>
      <w:r w:rsidRPr="00A83769">
        <w:rPr>
          <w:sz w:val="22"/>
          <w:szCs w:val="22"/>
        </w:rPr>
        <w:t xml:space="preserve">size </w:t>
      </w:r>
      <w:r>
        <w:rPr>
          <w:sz w:val="22"/>
          <w:szCs w:val="22"/>
        </w:rPr>
        <w:t xml:space="preserve">of </w:t>
      </w:r>
      <w:r w:rsidRPr="00A83769">
        <w:rPr>
          <w:sz w:val="22"/>
          <w:szCs w:val="22"/>
        </w:rPr>
        <w:t>25.</w:t>
      </w:r>
      <w:r>
        <w:rPr>
          <w:sz w:val="22"/>
          <w:szCs w:val="22"/>
        </w:rPr>
        <w:t xml:space="preserve"> </w:t>
      </w:r>
      <w:r w:rsidRPr="00A83769">
        <w:rPr>
          <w:sz w:val="22"/>
          <w:szCs w:val="22"/>
        </w:rPr>
        <w:t xml:space="preserve"> 6 hrs/week, 28 weeks/year. </w:t>
      </w:r>
      <w:r>
        <w:rPr>
          <w:sz w:val="22"/>
          <w:szCs w:val="22"/>
        </w:rPr>
        <w:t xml:space="preserve">                            </w:t>
      </w:r>
    </w:p>
    <w:p w:rsidR="006F0B7E" w:rsidRDefault="006F0B7E" w:rsidP="006F0B7E">
      <w:pPr>
        <w:rPr>
          <w:sz w:val="22"/>
          <w:szCs w:val="22"/>
        </w:rPr>
      </w:pPr>
      <w:r w:rsidRPr="00A83769">
        <w:rPr>
          <w:sz w:val="22"/>
          <w:szCs w:val="22"/>
        </w:rPr>
        <w:t>1974-1981</w:t>
      </w:r>
      <w:r>
        <w:rPr>
          <w:sz w:val="22"/>
          <w:szCs w:val="22"/>
        </w:rPr>
        <w:tab/>
      </w:r>
      <w:r w:rsidRPr="00A83769">
        <w:rPr>
          <w:sz w:val="22"/>
          <w:szCs w:val="22"/>
        </w:rPr>
        <w:t xml:space="preserve">Assistant Professor; Department of Anatomy, </w:t>
      </w:r>
      <w:smartTag w:uri="urn:schemas-microsoft-com:office:smarttags" w:element="PlaceType">
        <w:r w:rsidRPr="00A83769">
          <w:rPr>
            <w:sz w:val="22"/>
            <w:szCs w:val="22"/>
          </w:rPr>
          <w:t>University</w:t>
        </w:r>
      </w:smartTag>
      <w:r w:rsidRPr="00A83769">
        <w:rPr>
          <w:sz w:val="22"/>
          <w:szCs w:val="22"/>
        </w:rPr>
        <w:t xml:space="preserve"> </w:t>
      </w:r>
      <w:smartTag w:uri="urn:schemas-microsoft-com:office:smarttags" w:element="PlaceName">
        <w:r w:rsidRPr="00A83769">
          <w:rPr>
            <w:sz w:val="22"/>
            <w:szCs w:val="22"/>
          </w:rPr>
          <w:t>Medical</w:t>
        </w:r>
      </w:smartTag>
      <w:r w:rsidRPr="00A83769">
        <w:rPr>
          <w:sz w:val="22"/>
          <w:szCs w:val="22"/>
        </w:rPr>
        <w:t xml:space="preserve"> </w:t>
      </w:r>
      <w:smartTag w:uri="urn:schemas-microsoft-com:office:smarttags" w:element="PlaceType">
        <w:r w:rsidRPr="00A83769">
          <w:rPr>
            <w:sz w:val="22"/>
            <w:szCs w:val="22"/>
          </w:rPr>
          <w:t>School</w:t>
        </w:r>
      </w:smartTag>
      <w:r w:rsidRPr="00A83769">
        <w:rPr>
          <w:sz w:val="22"/>
          <w:szCs w:val="22"/>
        </w:rPr>
        <w:t xml:space="preserve">, </w:t>
      </w:r>
      <w:smartTag w:uri="urn:schemas-microsoft-com:office:smarttags" w:element="City">
        <w:smartTag w:uri="urn:schemas-microsoft-com:office:smarttags" w:element="place">
          <w:r w:rsidRPr="00A83769">
            <w:rPr>
              <w:sz w:val="22"/>
              <w:szCs w:val="22"/>
            </w:rPr>
            <w:t>Pecs</w:t>
          </w:r>
        </w:smartTag>
      </w:smartTag>
      <w:r w:rsidRPr="00A83769">
        <w:rPr>
          <w:sz w:val="22"/>
          <w:szCs w:val="22"/>
        </w:rPr>
        <w:t xml:space="preserve">, </w:t>
      </w:r>
    </w:p>
    <w:p w:rsidR="006F0B7E" w:rsidRDefault="006F0B7E" w:rsidP="006F0B7E">
      <w:pPr>
        <w:ind w:left="720" w:firstLine="720"/>
        <w:rPr>
          <w:sz w:val="22"/>
          <w:szCs w:val="22"/>
        </w:rPr>
      </w:pPr>
      <w:smartTag w:uri="urn:schemas-microsoft-com:office:smarttags" w:element="country-region">
        <w:smartTag w:uri="urn:schemas-microsoft-com:office:smarttags" w:element="place">
          <w:r w:rsidRPr="00A83769">
            <w:rPr>
              <w:sz w:val="22"/>
              <w:szCs w:val="22"/>
            </w:rPr>
            <w:t>Hungary</w:t>
          </w:r>
        </w:smartTag>
      </w:smartTag>
      <w:r w:rsidRPr="00A83769">
        <w:rPr>
          <w:sz w:val="22"/>
          <w:szCs w:val="22"/>
        </w:rPr>
        <w:t xml:space="preserve">. Taught Human Gross Anatomy (including neuroscience), Histology and </w:t>
      </w:r>
    </w:p>
    <w:p w:rsidR="006F0B7E" w:rsidRDefault="006F0B7E" w:rsidP="006F0B7E">
      <w:pPr>
        <w:ind w:left="720" w:firstLine="720"/>
        <w:rPr>
          <w:sz w:val="22"/>
          <w:szCs w:val="22"/>
        </w:rPr>
      </w:pPr>
      <w:r w:rsidRPr="00A83769">
        <w:rPr>
          <w:sz w:val="22"/>
          <w:szCs w:val="22"/>
        </w:rPr>
        <w:t xml:space="preserve">Embryology. Two classes, size of 25. </w:t>
      </w:r>
      <w:r>
        <w:rPr>
          <w:sz w:val="22"/>
          <w:szCs w:val="22"/>
        </w:rPr>
        <w:t xml:space="preserve"> </w:t>
      </w:r>
      <w:r w:rsidRPr="00A83769">
        <w:rPr>
          <w:sz w:val="22"/>
          <w:szCs w:val="22"/>
        </w:rPr>
        <w:t>12</w:t>
      </w:r>
      <w:r>
        <w:rPr>
          <w:sz w:val="22"/>
          <w:szCs w:val="22"/>
        </w:rPr>
        <w:t xml:space="preserve"> </w:t>
      </w:r>
      <w:r w:rsidRPr="00A83769">
        <w:rPr>
          <w:sz w:val="22"/>
          <w:szCs w:val="22"/>
        </w:rPr>
        <w:t>hrs/week, 28 weeks/year.</w:t>
      </w:r>
    </w:p>
    <w:p w:rsidR="006F0B7E" w:rsidRDefault="006F0B7E" w:rsidP="006F0B7E">
      <w:pPr>
        <w:rPr>
          <w:sz w:val="22"/>
          <w:szCs w:val="22"/>
        </w:rPr>
      </w:pPr>
      <w:r w:rsidRPr="00A83769">
        <w:rPr>
          <w:sz w:val="22"/>
          <w:szCs w:val="22"/>
        </w:rPr>
        <w:t>1984-1988</w:t>
      </w:r>
      <w:r>
        <w:rPr>
          <w:sz w:val="22"/>
          <w:szCs w:val="22"/>
        </w:rPr>
        <w:tab/>
      </w:r>
      <w:r w:rsidRPr="00A83769">
        <w:rPr>
          <w:sz w:val="22"/>
          <w:szCs w:val="22"/>
        </w:rPr>
        <w:t xml:space="preserve">Associate Professor; Department of Anatomy, </w:t>
      </w:r>
      <w:smartTag w:uri="urn:schemas-microsoft-com:office:smarttags" w:element="PlaceType">
        <w:r w:rsidRPr="00A83769">
          <w:rPr>
            <w:sz w:val="22"/>
            <w:szCs w:val="22"/>
          </w:rPr>
          <w:t>University</w:t>
        </w:r>
      </w:smartTag>
      <w:r w:rsidRPr="00A83769">
        <w:rPr>
          <w:sz w:val="22"/>
          <w:szCs w:val="22"/>
        </w:rPr>
        <w:t xml:space="preserve"> </w:t>
      </w:r>
      <w:smartTag w:uri="urn:schemas-microsoft-com:office:smarttags" w:element="PlaceName">
        <w:r w:rsidRPr="00A83769">
          <w:rPr>
            <w:sz w:val="22"/>
            <w:szCs w:val="22"/>
          </w:rPr>
          <w:t>Medical</w:t>
        </w:r>
      </w:smartTag>
      <w:r w:rsidRPr="00A83769">
        <w:rPr>
          <w:sz w:val="22"/>
          <w:szCs w:val="22"/>
        </w:rPr>
        <w:t xml:space="preserve"> </w:t>
      </w:r>
      <w:smartTag w:uri="urn:schemas-microsoft-com:office:smarttags" w:element="PlaceType">
        <w:r w:rsidRPr="00A83769">
          <w:rPr>
            <w:sz w:val="22"/>
            <w:szCs w:val="22"/>
          </w:rPr>
          <w:t>School</w:t>
        </w:r>
      </w:smartTag>
      <w:r w:rsidRPr="00A83769">
        <w:rPr>
          <w:sz w:val="22"/>
          <w:szCs w:val="22"/>
        </w:rPr>
        <w:t xml:space="preserve">, </w:t>
      </w:r>
      <w:smartTag w:uri="urn:schemas-microsoft-com:office:smarttags" w:element="City">
        <w:smartTag w:uri="urn:schemas-microsoft-com:office:smarttags" w:element="place">
          <w:r w:rsidRPr="00A83769">
            <w:rPr>
              <w:sz w:val="22"/>
              <w:szCs w:val="22"/>
            </w:rPr>
            <w:t>Pecs</w:t>
          </w:r>
        </w:smartTag>
      </w:smartTag>
      <w:r w:rsidRPr="00A83769">
        <w:rPr>
          <w:sz w:val="22"/>
          <w:szCs w:val="22"/>
        </w:rPr>
        <w:t xml:space="preserve">, </w:t>
      </w:r>
    </w:p>
    <w:p w:rsidR="006F0B7E" w:rsidRDefault="006F0B7E" w:rsidP="006F0B7E">
      <w:pPr>
        <w:ind w:left="720" w:firstLine="720"/>
        <w:rPr>
          <w:sz w:val="22"/>
          <w:szCs w:val="22"/>
        </w:rPr>
      </w:pPr>
      <w:smartTag w:uri="urn:schemas-microsoft-com:office:smarttags" w:element="country-region">
        <w:smartTag w:uri="urn:schemas-microsoft-com:office:smarttags" w:element="place">
          <w:r w:rsidRPr="00A83769">
            <w:rPr>
              <w:sz w:val="22"/>
              <w:szCs w:val="22"/>
            </w:rPr>
            <w:t>Hungary</w:t>
          </w:r>
        </w:smartTag>
      </w:smartTag>
      <w:r w:rsidRPr="00A83769">
        <w:rPr>
          <w:sz w:val="22"/>
          <w:szCs w:val="22"/>
        </w:rPr>
        <w:t xml:space="preserve">. </w:t>
      </w:r>
      <w:r>
        <w:rPr>
          <w:sz w:val="22"/>
          <w:szCs w:val="22"/>
        </w:rPr>
        <w:t>T</w:t>
      </w:r>
      <w:r w:rsidRPr="00A83769">
        <w:rPr>
          <w:sz w:val="22"/>
          <w:szCs w:val="22"/>
        </w:rPr>
        <w:t xml:space="preserve">aught Human Gross Anatomy (including neuroscience), Histology and </w:t>
      </w:r>
    </w:p>
    <w:p w:rsidR="006F0B7E" w:rsidRDefault="006F0B7E" w:rsidP="006F0B7E">
      <w:pPr>
        <w:ind w:left="720" w:firstLine="720"/>
        <w:rPr>
          <w:sz w:val="22"/>
          <w:szCs w:val="22"/>
        </w:rPr>
      </w:pPr>
      <w:r w:rsidRPr="00A83769">
        <w:rPr>
          <w:sz w:val="22"/>
          <w:szCs w:val="22"/>
        </w:rPr>
        <w:t xml:space="preserve">Embryology </w:t>
      </w:r>
      <w:r w:rsidR="00E35765">
        <w:rPr>
          <w:sz w:val="22"/>
          <w:szCs w:val="22"/>
        </w:rPr>
        <w:t>to</w:t>
      </w:r>
      <w:r w:rsidRPr="00A83769">
        <w:rPr>
          <w:sz w:val="22"/>
          <w:szCs w:val="22"/>
        </w:rPr>
        <w:t xml:space="preserve"> medical </w:t>
      </w:r>
      <w:r>
        <w:rPr>
          <w:sz w:val="22"/>
          <w:szCs w:val="22"/>
        </w:rPr>
        <w:t xml:space="preserve">students. Two classes, size of </w:t>
      </w:r>
      <w:r w:rsidRPr="00A83769">
        <w:rPr>
          <w:sz w:val="22"/>
          <w:szCs w:val="22"/>
        </w:rPr>
        <w:t>5</w:t>
      </w:r>
      <w:r>
        <w:rPr>
          <w:sz w:val="22"/>
          <w:szCs w:val="22"/>
        </w:rPr>
        <w:t>5</w:t>
      </w:r>
      <w:r w:rsidRPr="00A83769">
        <w:rPr>
          <w:sz w:val="22"/>
          <w:szCs w:val="22"/>
        </w:rPr>
        <w:t xml:space="preserve"> (Hungarian) and one class, size </w:t>
      </w:r>
    </w:p>
    <w:p w:rsidR="006F0B7E" w:rsidRDefault="006F0B7E" w:rsidP="006F0B7E">
      <w:pPr>
        <w:ind w:left="720" w:firstLine="720"/>
        <w:rPr>
          <w:sz w:val="22"/>
          <w:szCs w:val="22"/>
        </w:rPr>
      </w:pPr>
      <w:r w:rsidRPr="00A83769">
        <w:rPr>
          <w:sz w:val="22"/>
          <w:szCs w:val="22"/>
        </w:rPr>
        <w:t>of 25 (English). 18</w:t>
      </w:r>
      <w:r>
        <w:rPr>
          <w:sz w:val="22"/>
          <w:szCs w:val="22"/>
        </w:rPr>
        <w:t xml:space="preserve"> </w:t>
      </w:r>
      <w:r w:rsidRPr="00A83769">
        <w:rPr>
          <w:sz w:val="22"/>
          <w:szCs w:val="22"/>
        </w:rPr>
        <w:t>hrs/week, 28</w:t>
      </w:r>
      <w:r>
        <w:rPr>
          <w:sz w:val="22"/>
          <w:szCs w:val="22"/>
        </w:rPr>
        <w:t xml:space="preserve"> </w:t>
      </w:r>
      <w:r w:rsidRPr="00A83769">
        <w:rPr>
          <w:sz w:val="22"/>
          <w:szCs w:val="22"/>
        </w:rPr>
        <w:t xml:space="preserve">weeks/year. </w:t>
      </w:r>
    </w:p>
    <w:p w:rsidR="006F0B7E" w:rsidRDefault="006F0B7E" w:rsidP="006F0B7E">
      <w:pPr>
        <w:pStyle w:val="BodyTextIndent3"/>
        <w:ind w:left="0"/>
        <w:rPr>
          <w:sz w:val="22"/>
          <w:szCs w:val="22"/>
        </w:rPr>
      </w:pPr>
      <w:r>
        <w:rPr>
          <w:sz w:val="22"/>
          <w:szCs w:val="22"/>
        </w:rPr>
        <w:t xml:space="preserve">1984-1988 </w:t>
      </w:r>
      <w:r>
        <w:rPr>
          <w:sz w:val="22"/>
          <w:szCs w:val="22"/>
        </w:rPr>
        <w:tab/>
      </w:r>
      <w:r w:rsidRPr="00A83769">
        <w:rPr>
          <w:sz w:val="22"/>
          <w:szCs w:val="22"/>
        </w:rPr>
        <w:t xml:space="preserve">Supervisor/coordinator: Human Gross Anatomy Course; Department of Anatomy, </w:t>
      </w:r>
    </w:p>
    <w:p w:rsidR="006F0B7E" w:rsidRPr="00A83769" w:rsidRDefault="006F0B7E" w:rsidP="006F0B7E">
      <w:pPr>
        <w:pStyle w:val="BodyTextIndent3"/>
        <w:rPr>
          <w:sz w:val="22"/>
          <w:szCs w:val="22"/>
        </w:rPr>
      </w:pPr>
      <w:r>
        <w:rPr>
          <w:sz w:val="22"/>
          <w:szCs w:val="22"/>
        </w:rPr>
        <w:tab/>
      </w:r>
      <w:smartTag w:uri="urn:schemas-microsoft-com:office:smarttags" w:element="place">
        <w:smartTag w:uri="urn:schemas-microsoft-com:office:smarttags" w:element="PlaceType">
          <w:r w:rsidRPr="00A83769">
            <w:rPr>
              <w:sz w:val="22"/>
              <w:szCs w:val="22"/>
            </w:rPr>
            <w:t>University</w:t>
          </w:r>
        </w:smartTag>
        <w:r w:rsidRPr="00A83769">
          <w:rPr>
            <w:sz w:val="22"/>
            <w:szCs w:val="22"/>
          </w:rPr>
          <w:t xml:space="preserve"> </w:t>
        </w:r>
        <w:smartTag w:uri="urn:schemas-microsoft-com:office:smarttags" w:element="PlaceName">
          <w:r w:rsidRPr="00A83769">
            <w:rPr>
              <w:sz w:val="22"/>
              <w:szCs w:val="22"/>
            </w:rPr>
            <w:t>Medical</w:t>
          </w:r>
        </w:smartTag>
        <w:r w:rsidRPr="00A83769">
          <w:rPr>
            <w:sz w:val="22"/>
            <w:szCs w:val="22"/>
          </w:rPr>
          <w:t xml:space="preserve"> </w:t>
        </w:r>
        <w:smartTag w:uri="urn:schemas-microsoft-com:office:smarttags" w:element="PlaceType">
          <w:r w:rsidRPr="00A83769">
            <w:rPr>
              <w:sz w:val="22"/>
              <w:szCs w:val="22"/>
            </w:rPr>
            <w:t>School</w:t>
          </w:r>
        </w:smartTag>
      </w:smartTag>
      <w:r w:rsidRPr="00A83769">
        <w:rPr>
          <w:sz w:val="22"/>
          <w:szCs w:val="22"/>
        </w:rPr>
        <w:t xml:space="preserve">, Pecs, Hungary, 1984-1988 </w:t>
      </w:r>
    </w:p>
    <w:p w:rsidR="006F0B7E" w:rsidRDefault="006F0B7E" w:rsidP="006F0B7E">
      <w:pPr>
        <w:rPr>
          <w:sz w:val="22"/>
          <w:szCs w:val="22"/>
        </w:rPr>
      </w:pPr>
      <w:r w:rsidRPr="00A83769">
        <w:rPr>
          <w:sz w:val="22"/>
          <w:szCs w:val="22"/>
        </w:rPr>
        <w:lastRenderedPageBreak/>
        <w:t>2001-2002</w:t>
      </w:r>
      <w:r>
        <w:rPr>
          <w:sz w:val="22"/>
          <w:szCs w:val="22"/>
        </w:rPr>
        <w:tab/>
      </w:r>
      <w:r w:rsidRPr="00A83769">
        <w:rPr>
          <w:sz w:val="22"/>
          <w:szCs w:val="22"/>
        </w:rPr>
        <w:t xml:space="preserve">Department of Cell Biology and Anatomy, </w:t>
      </w:r>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PlaceName">
        <w:r w:rsidRPr="00A83769">
          <w:rPr>
            <w:sz w:val="22"/>
            <w:szCs w:val="22"/>
          </w:rPr>
          <w:t>North Carolina</w:t>
        </w:r>
      </w:smartTag>
      <w:r w:rsidRPr="00A83769">
        <w:rPr>
          <w:sz w:val="22"/>
          <w:szCs w:val="22"/>
        </w:rPr>
        <w:t xml:space="preserve">, </w:t>
      </w:r>
      <w:smartTag w:uri="urn:schemas-microsoft-com:office:smarttags" w:element="place">
        <w:r w:rsidRPr="00A83769">
          <w:rPr>
            <w:sz w:val="22"/>
            <w:szCs w:val="22"/>
          </w:rPr>
          <w:t>Chapel Hill</w:t>
        </w:r>
      </w:smartTag>
      <w:r w:rsidRPr="00A83769">
        <w:rPr>
          <w:sz w:val="22"/>
          <w:szCs w:val="22"/>
        </w:rPr>
        <w:t xml:space="preserve">, </w:t>
      </w:r>
    </w:p>
    <w:p w:rsidR="006F0B7E" w:rsidRDefault="006F0B7E" w:rsidP="006F0B7E">
      <w:pPr>
        <w:ind w:left="720" w:firstLine="720"/>
        <w:rPr>
          <w:sz w:val="22"/>
          <w:szCs w:val="22"/>
        </w:rPr>
      </w:pPr>
      <w:r w:rsidRPr="00A83769">
        <w:rPr>
          <w:sz w:val="22"/>
          <w:szCs w:val="22"/>
        </w:rPr>
        <w:t>NC. As a Volunt</w:t>
      </w:r>
      <w:r>
        <w:rPr>
          <w:sz w:val="22"/>
          <w:szCs w:val="22"/>
        </w:rPr>
        <w:t xml:space="preserve">eer, </w:t>
      </w:r>
      <w:r w:rsidRPr="00A83769">
        <w:rPr>
          <w:sz w:val="22"/>
          <w:szCs w:val="22"/>
        </w:rPr>
        <w:t>taught Human Gross Anatomy for medical students. One class, size</w:t>
      </w:r>
    </w:p>
    <w:p w:rsidR="006F0B7E" w:rsidRDefault="006F0B7E" w:rsidP="006F0B7E">
      <w:pPr>
        <w:ind w:left="720" w:firstLine="720"/>
        <w:rPr>
          <w:sz w:val="22"/>
          <w:szCs w:val="22"/>
        </w:rPr>
      </w:pPr>
      <w:r w:rsidRPr="00A83769">
        <w:rPr>
          <w:sz w:val="22"/>
          <w:szCs w:val="22"/>
        </w:rPr>
        <w:t>of 24; 4 hrs/week, 10</w:t>
      </w:r>
      <w:r>
        <w:rPr>
          <w:sz w:val="22"/>
          <w:szCs w:val="22"/>
        </w:rPr>
        <w:t xml:space="preserve"> </w:t>
      </w:r>
      <w:r w:rsidRPr="00A83769">
        <w:rPr>
          <w:sz w:val="22"/>
          <w:szCs w:val="22"/>
        </w:rPr>
        <w:t>weeks/year.</w:t>
      </w:r>
    </w:p>
    <w:p w:rsidR="006F0B7E" w:rsidRDefault="006F0B7E" w:rsidP="006F0B7E">
      <w:pPr>
        <w:rPr>
          <w:i/>
          <w:sz w:val="22"/>
          <w:szCs w:val="22"/>
        </w:rPr>
      </w:pPr>
    </w:p>
    <w:p w:rsidR="006F0B7E" w:rsidRPr="00D83286" w:rsidRDefault="006F0B7E" w:rsidP="006F0B7E">
      <w:pPr>
        <w:rPr>
          <w:sz w:val="22"/>
          <w:szCs w:val="22"/>
        </w:rPr>
      </w:pPr>
      <w:r>
        <w:rPr>
          <w:i/>
          <w:sz w:val="22"/>
          <w:szCs w:val="22"/>
        </w:rPr>
        <w:t>Underg</w:t>
      </w:r>
      <w:r w:rsidRPr="005664CF">
        <w:rPr>
          <w:i/>
          <w:sz w:val="22"/>
          <w:szCs w:val="22"/>
        </w:rPr>
        <w:t xml:space="preserve">raduate </w:t>
      </w:r>
      <w:r>
        <w:rPr>
          <w:i/>
          <w:sz w:val="22"/>
          <w:szCs w:val="22"/>
        </w:rPr>
        <w:t>Students</w:t>
      </w:r>
    </w:p>
    <w:p w:rsidR="006F0B7E" w:rsidRPr="00D83286" w:rsidRDefault="006F0B7E" w:rsidP="006F0B7E">
      <w:pPr>
        <w:rPr>
          <w:sz w:val="22"/>
          <w:szCs w:val="22"/>
        </w:rPr>
      </w:pPr>
      <w:r w:rsidRPr="00D83286">
        <w:rPr>
          <w:sz w:val="22"/>
          <w:szCs w:val="22"/>
        </w:rPr>
        <w:t xml:space="preserve">1998-2003 </w:t>
      </w:r>
      <w:r w:rsidRPr="00D83286">
        <w:rPr>
          <w:sz w:val="22"/>
          <w:szCs w:val="22"/>
        </w:rPr>
        <w:tab/>
        <w:t xml:space="preserve">Invited Lecturer, Department of Pharmacology, </w:t>
      </w:r>
      <w:smartTag w:uri="urn:schemas-microsoft-com:office:smarttags" w:element="place">
        <w:smartTag w:uri="urn:schemas-microsoft-com:office:smarttags" w:element="PlaceType">
          <w:r w:rsidRPr="00D83286">
            <w:rPr>
              <w:sz w:val="22"/>
              <w:szCs w:val="22"/>
            </w:rPr>
            <w:t>University</w:t>
          </w:r>
        </w:smartTag>
        <w:r w:rsidRPr="00D83286">
          <w:rPr>
            <w:sz w:val="22"/>
            <w:szCs w:val="22"/>
          </w:rPr>
          <w:t xml:space="preserve"> of </w:t>
        </w:r>
        <w:smartTag w:uri="urn:schemas-microsoft-com:office:smarttags" w:element="PlaceName">
          <w:r w:rsidRPr="00D83286">
            <w:rPr>
              <w:sz w:val="22"/>
              <w:szCs w:val="22"/>
            </w:rPr>
            <w:t>Pennsylvania</w:t>
          </w:r>
        </w:smartTag>
      </w:smartTag>
      <w:r w:rsidRPr="00D83286">
        <w:rPr>
          <w:sz w:val="22"/>
          <w:szCs w:val="22"/>
        </w:rPr>
        <w:t xml:space="preserve">, </w:t>
      </w:r>
    </w:p>
    <w:p w:rsidR="006F0B7E" w:rsidRDefault="006F0B7E" w:rsidP="006F0B7E">
      <w:pPr>
        <w:ind w:left="720" w:firstLine="720"/>
        <w:rPr>
          <w:sz w:val="22"/>
          <w:szCs w:val="22"/>
        </w:rPr>
      </w:pPr>
      <w:smartTag w:uri="urn:schemas-microsoft-com:office:smarttags" w:element="place">
        <w:smartTag w:uri="urn:schemas-microsoft-com:office:smarttags" w:element="City">
          <w:r w:rsidRPr="00D83286">
            <w:rPr>
              <w:sz w:val="22"/>
              <w:szCs w:val="22"/>
            </w:rPr>
            <w:t>Philadelphia</w:t>
          </w:r>
        </w:smartTag>
        <w:r w:rsidRPr="00D83286">
          <w:rPr>
            <w:sz w:val="22"/>
            <w:szCs w:val="22"/>
          </w:rPr>
          <w:t xml:space="preserve">, </w:t>
        </w:r>
        <w:smartTag w:uri="urn:schemas-microsoft-com:office:smarttags" w:element="State">
          <w:r w:rsidRPr="00D83286">
            <w:rPr>
              <w:sz w:val="22"/>
              <w:szCs w:val="22"/>
            </w:rPr>
            <w:t>PA.</w:t>
          </w:r>
        </w:smartTag>
      </w:smartTag>
      <w:r w:rsidRPr="00D83286">
        <w:rPr>
          <w:sz w:val="22"/>
          <w:szCs w:val="22"/>
        </w:rPr>
        <w:t xml:space="preserve"> </w:t>
      </w:r>
      <w:r>
        <w:rPr>
          <w:sz w:val="22"/>
          <w:szCs w:val="22"/>
        </w:rPr>
        <w:t>One</w:t>
      </w:r>
      <w:r w:rsidRPr="00D83286">
        <w:rPr>
          <w:sz w:val="22"/>
          <w:szCs w:val="22"/>
        </w:rPr>
        <w:t xml:space="preserve"> lecture yearly on Steroid Hormone Receptors</w:t>
      </w:r>
      <w:r>
        <w:rPr>
          <w:sz w:val="22"/>
          <w:szCs w:val="22"/>
        </w:rPr>
        <w:t xml:space="preserve">. </w:t>
      </w:r>
      <w:r w:rsidRPr="00D83286">
        <w:rPr>
          <w:sz w:val="22"/>
          <w:szCs w:val="22"/>
        </w:rPr>
        <w:t>Class size: 20.</w:t>
      </w:r>
    </w:p>
    <w:p w:rsidR="006F0B7E" w:rsidRDefault="006F0B7E" w:rsidP="006F0B7E">
      <w:pPr>
        <w:rPr>
          <w:i/>
          <w:sz w:val="24"/>
          <w:szCs w:val="24"/>
        </w:rPr>
      </w:pPr>
    </w:p>
    <w:p w:rsidR="006F0B7E" w:rsidRPr="005664CF" w:rsidRDefault="006F0B7E" w:rsidP="006F0B7E">
      <w:pPr>
        <w:rPr>
          <w:sz w:val="24"/>
          <w:szCs w:val="24"/>
          <w:u w:val="single"/>
        </w:rPr>
      </w:pPr>
      <w:r w:rsidRPr="005664CF">
        <w:rPr>
          <w:sz w:val="24"/>
          <w:szCs w:val="24"/>
          <w:u w:val="single"/>
        </w:rPr>
        <w:t>At</w:t>
      </w:r>
      <w:r>
        <w:rPr>
          <w:sz w:val="24"/>
          <w:szCs w:val="24"/>
          <w:u w:val="single"/>
        </w:rPr>
        <w:t xml:space="preserve"> </w:t>
      </w:r>
      <w:r w:rsidRPr="005664CF">
        <w:rPr>
          <w:sz w:val="24"/>
          <w:szCs w:val="24"/>
          <w:u w:val="single"/>
        </w:rPr>
        <w:t>UMB</w:t>
      </w:r>
    </w:p>
    <w:p w:rsidR="006F0B7E" w:rsidRDefault="006F0B7E" w:rsidP="006F0B7E">
      <w:pPr>
        <w:rPr>
          <w:i/>
          <w:sz w:val="24"/>
          <w:szCs w:val="24"/>
        </w:rPr>
      </w:pPr>
      <w:r>
        <w:rPr>
          <w:i/>
          <w:sz w:val="24"/>
          <w:szCs w:val="24"/>
        </w:rPr>
        <w:t>Medical student, Lectures</w:t>
      </w:r>
      <w:r w:rsidR="006679C7">
        <w:rPr>
          <w:i/>
          <w:sz w:val="24"/>
          <w:szCs w:val="24"/>
        </w:rPr>
        <w:t xml:space="preserve"> </w:t>
      </w:r>
      <w:r w:rsidR="006679C7" w:rsidRPr="00FD0774">
        <w:rPr>
          <w:i/>
          <w:sz w:val="22"/>
          <w:szCs w:val="22"/>
        </w:rPr>
        <w:t>(Gross Anatomy</w:t>
      </w:r>
      <w:r w:rsidR="006679C7">
        <w:rPr>
          <w:i/>
          <w:sz w:val="22"/>
          <w:szCs w:val="22"/>
        </w:rPr>
        <w:t>, Embryologgy</w:t>
      </w:r>
      <w:r w:rsidR="006679C7" w:rsidRPr="00FD0774">
        <w:rPr>
          <w:i/>
          <w:sz w:val="22"/>
          <w:szCs w:val="22"/>
        </w:rPr>
        <w:t xml:space="preserve"> &amp; Histology)</w:t>
      </w:r>
    </w:p>
    <w:p w:rsidR="006F0B7E" w:rsidRDefault="006F0B7E" w:rsidP="006F0B7E">
      <w:pPr>
        <w:ind w:left="1530" w:hanging="1530"/>
        <w:rPr>
          <w:sz w:val="22"/>
          <w:szCs w:val="22"/>
        </w:rPr>
      </w:pPr>
      <w:r>
        <w:rPr>
          <w:sz w:val="22"/>
          <w:szCs w:val="22"/>
        </w:rPr>
        <w:t>2004-present</w:t>
      </w:r>
      <w:r>
        <w:rPr>
          <w:sz w:val="22"/>
          <w:szCs w:val="22"/>
        </w:rPr>
        <w:tab/>
        <w:t xml:space="preserve">Department of Anatomy &amp; Neurobiology, Univesity of Maryland School of Medicine. </w:t>
      </w:r>
    </w:p>
    <w:p w:rsidR="006F0B7E" w:rsidRDefault="006F0B7E" w:rsidP="006F0B7E">
      <w:pPr>
        <w:ind w:left="1530" w:hanging="1530"/>
        <w:rPr>
          <w:sz w:val="22"/>
          <w:szCs w:val="22"/>
        </w:rPr>
      </w:pPr>
      <w:r>
        <w:rPr>
          <w:sz w:val="22"/>
          <w:szCs w:val="22"/>
        </w:rPr>
        <w:t xml:space="preserve">            </w:t>
      </w:r>
      <w:r>
        <w:rPr>
          <w:sz w:val="22"/>
          <w:szCs w:val="22"/>
        </w:rPr>
        <w:tab/>
        <w:t>12 lectures/year. Class size: 165.</w:t>
      </w:r>
    </w:p>
    <w:p w:rsidR="006F0B7E" w:rsidRDefault="006F0B7E" w:rsidP="006F0B7E">
      <w:pPr>
        <w:ind w:left="720"/>
        <w:rPr>
          <w:sz w:val="22"/>
          <w:szCs w:val="22"/>
        </w:rPr>
      </w:pPr>
    </w:p>
    <w:p w:rsidR="006F0B7E" w:rsidRDefault="006F0B7E" w:rsidP="006F0B7E">
      <w:pPr>
        <w:rPr>
          <w:i/>
          <w:sz w:val="22"/>
          <w:szCs w:val="22"/>
        </w:rPr>
      </w:pPr>
      <w:r w:rsidRPr="00FD0774">
        <w:rPr>
          <w:i/>
          <w:sz w:val="22"/>
          <w:szCs w:val="22"/>
        </w:rPr>
        <w:t xml:space="preserve">Medical student, </w:t>
      </w:r>
      <w:r w:rsidR="00927C51">
        <w:rPr>
          <w:i/>
          <w:sz w:val="22"/>
          <w:szCs w:val="22"/>
        </w:rPr>
        <w:t>L</w:t>
      </w:r>
      <w:r w:rsidRPr="00FD0774">
        <w:rPr>
          <w:i/>
          <w:sz w:val="22"/>
          <w:szCs w:val="22"/>
        </w:rPr>
        <w:t>aboratory (Gross Anatomy &amp; Histology)</w:t>
      </w:r>
    </w:p>
    <w:p w:rsidR="006F0B7E" w:rsidRDefault="006F0B7E" w:rsidP="006F0B7E">
      <w:pPr>
        <w:ind w:left="1440" w:hanging="1440"/>
        <w:rPr>
          <w:sz w:val="22"/>
          <w:szCs w:val="22"/>
        </w:rPr>
      </w:pPr>
      <w:r>
        <w:rPr>
          <w:sz w:val="22"/>
          <w:szCs w:val="22"/>
        </w:rPr>
        <w:t>2004-present</w:t>
      </w:r>
      <w:r>
        <w:rPr>
          <w:sz w:val="22"/>
          <w:szCs w:val="22"/>
        </w:rPr>
        <w:tab/>
      </w:r>
      <w:r w:rsidRPr="00A83769">
        <w:rPr>
          <w:sz w:val="22"/>
          <w:szCs w:val="22"/>
        </w:rPr>
        <w:t>Department of Anatomy &amp; Neurobiology, University of Maryland</w:t>
      </w:r>
      <w:r>
        <w:rPr>
          <w:sz w:val="22"/>
          <w:szCs w:val="22"/>
        </w:rPr>
        <w:t xml:space="preserve"> </w:t>
      </w:r>
      <w:r w:rsidRPr="00D83286">
        <w:rPr>
          <w:sz w:val="22"/>
          <w:szCs w:val="22"/>
        </w:rPr>
        <w:t>School of Medicine</w:t>
      </w:r>
      <w:r>
        <w:rPr>
          <w:sz w:val="22"/>
          <w:szCs w:val="22"/>
        </w:rPr>
        <w:t>.  Teaches</w:t>
      </w:r>
      <w:r w:rsidRPr="00A83769">
        <w:rPr>
          <w:sz w:val="22"/>
          <w:szCs w:val="22"/>
        </w:rPr>
        <w:t xml:space="preserve"> Human Gross Anatomy and Histology.</w:t>
      </w:r>
      <w:r>
        <w:rPr>
          <w:sz w:val="22"/>
          <w:szCs w:val="22"/>
        </w:rPr>
        <w:t xml:space="preserve"> 10 hrs/week, 10 weeks/year</w:t>
      </w:r>
      <w:r w:rsidR="0030465A">
        <w:rPr>
          <w:sz w:val="22"/>
          <w:szCs w:val="22"/>
        </w:rPr>
        <w:t>, 100 hrs total.</w:t>
      </w:r>
      <w:r>
        <w:rPr>
          <w:sz w:val="22"/>
          <w:szCs w:val="22"/>
        </w:rPr>
        <w:t>Class  size: 165.</w:t>
      </w:r>
    </w:p>
    <w:p w:rsidR="0030465A" w:rsidRDefault="0030465A" w:rsidP="006F0B7E">
      <w:pPr>
        <w:ind w:left="1440" w:hanging="1440"/>
        <w:rPr>
          <w:sz w:val="22"/>
          <w:szCs w:val="22"/>
        </w:rPr>
      </w:pPr>
    </w:p>
    <w:p w:rsidR="0030465A" w:rsidRDefault="0030465A" w:rsidP="0030465A">
      <w:pPr>
        <w:rPr>
          <w:i/>
          <w:sz w:val="22"/>
          <w:szCs w:val="22"/>
        </w:rPr>
      </w:pPr>
      <w:r w:rsidRPr="00FD0774">
        <w:rPr>
          <w:i/>
          <w:sz w:val="22"/>
          <w:szCs w:val="22"/>
        </w:rPr>
        <w:t xml:space="preserve">Medical student, </w:t>
      </w:r>
      <w:r w:rsidR="00422AEB">
        <w:rPr>
          <w:i/>
          <w:sz w:val="22"/>
          <w:szCs w:val="22"/>
        </w:rPr>
        <w:t>Lectures</w:t>
      </w:r>
      <w:r w:rsidR="006679C7">
        <w:rPr>
          <w:i/>
          <w:sz w:val="22"/>
          <w:szCs w:val="22"/>
        </w:rPr>
        <w:t xml:space="preserve"> (Neurosciecne)</w:t>
      </w:r>
    </w:p>
    <w:p w:rsidR="0030465A" w:rsidRDefault="00422AEB" w:rsidP="00B04E1C">
      <w:pPr>
        <w:ind w:left="1440" w:hanging="1440"/>
        <w:rPr>
          <w:i/>
          <w:sz w:val="22"/>
          <w:szCs w:val="22"/>
        </w:rPr>
      </w:pPr>
      <w:r w:rsidRPr="00422AEB">
        <w:rPr>
          <w:sz w:val="22"/>
          <w:szCs w:val="22"/>
        </w:rPr>
        <w:t>20</w:t>
      </w:r>
      <w:r>
        <w:rPr>
          <w:sz w:val="22"/>
          <w:szCs w:val="22"/>
        </w:rPr>
        <w:t>0</w:t>
      </w:r>
      <w:r w:rsidR="0030465A" w:rsidRPr="00B04E1C">
        <w:rPr>
          <w:sz w:val="22"/>
          <w:szCs w:val="22"/>
        </w:rPr>
        <w:t>4-present</w:t>
      </w:r>
      <w:r w:rsidR="0030465A" w:rsidRPr="00B04E1C">
        <w:rPr>
          <w:sz w:val="22"/>
          <w:szCs w:val="22"/>
        </w:rPr>
        <w:tab/>
      </w:r>
      <w:r w:rsidRPr="00A83769">
        <w:rPr>
          <w:sz w:val="22"/>
          <w:szCs w:val="22"/>
        </w:rPr>
        <w:t>Department of Anatomy &amp; Neurobiology, University of Maryland</w:t>
      </w:r>
      <w:r>
        <w:rPr>
          <w:sz w:val="22"/>
          <w:szCs w:val="22"/>
        </w:rPr>
        <w:t xml:space="preserve"> </w:t>
      </w:r>
      <w:r w:rsidRPr="00D83286">
        <w:rPr>
          <w:sz w:val="22"/>
          <w:szCs w:val="22"/>
        </w:rPr>
        <w:t>School of Medicine</w:t>
      </w:r>
      <w:r>
        <w:rPr>
          <w:sz w:val="22"/>
          <w:szCs w:val="22"/>
        </w:rPr>
        <w:t xml:space="preserve">.  </w:t>
      </w:r>
      <w:r w:rsidR="0030465A" w:rsidRPr="00B04E1C">
        <w:rPr>
          <w:sz w:val="22"/>
          <w:szCs w:val="22"/>
        </w:rPr>
        <w:t>Teaches macroscopic brain anatomy, 2 hours/block</w:t>
      </w:r>
      <w:r w:rsidR="00B04E1C">
        <w:rPr>
          <w:sz w:val="22"/>
          <w:szCs w:val="22"/>
        </w:rPr>
        <w:t>. Class size: 165</w:t>
      </w:r>
    </w:p>
    <w:p w:rsidR="0030465A" w:rsidRDefault="0030465A" w:rsidP="006F0B7E">
      <w:pPr>
        <w:ind w:left="1440" w:firstLine="720"/>
        <w:rPr>
          <w:sz w:val="22"/>
          <w:szCs w:val="22"/>
        </w:rPr>
      </w:pPr>
    </w:p>
    <w:p w:rsidR="00927C51" w:rsidRDefault="00422AEB" w:rsidP="00927C51">
      <w:pPr>
        <w:rPr>
          <w:i/>
          <w:sz w:val="24"/>
          <w:szCs w:val="24"/>
        </w:rPr>
      </w:pPr>
      <w:r>
        <w:rPr>
          <w:i/>
          <w:sz w:val="24"/>
          <w:szCs w:val="24"/>
        </w:rPr>
        <w:t>Medical</w:t>
      </w:r>
      <w:r w:rsidR="00927C51">
        <w:rPr>
          <w:i/>
          <w:sz w:val="24"/>
          <w:szCs w:val="24"/>
        </w:rPr>
        <w:t xml:space="preserve">l student, </w:t>
      </w:r>
      <w:r>
        <w:rPr>
          <w:i/>
          <w:sz w:val="24"/>
          <w:szCs w:val="24"/>
        </w:rPr>
        <w:t>Laboratory (Neuroscience)</w:t>
      </w:r>
    </w:p>
    <w:p w:rsidR="00422AEB" w:rsidRDefault="00422AEB" w:rsidP="00927C51">
      <w:pPr>
        <w:rPr>
          <w:sz w:val="22"/>
          <w:szCs w:val="22"/>
        </w:rPr>
      </w:pPr>
      <w:r w:rsidRPr="00B04E1C">
        <w:rPr>
          <w:sz w:val="24"/>
          <w:szCs w:val="24"/>
        </w:rPr>
        <w:t>2004-present</w:t>
      </w:r>
      <w:r>
        <w:rPr>
          <w:i/>
          <w:sz w:val="24"/>
          <w:szCs w:val="24"/>
        </w:rPr>
        <w:tab/>
      </w:r>
      <w:r w:rsidRPr="00A83769">
        <w:rPr>
          <w:sz w:val="22"/>
          <w:szCs w:val="22"/>
        </w:rPr>
        <w:t>Department of Anatomy &amp; Neurobiology, University of Maryland</w:t>
      </w:r>
      <w:r>
        <w:rPr>
          <w:sz w:val="22"/>
          <w:szCs w:val="22"/>
        </w:rPr>
        <w:t xml:space="preserve"> </w:t>
      </w:r>
      <w:r w:rsidRPr="00D83286">
        <w:rPr>
          <w:sz w:val="22"/>
          <w:szCs w:val="22"/>
        </w:rPr>
        <w:t>School of Medicine</w:t>
      </w:r>
      <w:r>
        <w:rPr>
          <w:sz w:val="22"/>
          <w:szCs w:val="22"/>
        </w:rPr>
        <w:t xml:space="preserve">.  </w:t>
      </w:r>
    </w:p>
    <w:p w:rsidR="00422AEB" w:rsidRDefault="00422AEB" w:rsidP="00927C51">
      <w:pPr>
        <w:rPr>
          <w:sz w:val="22"/>
          <w:szCs w:val="22"/>
        </w:rPr>
      </w:pPr>
      <w:r>
        <w:rPr>
          <w:sz w:val="22"/>
          <w:szCs w:val="22"/>
        </w:rPr>
        <w:tab/>
      </w:r>
      <w:r>
        <w:rPr>
          <w:sz w:val="22"/>
          <w:szCs w:val="22"/>
        </w:rPr>
        <w:tab/>
        <w:t xml:space="preserve">Teaches macroscopic brain anatomy, </w:t>
      </w:r>
      <w:r w:rsidR="00F6482C">
        <w:rPr>
          <w:sz w:val="22"/>
          <w:szCs w:val="22"/>
        </w:rPr>
        <w:t>4</w:t>
      </w:r>
      <w:r>
        <w:rPr>
          <w:sz w:val="22"/>
          <w:szCs w:val="22"/>
        </w:rPr>
        <w:t xml:space="preserve"> hour /block</w:t>
      </w:r>
      <w:r w:rsidR="00B04E1C">
        <w:rPr>
          <w:sz w:val="22"/>
          <w:szCs w:val="22"/>
        </w:rPr>
        <w:t>. Class size: 165</w:t>
      </w:r>
    </w:p>
    <w:p w:rsidR="00422AEB" w:rsidRDefault="00422AEB" w:rsidP="00927C51">
      <w:pPr>
        <w:rPr>
          <w:i/>
          <w:sz w:val="24"/>
          <w:szCs w:val="24"/>
        </w:rPr>
      </w:pPr>
    </w:p>
    <w:p w:rsidR="00422AEB" w:rsidRPr="00B04E1C" w:rsidRDefault="00422AEB" w:rsidP="00927C51">
      <w:pPr>
        <w:ind w:left="1530" w:hanging="1530"/>
        <w:rPr>
          <w:i/>
          <w:sz w:val="22"/>
          <w:szCs w:val="22"/>
        </w:rPr>
      </w:pPr>
      <w:r w:rsidRPr="00B04E1C">
        <w:rPr>
          <w:i/>
          <w:sz w:val="22"/>
          <w:szCs w:val="22"/>
        </w:rPr>
        <w:t>Dental student, Lectures</w:t>
      </w:r>
    </w:p>
    <w:p w:rsidR="00927C51" w:rsidRDefault="00927C51" w:rsidP="00927C51">
      <w:pPr>
        <w:ind w:left="1530" w:hanging="1530"/>
        <w:rPr>
          <w:sz w:val="22"/>
          <w:szCs w:val="22"/>
        </w:rPr>
      </w:pPr>
      <w:r>
        <w:rPr>
          <w:sz w:val="22"/>
          <w:szCs w:val="22"/>
        </w:rPr>
        <w:t>2012-present</w:t>
      </w:r>
      <w:r>
        <w:rPr>
          <w:sz w:val="22"/>
          <w:szCs w:val="22"/>
        </w:rPr>
        <w:tab/>
        <w:t xml:space="preserve">Department of Neuroscience &amp; Pain, Univesity of Maryland School of Dentistry. </w:t>
      </w:r>
    </w:p>
    <w:p w:rsidR="00927C51" w:rsidRDefault="00927C51" w:rsidP="00927C51">
      <w:pPr>
        <w:ind w:left="1530" w:hanging="1530"/>
        <w:rPr>
          <w:sz w:val="22"/>
          <w:szCs w:val="22"/>
        </w:rPr>
      </w:pPr>
      <w:r>
        <w:rPr>
          <w:sz w:val="22"/>
          <w:szCs w:val="22"/>
        </w:rPr>
        <w:t xml:space="preserve">            </w:t>
      </w:r>
      <w:r>
        <w:rPr>
          <w:sz w:val="22"/>
          <w:szCs w:val="22"/>
        </w:rPr>
        <w:tab/>
        <w:t>4 lectures/year</w:t>
      </w:r>
      <w:r w:rsidR="0030465A">
        <w:rPr>
          <w:sz w:val="22"/>
          <w:szCs w:val="22"/>
        </w:rPr>
        <w:t xml:space="preserve"> on Human Gross Anatomy and Embryology</w:t>
      </w:r>
      <w:r>
        <w:rPr>
          <w:sz w:val="22"/>
          <w:szCs w:val="22"/>
        </w:rPr>
        <w:t xml:space="preserve">. Class size: </w:t>
      </w:r>
      <w:r w:rsidR="0030465A">
        <w:rPr>
          <w:sz w:val="22"/>
          <w:szCs w:val="22"/>
        </w:rPr>
        <w:t>130</w:t>
      </w:r>
      <w:r>
        <w:rPr>
          <w:sz w:val="22"/>
          <w:szCs w:val="22"/>
        </w:rPr>
        <w:t>.</w:t>
      </w:r>
    </w:p>
    <w:p w:rsidR="00927C51" w:rsidRDefault="00927C51" w:rsidP="00927C51">
      <w:pPr>
        <w:ind w:left="720"/>
        <w:rPr>
          <w:sz w:val="22"/>
          <w:szCs w:val="22"/>
        </w:rPr>
      </w:pPr>
    </w:p>
    <w:p w:rsidR="00927C51" w:rsidRDefault="00927C51" w:rsidP="00927C51">
      <w:pPr>
        <w:rPr>
          <w:i/>
          <w:sz w:val="22"/>
          <w:szCs w:val="22"/>
        </w:rPr>
      </w:pPr>
      <w:r>
        <w:rPr>
          <w:i/>
          <w:sz w:val="22"/>
          <w:szCs w:val="22"/>
        </w:rPr>
        <w:t>Dental  student, L</w:t>
      </w:r>
      <w:r w:rsidRPr="00FD0774">
        <w:rPr>
          <w:i/>
          <w:sz w:val="22"/>
          <w:szCs w:val="22"/>
        </w:rPr>
        <w:t>aboratory (Gross Anatomy)</w:t>
      </w:r>
    </w:p>
    <w:p w:rsidR="00927C51" w:rsidRDefault="00927C51" w:rsidP="00927C51">
      <w:pPr>
        <w:ind w:left="1440" w:hanging="1440"/>
        <w:rPr>
          <w:sz w:val="22"/>
          <w:szCs w:val="22"/>
        </w:rPr>
      </w:pPr>
      <w:r>
        <w:rPr>
          <w:sz w:val="22"/>
          <w:szCs w:val="22"/>
        </w:rPr>
        <w:t>2012-present</w:t>
      </w:r>
      <w:r>
        <w:rPr>
          <w:sz w:val="22"/>
          <w:szCs w:val="22"/>
        </w:rPr>
        <w:tab/>
      </w:r>
      <w:r w:rsidRPr="00A83769">
        <w:rPr>
          <w:sz w:val="22"/>
          <w:szCs w:val="22"/>
        </w:rPr>
        <w:t xml:space="preserve">Department of </w:t>
      </w:r>
      <w:r>
        <w:rPr>
          <w:sz w:val="22"/>
          <w:szCs w:val="22"/>
        </w:rPr>
        <w:t xml:space="preserve"> Neuroscience &amp; Pain</w:t>
      </w:r>
      <w:r w:rsidRPr="00A83769">
        <w:rPr>
          <w:sz w:val="22"/>
          <w:szCs w:val="22"/>
        </w:rPr>
        <w:t>, University of Maryland</w:t>
      </w:r>
      <w:r>
        <w:rPr>
          <w:sz w:val="22"/>
          <w:szCs w:val="22"/>
        </w:rPr>
        <w:t xml:space="preserve"> </w:t>
      </w:r>
      <w:r w:rsidRPr="00D83286">
        <w:rPr>
          <w:sz w:val="22"/>
          <w:szCs w:val="22"/>
        </w:rPr>
        <w:t xml:space="preserve">School of </w:t>
      </w:r>
      <w:r>
        <w:rPr>
          <w:sz w:val="22"/>
          <w:szCs w:val="22"/>
        </w:rPr>
        <w:t>Dentistry.  Teaches</w:t>
      </w:r>
      <w:r w:rsidRPr="00A83769">
        <w:rPr>
          <w:sz w:val="22"/>
          <w:szCs w:val="22"/>
        </w:rPr>
        <w:t xml:space="preserve"> Human Gross Anatomy and Histology.</w:t>
      </w:r>
      <w:r>
        <w:rPr>
          <w:sz w:val="22"/>
          <w:szCs w:val="22"/>
        </w:rPr>
        <w:t xml:space="preserve"> </w:t>
      </w:r>
      <w:r w:rsidR="0030465A">
        <w:rPr>
          <w:sz w:val="22"/>
          <w:szCs w:val="22"/>
        </w:rPr>
        <w:t>7</w:t>
      </w:r>
      <w:r>
        <w:rPr>
          <w:sz w:val="22"/>
          <w:szCs w:val="22"/>
        </w:rPr>
        <w:t xml:space="preserve"> hrs/week, 12 weeks/year</w:t>
      </w:r>
      <w:r w:rsidR="0030465A">
        <w:rPr>
          <w:sz w:val="22"/>
          <w:szCs w:val="22"/>
        </w:rPr>
        <w:t>, 84 hours total</w:t>
      </w:r>
      <w:r>
        <w:rPr>
          <w:sz w:val="22"/>
          <w:szCs w:val="22"/>
        </w:rPr>
        <w:t>. Class  size: 1</w:t>
      </w:r>
      <w:r w:rsidR="0030465A">
        <w:rPr>
          <w:sz w:val="22"/>
          <w:szCs w:val="22"/>
        </w:rPr>
        <w:t>30</w:t>
      </w:r>
      <w:r>
        <w:rPr>
          <w:sz w:val="22"/>
          <w:szCs w:val="22"/>
        </w:rPr>
        <w:t>.</w:t>
      </w:r>
    </w:p>
    <w:p w:rsidR="00927C51" w:rsidRDefault="00927C51" w:rsidP="006F0B7E">
      <w:pPr>
        <w:ind w:left="1440" w:firstLine="720"/>
        <w:rPr>
          <w:sz w:val="22"/>
          <w:szCs w:val="22"/>
        </w:rPr>
      </w:pPr>
    </w:p>
    <w:p w:rsidR="006F0B7E" w:rsidRDefault="006F0B7E" w:rsidP="006F0B7E">
      <w:pPr>
        <w:rPr>
          <w:i/>
          <w:sz w:val="22"/>
          <w:szCs w:val="22"/>
        </w:rPr>
      </w:pPr>
      <w:r>
        <w:rPr>
          <w:i/>
          <w:sz w:val="22"/>
          <w:szCs w:val="22"/>
        </w:rPr>
        <w:t>Graduate Students</w:t>
      </w:r>
    </w:p>
    <w:p w:rsidR="006F0B7E" w:rsidRDefault="006F0B7E" w:rsidP="006F0B7E">
      <w:pPr>
        <w:rPr>
          <w:sz w:val="22"/>
          <w:szCs w:val="22"/>
        </w:rPr>
      </w:pPr>
      <w:r w:rsidRPr="00A83769">
        <w:rPr>
          <w:sz w:val="22"/>
          <w:szCs w:val="22"/>
        </w:rPr>
        <w:t>2005-</w:t>
      </w:r>
      <w:r w:rsidR="00F6482C">
        <w:rPr>
          <w:sz w:val="22"/>
          <w:szCs w:val="22"/>
        </w:rPr>
        <w:t>2014</w:t>
      </w:r>
      <w:r>
        <w:rPr>
          <w:sz w:val="22"/>
          <w:szCs w:val="22"/>
        </w:rPr>
        <w:tab/>
      </w:r>
      <w:r w:rsidRPr="00A83769">
        <w:rPr>
          <w:sz w:val="22"/>
          <w:szCs w:val="22"/>
        </w:rPr>
        <w:t xml:space="preserve">Course Master, </w:t>
      </w:r>
      <w:r>
        <w:rPr>
          <w:sz w:val="22"/>
          <w:szCs w:val="22"/>
        </w:rPr>
        <w:t>GPILS-613,</w:t>
      </w:r>
      <w:r w:rsidRPr="00A83769">
        <w:rPr>
          <w:sz w:val="22"/>
          <w:szCs w:val="22"/>
        </w:rPr>
        <w:t xml:space="preserve"> Neuroendocrinol</w:t>
      </w:r>
      <w:r>
        <w:rPr>
          <w:sz w:val="22"/>
          <w:szCs w:val="22"/>
        </w:rPr>
        <w:t>o</w:t>
      </w:r>
      <w:r w:rsidRPr="00A83769">
        <w:rPr>
          <w:sz w:val="22"/>
          <w:szCs w:val="22"/>
        </w:rPr>
        <w:t>gy</w:t>
      </w:r>
      <w:r>
        <w:rPr>
          <w:sz w:val="22"/>
          <w:szCs w:val="22"/>
        </w:rPr>
        <w:t xml:space="preserve"> </w:t>
      </w:r>
    </w:p>
    <w:p w:rsidR="006F0B7E" w:rsidRDefault="006F0B7E" w:rsidP="006F0B7E">
      <w:pPr>
        <w:rPr>
          <w:sz w:val="22"/>
          <w:szCs w:val="22"/>
        </w:rPr>
      </w:pPr>
      <w:r>
        <w:rPr>
          <w:sz w:val="22"/>
          <w:szCs w:val="22"/>
        </w:rPr>
        <w:tab/>
      </w:r>
      <w:r>
        <w:rPr>
          <w:sz w:val="22"/>
          <w:szCs w:val="22"/>
        </w:rPr>
        <w:tab/>
        <w:t>2 hours/course, 10 weeks/alternate years, Class size: 10</w:t>
      </w:r>
    </w:p>
    <w:p w:rsidR="00D72D85" w:rsidRDefault="00D72D85" w:rsidP="006F0B7E">
      <w:pPr>
        <w:rPr>
          <w:sz w:val="22"/>
          <w:szCs w:val="22"/>
        </w:rPr>
      </w:pPr>
      <w:r>
        <w:rPr>
          <w:sz w:val="22"/>
          <w:szCs w:val="22"/>
        </w:rPr>
        <w:t>2012-present</w:t>
      </w:r>
      <w:r>
        <w:rPr>
          <w:sz w:val="22"/>
          <w:szCs w:val="22"/>
        </w:rPr>
        <w:tab/>
        <w:t>Course master, GPILS-711, Gerontology: Biology of Aging</w:t>
      </w:r>
    </w:p>
    <w:p w:rsidR="00D72D85" w:rsidRDefault="00D72D85" w:rsidP="00D72D85">
      <w:pPr>
        <w:rPr>
          <w:sz w:val="22"/>
          <w:szCs w:val="22"/>
        </w:rPr>
      </w:pPr>
      <w:r>
        <w:rPr>
          <w:sz w:val="22"/>
          <w:szCs w:val="22"/>
        </w:rPr>
        <w:tab/>
      </w:r>
      <w:r>
        <w:rPr>
          <w:sz w:val="22"/>
          <w:szCs w:val="22"/>
        </w:rPr>
        <w:tab/>
        <w:t>4 hours/course, 10 weeks/alternate years, Class size: 18</w:t>
      </w:r>
    </w:p>
    <w:p w:rsidR="006F0B7E" w:rsidRDefault="006F0B7E" w:rsidP="006F0B7E">
      <w:pPr>
        <w:ind w:left="1440" w:hanging="1440"/>
        <w:rPr>
          <w:sz w:val="22"/>
          <w:szCs w:val="22"/>
        </w:rPr>
      </w:pPr>
      <w:r>
        <w:rPr>
          <w:sz w:val="22"/>
          <w:szCs w:val="22"/>
        </w:rPr>
        <w:t>2006-</w:t>
      </w:r>
      <w:r w:rsidR="00F6482C">
        <w:rPr>
          <w:sz w:val="22"/>
          <w:szCs w:val="22"/>
        </w:rPr>
        <w:t>2007</w:t>
      </w:r>
      <w:r>
        <w:rPr>
          <w:sz w:val="22"/>
          <w:szCs w:val="22"/>
        </w:rPr>
        <w:tab/>
        <w:t>Graduate Program, GPILS-623, Molecular Toxicology One lecture/year. Class size: 8</w:t>
      </w:r>
    </w:p>
    <w:p w:rsidR="006F0B7E" w:rsidRDefault="006F0B7E" w:rsidP="006F0B7E">
      <w:pPr>
        <w:ind w:left="1440" w:hanging="1440"/>
        <w:rPr>
          <w:sz w:val="22"/>
          <w:szCs w:val="22"/>
        </w:rPr>
      </w:pPr>
      <w:r>
        <w:rPr>
          <w:sz w:val="22"/>
          <w:szCs w:val="22"/>
        </w:rPr>
        <w:t>2005-</w:t>
      </w:r>
      <w:r w:rsidR="00F6482C">
        <w:rPr>
          <w:sz w:val="22"/>
          <w:szCs w:val="22"/>
        </w:rPr>
        <w:t>2008</w:t>
      </w:r>
      <w:r>
        <w:rPr>
          <w:sz w:val="22"/>
          <w:szCs w:val="22"/>
        </w:rPr>
        <w:tab/>
        <w:t>Graduate Program-CIPP 907</w:t>
      </w:r>
      <w:r w:rsidR="00D07302">
        <w:rPr>
          <w:sz w:val="22"/>
          <w:szCs w:val="22"/>
        </w:rPr>
        <w:t>,</w:t>
      </w:r>
      <w:r>
        <w:rPr>
          <w:sz w:val="22"/>
          <w:szCs w:val="22"/>
        </w:rPr>
        <w:t xml:space="preserve"> Research Ethics. One hour/year</w:t>
      </w:r>
    </w:p>
    <w:p w:rsidR="006F0B7E" w:rsidRDefault="006F0B7E" w:rsidP="006F0B7E">
      <w:pPr>
        <w:ind w:left="1440" w:hanging="1440"/>
        <w:rPr>
          <w:sz w:val="22"/>
          <w:szCs w:val="22"/>
        </w:rPr>
      </w:pPr>
      <w:r>
        <w:rPr>
          <w:sz w:val="22"/>
          <w:szCs w:val="22"/>
        </w:rPr>
        <w:t>2010-present</w:t>
      </w:r>
      <w:r>
        <w:rPr>
          <w:sz w:val="22"/>
          <w:szCs w:val="22"/>
        </w:rPr>
        <w:tab/>
        <w:t>Graduate Program, GPILS-645</w:t>
      </w:r>
      <w:r w:rsidR="00D07302">
        <w:rPr>
          <w:sz w:val="22"/>
          <w:szCs w:val="22"/>
        </w:rPr>
        <w:t>,</w:t>
      </w:r>
      <w:r>
        <w:rPr>
          <w:sz w:val="22"/>
          <w:szCs w:val="22"/>
        </w:rPr>
        <w:t xml:space="preserve"> Cell and System Physiology.Two hours/year</w:t>
      </w:r>
    </w:p>
    <w:p w:rsidR="006F0B7E" w:rsidRPr="00A83769" w:rsidRDefault="006F0B7E" w:rsidP="006F0B7E">
      <w:pPr>
        <w:ind w:left="1440" w:hanging="1440"/>
        <w:rPr>
          <w:sz w:val="22"/>
          <w:szCs w:val="22"/>
        </w:rPr>
      </w:pPr>
      <w:r>
        <w:rPr>
          <w:sz w:val="22"/>
          <w:szCs w:val="22"/>
        </w:rPr>
        <w:t>2009-present</w:t>
      </w:r>
      <w:r>
        <w:rPr>
          <w:sz w:val="22"/>
          <w:szCs w:val="22"/>
        </w:rPr>
        <w:tab/>
        <w:t>Graduate Program, GPILS-641</w:t>
      </w:r>
      <w:r w:rsidR="00D07302">
        <w:rPr>
          <w:sz w:val="22"/>
          <w:szCs w:val="22"/>
        </w:rPr>
        <w:t>,</w:t>
      </w:r>
      <w:r>
        <w:rPr>
          <w:sz w:val="22"/>
          <w:szCs w:val="22"/>
        </w:rPr>
        <w:t xml:space="preserve"> Neuroscience, Two hours/year</w:t>
      </w:r>
    </w:p>
    <w:p w:rsidR="006F0B7E" w:rsidRDefault="006F0B7E" w:rsidP="006F0B7E">
      <w:pPr>
        <w:autoSpaceDE w:val="0"/>
        <w:autoSpaceDN w:val="0"/>
        <w:adjustRightInd w:val="0"/>
        <w:rPr>
          <w:i/>
          <w:sz w:val="24"/>
          <w:szCs w:val="24"/>
        </w:rPr>
      </w:pPr>
    </w:p>
    <w:p w:rsidR="006F0B7E" w:rsidRPr="006E00FB" w:rsidRDefault="006F0B7E" w:rsidP="006F0B7E">
      <w:pPr>
        <w:autoSpaceDE w:val="0"/>
        <w:autoSpaceDN w:val="0"/>
        <w:adjustRightInd w:val="0"/>
        <w:rPr>
          <w:i/>
          <w:sz w:val="24"/>
          <w:szCs w:val="24"/>
        </w:rPr>
      </w:pPr>
      <w:smartTag w:uri="urn:schemas-microsoft-com:office:smarttags" w:element="place">
        <w:smartTag w:uri="urn:schemas-microsoft-com:office:smarttags" w:element="PlaceType">
          <w:r>
            <w:rPr>
              <w:i/>
              <w:sz w:val="24"/>
              <w:szCs w:val="24"/>
            </w:rPr>
            <w:t>School</w:t>
          </w:r>
        </w:smartTag>
        <w:r>
          <w:rPr>
            <w:i/>
            <w:sz w:val="24"/>
            <w:szCs w:val="24"/>
          </w:rPr>
          <w:t xml:space="preserve"> of </w:t>
        </w:r>
        <w:smartTag w:uri="urn:schemas-microsoft-com:office:smarttags" w:element="PlaceName">
          <w:r w:rsidRPr="006E00FB">
            <w:rPr>
              <w:i/>
              <w:sz w:val="24"/>
              <w:szCs w:val="24"/>
            </w:rPr>
            <w:t>Nursin</w:t>
          </w:r>
          <w:r>
            <w:rPr>
              <w:i/>
              <w:sz w:val="24"/>
              <w:szCs w:val="24"/>
            </w:rPr>
            <w:t>g</w:t>
          </w:r>
        </w:smartTag>
      </w:smartTag>
      <w:r w:rsidRPr="006E00FB">
        <w:rPr>
          <w:i/>
          <w:sz w:val="24"/>
          <w:szCs w:val="24"/>
        </w:rPr>
        <w:t xml:space="preserve"> lectures</w:t>
      </w:r>
    </w:p>
    <w:p w:rsidR="006F0B7E" w:rsidRDefault="006F0B7E" w:rsidP="006F0B7E">
      <w:pPr>
        <w:autoSpaceDE w:val="0"/>
        <w:autoSpaceDN w:val="0"/>
        <w:adjustRightInd w:val="0"/>
        <w:ind w:left="1440" w:hanging="1440"/>
        <w:rPr>
          <w:sz w:val="24"/>
          <w:szCs w:val="24"/>
        </w:rPr>
      </w:pPr>
      <w:r>
        <w:rPr>
          <w:sz w:val="24"/>
          <w:szCs w:val="24"/>
        </w:rPr>
        <w:t>2005-present</w:t>
      </w:r>
      <w:r>
        <w:rPr>
          <w:sz w:val="24"/>
          <w:szCs w:val="24"/>
        </w:rPr>
        <w:tab/>
      </w:r>
      <w:r w:rsidRPr="006E00FB">
        <w:rPr>
          <w:sz w:val="24"/>
          <w:szCs w:val="24"/>
        </w:rPr>
        <w:t>NPHY614/BSCI614: Physiology of Aging,</w:t>
      </w:r>
      <w:r>
        <w:rPr>
          <w:sz w:val="24"/>
          <w:szCs w:val="24"/>
        </w:rPr>
        <w:tab/>
        <w:t>One hour/year. Class size: 25-40</w:t>
      </w:r>
    </w:p>
    <w:p w:rsidR="006F0B7E" w:rsidRDefault="006F0B7E" w:rsidP="006F0B7E">
      <w:pPr>
        <w:autoSpaceDE w:val="0"/>
        <w:autoSpaceDN w:val="0"/>
        <w:adjustRightInd w:val="0"/>
        <w:rPr>
          <w:i/>
          <w:iCs/>
          <w:sz w:val="24"/>
          <w:szCs w:val="24"/>
        </w:rPr>
      </w:pPr>
    </w:p>
    <w:p w:rsidR="006F0B7E" w:rsidRPr="00890048" w:rsidRDefault="006F0B7E" w:rsidP="006F0B7E">
      <w:pPr>
        <w:autoSpaceDE w:val="0"/>
        <w:autoSpaceDN w:val="0"/>
        <w:adjustRightInd w:val="0"/>
        <w:rPr>
          <w:i/>
          <w:iCs/>
          <w:sz w:val="24"/>
          <w:szCs w:val="24"/>
        </w:rPr>
      </w:pPr>
      <w:r w:rsidRPr="00890048">
        <w:rPr>
          <w:i/>
          <w:iCs/>
          <w:sz w:val="24"/>
          <w:szCs w:val="24"/>
        </w:rPr>
        <w:t>PhD Thesis Committee</w:t>
      </w:r>
    </w:p>
    <w:p w:rsidR="006F0B7E" w:rsidRDefault="006F0B7E" w:rsidP="00D72D85">
      <w:pPr>
        <w:pStyle w:val="BodyTextIndent3"/>
        <w:ind w:left="0"/>
        <w:rPr>
          <w:sz w:val="24"/>
          <w:szCs w:val="24"/>
        </w:rPr>
      </w:pPr>
      <w:r>
        <w:rPr>
          <w:sz w:val="24"/>
          <w:szCs w:val="24"/>
        </w:rPr>
        <w:t>2005</w:t>
      </w:r>
      <w:r>
        <w:rPr>
          <w:sz w:val="24"/>
          <w:szCs w:val="24"/>
        </w:rPr>
        <w:tab/>
      </w:r>
      <w:r>
        <w:rPr>
          <w:sz w:val="24"/>
          <w:szCs w:val="24"/>
        </w:rPr>
        <w:tab/>
        <w:t>Anna Baron</w:t>
      </w:r>
      <w:r w:rsidRPr="00A83769">
        <w:rPr>
          <w:sz w:val="22"/>
          <w:szCs w:val="22"/>
        </w:rPr>
        <w:t xml:space="preserve">, </w:t>
      </w:r>
      <w:r w:rsidRPr="00FF7663">
        <w:rPr>
          <w:sz w:val="24"/>
          <w:szCs w:val="24"/>
        </w:rPr>
        <w:t>Sir James McCusker Alzheimer’s Disease</w:t>
      </w:r>
      <w:r>
        <w:rPr>
          <w:sz w:val="24"/>
          <w:szCs w:val="24"/>
        </w:rPr>
        <w:t xml:space="preserve"> R</w:t>
      </w:r>
      <w:r w:rsidRPr="00FF7663">
        <w:rPr>
          <w:sz w:val="24"/>
          <w:szCs w:val="24"/>
        </w:rPr>
        <w:t xml:space="preserve">esearch Unit, Western </w:t>
      </w:r>
    </w:p>
    <w:p w:rsidR="006F0B7E" w:rsidRDefault="006F0B7E" w:rsidP="006F0B7E">
      <w:pPr>
        <w:autoSpaceDE w:val="0"/>
        <w:autoSpaceDN w:val="0"/>
        <w:adjustRightInd w:val="0"/>
        <w:rPr>
          <w:sz w:val="24"/>
          <w:szCs w:val="24"/>
        </w:rPr>
      </w:pPr>
      <w:r>
        <w:rPr>
          <w:sz w:val="24"/>
          <w:szCs w:val="24"/>
        </w:rPr>
        <w:tab/>
      </w:r>
      <w:r>
        <w:rPr>
          <w:sz w:val="24"/>
          <w:szCs w:val="24"/>
        </w:rPr>
        <w:tab/>
      </w:r>
      <w:smartTag w:uri="urn:schemas-microsoft-com:office:smarttags" w:element="country-region">
        <w:smartTag w:uri="urn:schemas-microsoft-com:office:smarttags" w:element="place">
          <w:r w:rsidRPr="00FF7663">
            <w:rPr>
              <w:sz w:val="24"/>
              <w:szCs w:val="24"/>
            </w:rPr>
            <w:t>Australia</w:t>
          </w:r>
        </w:smartTag>
      </w:smartTag>
    </w:p>
    <w:p w:rsidR="006F0B7E" w:rsidRDefault="006F0B7E" w:rsidP="006F0B7E">
      <w:pPr>
        <w:autoSpaceDE w:val="0"/>
        <w:autoSpaceDN w:val="0"/>
        <w:adjustRightInd w:val="0"/>
        <w:rPr>
          <w:sz w:val="24"/>
          <w:szCs w:val="24"/>
        </w:rPr>
      </w:pPr>
      <w:r>
        <w:rPr>
          <w:sz w:val="24"/>
          <w:szCs w:val="24"/>
        </w:rPr>
        <w:t>2005-2009</w:t>
      </w:r>
      <w:r>
        <w:rPr>
          <w:sz w:val="24"/>
          <w:szCs w:val="24"/>
        </w:rPr>
        <w:tab/>
        <w:t>Chris Wright (GPILS)</w:t>
      </w:r>
    </w:p>
    <w:p w:rsidR="006F0B7E" w:rsidRDefault="006F0B7E" w:rsidP="006F0B7E">
      <w:pPr>
        <w:autoSpaceDE w:val="0"/>
        <w:autoSpaceDN w:val="0"/>
        <w:adjustRightInd w:val="0"/>
        <w:rPr>
          <w:sz w:val="24"/>
          <w:szCs w:val="24"/>
        </w:rPr>
      </w:pPr>
      <w:r>
        <w:rPr>
          <w:sz w:val="24"/>
          <w:szCs w:val="24"/>
        </w:rPr>
        <w:t>2008-2011</w:t>
      </w:r>
      <w:r>
        <w:rPr>
          <w:sz w:val="24"/>
          <w:szCs w:val="24"/>
        </w:rPr>
        <w:tab/>
        <w:t>Amanda Nelson (GPILS)</w:t>
      </w:r>
    </w:p>
    <w:p w:rsidR="006F0B7E" w:rsidRPr="005664CF" w:rsidRDefault="006F0B7E" w:rsidP="00D72D85">
      <w:pPr>
        <w:pStyle w:val="BodyTextIndent3"/>
        <w:ind w:left="0"/>
        <w:rPr>
          <w:sz w:val="24"/>
          <w:szCs w:val="24"/>
        </w:rPr>
      </w:pPr>
      <w:r>
        <w:rPr>
          <w:sz w:val="24"/>
          <w:szCs w:val="24"/>
        </w:rPr>
        <w:t>2011</w:t>
      </w:r>
      <w:r>
        <w:rPr>
          <w:sz w:val="24"/>
          <w:szCs w:val="24"/>
        </w:rPr>
        <w:tab/>
      </w:r>
      <w:r>
        <w:rPr>
          <w:sz w:val="24"/>
          <w:szCs w:val="24"/>
        </w:rPr>
        <w:tab/>
      </w:r>
      <w:r w:rsidRPr="005664CF">
        <w:rPr>
          <w:sz w:val="24"/>
          <w:szCs w:val="24"/>
        </w:rPr>
        <w:t>Zsombor Ko</w:t>
      </w:r>
      <w:r w:rsidR="003C7145">
        <w:rPr>
          <w:sz w:val="24"/>
          <w:szCs w:val="24"/>
        </w:rPr>
        <w:t>s</w:t>
      </w:r>
      <w:r w:rsidRPr="005664CF">
        <w:rPr>
          <w:sz w:val="24"/>
          <w:szCs w:val="24"/>
        </w:rPr>
        <w:t>z</w:t>
      </w:r>
      <w:r>
        <w:rPr>
          <w:sz w:val="24"/>
          <w:szCs w:val="24"/>
        </w:rPr>
        <w:t xml:space="preserve">egi,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Otago</w:t>
        </w:r>
      </w:smartTag>
      <w:r>
        <w:rPr>
          <w:sz w:val="24"/>
          <w:szCs w:val="24"/>
        </w:rPr>
        <w:t xml:space="preserve">, New </w:t>
      </w:r>
      <w:smartTag w:uri="urn:schemas-microsoft-com:office:smarttags" w:element="place">
        <w:r>
          <w:rPr>
            <w:sz w:val="24"/>
            <w:szCs w:val="24"/>
          </w:rPr>
          <w:t>Ze</w:t>
        </w:r>
        <w:r w:rsidRPr="005664CF">
          <w:rPr>
            <w:sz w:val="24"/>
            <w:szCs w:val="24"/>
          </w:rPr>
          <w:t>eland</w:t>
        </w:r>
      </w:smartTag>
    </w:p>
    <w:p w:rsidR="006F0B7E" w:rsidRDefault="006F0B7E" w:rsidP="00D72D85">
      <w:pPr>
        <w:autoSpaceDE w:val="0"/>
        <w:autoSpaceDN w:val="0"/>
        <w:adjustRightInd w:val="0"/>
        <w:rPr>
          <w:sz w:val="24"/>
          <w:szCs w:val="24"/>
        </w:rPr>
      </w:pPr>
      <w:r>
        <w:rPr>
          <w:sz w:val="24"/>
          <w:szCs w:val="24"/>
        </w:rPr>
        <w:t>2008-</w:t>
      </w:r>
      <w:r w:rsidR="0014528C">
        <w:rPr>
          <w:sz w:val="24"/>
          <w:szCs w:val="24"/>
        </w:rPr>
        <w:t>2011</w:t>
      </w:r>
      <w:r>
        <w:rPr>
          <w:sz w:val="24"/>
          <w:szCs w:val="24"/>
        </w:rPr>
        <w:tab/>
        <w:t>Tracy Hermanstyne (GPILS)</w:t>
      </w:r>
    </w:p>
    <w:p w:rsidR="006F0B7E" w:rsidRDefault="006F0B7E" w:rsidP="006F0B7E">
      <w:pPr>
        <w:autoSpaceDE w:val="0"/>
        <w:autoSpaceDN w:val="0"/>
        <w:adjustRightInd w:val="0"/>
        <w:rPr>
          <w:sz w:val="24"/>
          <w:szCs w:val="24"/>
        </w:rPr>
      </w:pPr>
      <w:r>
        <w:rPr>
          <w:sz w:val="24"/>
          <w:szCs w:val="24"/>
        </w:rPr>
        <w:lastRenderedPageBreak/>
        <w:t>2008-</w:t>
      </w:r>
      <w:r w:rsidR="0014528C">
        <w:rPr>
          <w:sz w:val="24"/>
          <w:szCs w:val="24"/>
        </w:rPr>
        <w:t>2012</w:t>
      </w:r>
      <w:r>
        <w:rPr>
          <w:sz w:val="24"/>
          <w:szCs w:val="24"/>
        </w:rPr>
        <w:tab/>
      </w:r>
      <w:r w:rsidRPr="0079103F">
        <w:rPr>
          <w:sz w:val="24"/>
          <w:szCs w:val="24"/>
        </w:rPr>
        <w:t>Bridget Nugget</w:t>
      </w:r>
      <w:r>
        <w:rPr>
          <w:sz w:val="24"/>
          <w:szCs w:val="24"/>
        </w:rPr>
        <w:t xml:space="preserve"> (GPILS)</w:t>
      </w:r>
    </w:p>
    <w:p w:rsidR="006F0B7E" w:rsidRDefault="006F0B7E" w:rsidP="006F0B7E">
      <w:pPr>
        <w:autoSpaceDE w:val="0"/>
        <w:autoSpaceDN w:val="0"/>
        <w:adjustRightInd w:val="0"/>
        <w:rPr>
          <w:sz w:val="24"/>
          <w:szCs w:val="24"/>
        </w:rPr>
      </w:pPr>
      <w:r>
        <w:rPr>
          <w:sz w:val="24"/>
          <w:szCs w:val="24"/>
        </w:rPr>
        <w:t>2009-</w:t>
      </w:r>
      <w:r w:rsidR="0014528C">
        <w:rPr>
          <w:sz w:val="24"/>
          <w:szCs w:val="24"/>
        </w:rPr>
        <w:t>2012</w:t>
      </w:r>
      <w:r>
        <w:rPr>
          <w:sz w:val="24"/>
          <w:szCs w:val="24"/>
        </w:rPr>
        <w:tab/>
        <w:t>Jamila Asgar (GPILS)</w:t>
      </w:r>
    </w:p>
    <w:p w:rsidR="006F0B7E" w:rsidRDefault="006F0B7E" w:rsidP="006F0B7E">
      <w:pPr>
        <w:autoSpaceDE w:val="0"/>
        <w:autoSpaceDN w:val="0"/>
        <w:adjustRightInd w:val="0"/>
        <w:rPr>
          <w:sz w:val="24"/>
          <w:szCs w:val="24"/>
        </w:rPr>
      </w:pPr>
      <w:r>
        <w:rPr>
          <w:sz w:val="24"/>
          <w:szCs w:val="24"/>
        </w:rPr>
        <w:t>2010-present</w:t>
      </w:r>
      <w:r>
        <w:rPr>
          <w:sz w:val="24"/>
          <w:szCs w:val="24"/>
        </w:rPr>
        <w:tab/>
        <w:t>Danielle Gusmano (GPILS)</w:t>
      </w:r>
    </w:p>
    <w:p w:rsidR="006679C7" w:rsidRDefault="006F0B7E" w:rsidP="006F0B7E">
      <w:pPr>
        <w:autoSpaceDE w:val="0"/>
        <w:autoSpaceDN w:val="0"/>
        <w:adjustRightInd w:val="0"/>
        <w:rPr>
          <w:sz w:val="24"/>
          <w:szCs w:val="24"/>
        </w:rPr>
      </w:pPr>
      <w:r>
        <w:rPr>
          <w:sz w:val="24"/>
          <w:szCs w:val="24"/>
        </w:rPr>
        <w:t>2007-</w:t>
      </w:r>
      <w:r w:rsidR="0014528C">
        <w:rPr>
          <w:sz w:val="24"/>
          <w:szCs w:val="24"/>
        </w:rPr>
        <w:t>2013</w:t>
      </w:r>
      <w:r w:rsidR="0014528C">
        <w:rPr>
          <w:sz w:val="24"/>
          <w:szCs w:val="24"/>
        </w:rPr>
        <w:tab/>
      </w:r>
      <w:r>
        <w:rPr>
          <w:sz w:val="24"/>
          <w:szCs w:val="24"/>
        </w:rPr>
        <w:t>Girish Kulkarni (GPILS)</w:t>
      </w:r>
    </w:p>
    <w:p w:rsidR="006F0B7E" w:rsidRDefault="003C7145" w:rsidP="006F0B7E">
      <w:pPr>
        <w:autoSpaceDE w:val="0"/>
        <w:autoSpaceDN w:val="0"/>
        <w:adjustRightInd w:val="0"/>
        <w:rPr>
          <w:sz w:val="24"/>
          <w:szCs w:val="24"/>
        </w:rPr>
      </w:pPr>
      <w:r>
        <w:rPr>
          <w:sz w:val="24"/>
          <w:szCs w:val="24"/>
        </w:rPr>
        <w:t>2013-present</w:t>
      </w:r>
      <w:r>
        <w:rPr>
          <w:sz w:val="24"/>
          <w:szCs w:val="24"/>
        </w:rPr>
        <w:tab/>
        <w:t>Kathrina Williams (GPILS)</w:t>
      </w:r>
    </w:p>
    <w:p w:rsidR="00F6482C" w:rsidRDefault="00F6482C" w:rsidP="006F0B7E">
      <w:pPr>
        <w:autoSpaceDE w:val="0"/>
        <w:autoSpaceDN w:val="0"/>
        <w:adjustRightInd w:val="0"/>
        <w:rPr>
          <w:sz w:val="24"/>
          <w:szCs w:val="24"/>
        </w:rPr>
      </w:pPr>
      <w:r>
        <w:rPr>
          <w:sz w:val="24"/>
          <w:szCs w:val="24"/>
        </w:rPr>
        <w:t>2013-present</w:t>
      </w:r>
      <w:r>
        <w:rPr>
          <w:sz w:val="24"/>
          <w:szCs w:val="24"/>
        </w:rPr>
        <w:tab/>
        <w:t>Richard Burke</w:t>
      </w:r>
    </w:p>
    <w:p w:rsidR="00A2080D" w:rsidRDefault="00F6482C" w:rsidP="00A2080D">
      <w:pPr>
        <w:autoSpaceDE w:val="0"/>
        <w:autoSpaceDN w:val="0"/>
        <w:adjustRightInd w:val="0"/>
        <w:rPr>
          <w:sz w:val="24"/>
          <w:szCs w:val="24"/>
        </w:rPr>
      </w:pPr>
      <w:r>
        <w:rPr>
          <w:sz w:val="24"/>
          <w:szCs w:val="24"/>
        </w:rPr>
        <w:t>2013-present</w:t>
      </w:r>
      <w:r>
        <w:rPr>
          <w:sz w:val="24"/>
          <w:szCs w:val="24"/>
        </w:rPr>
        <w:tab/>
        <w:t>Spencer Todd</w:t>
      </w:r>
    </w:p>
    <w:p w:rsidR="00A2080D" w:rsidRDefault="00A2080D" w:rsidP="00A2080D">
      <w:pPr>
        <w:autoSpaceDE w:val="0"/>
        <w:autoSpaceDN w:val="0"/>
        <w:adjustRightInd w:val="0"/>
        <w:rPr>
          <w:sz w:val="24"/>
          <w:szCs w:val="24"/>
        </w:rPr>
      </w:pPr>
    </w:p>
    <w:p w:rsidR="00A2080D" w:rsidRPr="00A2080D" w:rsidRDefault="00A2080D" w:rsidP="00A2080D">
      <w:pPr>
        <w:autoSpaceDE w:val="0"/>
        <w:autoSpaceDN w:val="0"/>
        <w:adjustRightInd w:val="0"/>
        <w:rPr>
          <w:i/>
          <w:sz w:val="24"/>
          <w:szCs w:val="24"/>
        </w:rPr>
      </w:pPr>
      <w:r w:rsidRPr="00A2080D">
        <w:rPr>
          <w:i/>
          <w:sz w:val="24"/>
          <w:szCs w:val="24"/>
        </w:rPr>
        <w:t xml:space="preserve">Master Thesis </w:t>
      </w:r>
      <w:r>
        <w:rPr>
          <w:i/>
          <w:sz w:val="24"/>
          <w:szCs w:val="24"/>
        </w:rPr>
        <w:t>(</w:t>
      </w:r>
      <w:r w:rsidRPr="00A2080D">
        <w:rPr>
          <w:i/>
          <w:sz w:val="24"/>
          <w:szCs w:val="24"/>
        </w:rPr>
        <w:t>me</w:t>
      </w:r>
      <w:r>
        <w:rPr>
          <w:i/>
          <w:sz w:val="24"/>
          <w:szCs w:val="24"/>
        </w:rPr>
        <w:t>n</w:t>
      </w:r>
      <w:r w:rsidRPr="00A2080D">
        <w:rPr>
          <w:i/>
          <w:sz w:val="24"/>
          <w:szCs w:val="24"/>
        </w:rPr>
        <w:t>tor</w:t>
      </w:r>
      <w:r>
        <w:rPr>
          <w:i/>
          <w:sz w:val="24"/>
          <w:szCs w:val="24"/>
        </w:rPr>
        <w:t>)</w:t>
      </w:r>
      <w:r w:rsidRPr="00A2080D">
        <w:rPr>
          <w:i/>
          <w:sz w:val="24"/>
          <w:szCs w:val="24"/>
        </w:rPr>
        <w:t>:</w:t>
      </w:r>
    </w:p>
    <w:p w:rsidR="00A2080D" w:rsidRDefault="00A2080D" w:rsidP="00A2080D">
      <w:pPr>
        <w:autoSpaceDE w:val="0"/>
        <w:autoSpaceDN w:val="0"/>
        <w:adjustRightInd w:val="0"/>
        <w:rPr>
          <w:sz w:val="24"/>
          <w:szCs w:val="24"/>
        </w:rPr>
      </w:pPr>
      <w:r>
        <w:rPr>
          <w:sz w:val="24"/>
          <w:szCs w:val="24"/>
        </w:rPr>
        <w:t>2015-2016</w:t>
      </w:r>
      <w:r>
        <w:rPr>
          <w:sz w:val="24"/>
          <w:szCs w:val="24"/>
        </w:rPr>
        <w:tab/>
        <w:t>Thadeus Nnaube</w:t>
      </w:r>
    </w:p>
    <w:p w:rsidR="00A2080D" w:rsidRPr="00DB39DB" w:rsidRDefault="00A2080D" w:rsidP="00A2080D">
      <w:pPr>
        <w:autoSpaceDE w:val="0"/>
        <w:autoSpaceDN w:val="0"/>
        <w:adjustRightInd w:val="0"/>
        <w:rPr>
          <w:sz w:val="24"/>
          <w:szCs w:val="24"/>
        </w:rPr>
      </w:pPr>
    </w:p>
    <w:p w:rsidR="006F0B7E" w:rsidRPr="00B64061" w:rsidRDefault="006F0B7E" w:rsidP="006F0B7E">
      <w:pPr>
        <w:rPr>
          <w:sz w:val="22"/>
          <w:szCs w:val="22"/>
          <w:u w:val="single"/>
        </w:rPr>
      </w:pPr>
      <w:r w:rsidRPr="00B64061">
        <w:rPr>
          <w:b/>
          <w:sz w:val="22"/>
          <w:szCs w:val="22"/>
          <w:u w:val="single"/>
        </w:rPr>
        <w:t xml:space="preserve">Mentoring: </w:t>
      </w:r>
    </w:p>
    <w:p w:rsidR="00816553" w:rsidRDefault="00816553" w:rsidP="006F0B7E">
      <w:pPr>
        <w:ind w:left="1440" w:hanging="1440"/>
        <w:rPr>
          <w:sz w:val="22"/>
          <w:szCs w:val="22"/>
          <w:u w:val="single"/>
        </w:rPr>
      </w:pPr>
    </w:p>
    <w:p w:rsidR="006F0B7E" w:rsidRPr="005664CF" w:rsidRDefault="006F0B7E" w:rsidP="006F0B7E">
      <w:pPr>
        <w:ind w:left="1440" w:hanging="1440"/>
        <w:rPr>
          <w:sz w:val="22"/>
          <w:szCs w:val="22"/>
          <w:u w:val="single"/>
        </w:rPr>
      </w:pPr>
      <w:r w:rsidRPr="005664CF">
        <w:rPr>
          <w:sz w:val="22"/>
          <w:szCs w:val="22"/>
          <w:u w:val="single"/>
        </w:rPr>
        <w:t xml:space="preserve">Prior to </w:t>
      </w:r>
      <w:r>
        <w:rPr>
          <w:sz w:val="22"/>
          <w:szCs w:val="22"/>
          <w:u w:val="single"/>
        </w:rPr>
        <w:t>my</w:t>
      </w:r>
      <w:r w:rsidRPr="005664CF">
        <w:rPr>
          <w:sz w:val="22"/>
          <w:szCs w:val="22"/>
          <w:u w:val="single"/>
        </w:rPr>
        <w:t xml:space="preserve"> UMB</w:t>
      </w:r>
      <w:r>
        <w:rPr>
          <w:sz w:val="22"/>
          <w:szCs w:val="22"/>
          <w:u w:val="single"/>
        </w:rPr>
        <w:t xml:space="preserve"> appointment</w:t>
      </w:r>
    </w:p>
    <w:p w:rsidR="006F0B7E" w:rsidRDefault="006F0B7E" w:rsidP="006F0B7E">
      <w:pPr>
        <w:ind w:left="1440" w:hanging="1440"/>
        <w:rPr>
          <w:sz w:val="22"/>
          <w:szCs w:val="22"/>
        </w:rPr>
      </w:pPr>
      <w:r w:rsidRPr="00A83769">
        <w:rPr>
          <w:sz w:val="22"/>
          <w:szCs w:val="22"/>
        </w:rPr>
        <w:t>1990- 2003</w:t>
      </w:r>
      <w:r>
        <w:rPr>
          <w:sz w:val="22"/>
          <w:szCs w:val="22"/>
        </w:rPr>
        <w:tab/>
      </w:r>
      <w:r w:rsidRPr="00A83769">
        <w:rPr>
          <w:sz w:val="22"/>
          <w:szCs w:val="22"/>
        </w:rPr>
        <w:t xml:space="preserve">Trained postdoctoral fellows (Drs. Graziano Ceresini </w:t>
      </w:r>
      <w:r>
        <w:rPr>
          <w:sz w:val="22"/>
          <w:szCs w:val="22"/>
        </w:rPr>
        <w:t>a</w:t>
      </w:r>
      <w:r w:rsidRPr="00A83769">
        <w:rPr>
          <w:sz w:val="22"/>
          <w:szCs w:val="22"/>
        </w:rPr>
        <w:t>nd</w:t>
      </w:r>
      <w:r>
        <w:rPr>
          <w:sz w:val="22"/>
          <w:szCs w:val="22"/>
        </w:rPr>
        <w:t xml:space="preserve"> </w:t>
      </w:r>
      <w:r w:rsidRPr="00A83769">
        <w:rPr>
          <w:sz w:val="22"/>
          <w:szCs w:val="22"/>
        </w:rPr>
        <w:t xml:space="preserve">Antonella Favit from </w:t>
      </w:r>
      <w:smartTag w:uri="urn:schemas-microsoft-com:office:smarttags" w:element="country-region">
        <w:r w:rsidRPr="00A83769">
          <w:rPr>
            <w:sz w:val="22"/>
            <w:szCs w:val="22"/>
          </w:rPr>
          <w:t>Italy</w:t>
        </w:r>
      </w:smartTag>
      <w:r w:rsidRPr="00A83769">
        <w:rPr>
          <w:sz w:val="22"/>
          <w:szCs w:val="22"/>
        </w:rPr>
        <w:t xml:space="preserve">; and Philippa Charlton from the </w:t>
      </w:r>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PlaceName">
        <w:r w:rsidRPr="00A83769">
          <w:rPr>
            <w:sz w:val="22"/>
            <w:szCs w:val="22"/>
          </w:rPr>
          <w:t>North</w:t>
        </w:r>
        <w:r>
          <w:rPr>
            <w:sz w:val="22"/>
            <w:szCs w:val="22"/>
          </w:rPr>
          <w:t xml:space="preserve"> </w:t>
        </w:r>
        <w:r w:rsidRPr="00A83769">
          <w:rPr>
            <w:sz w:val="22"/>
            <w:szCs w:val="22"/>
          </w:rPr>
          <w:t>Carolina</w:t>
        </w:r>
      </w:smartTag>
      <w:r w:rsidRPr="00A83769">
        <w:rPr>
          <w:sz w:val="22"/>
          <w:szCs w:val="22"/>
        </w:rPr>
        <w:t xml:space="preserve">) while at NIEHS/NIH, </w:t>
      </w:r>
      <w:smartTag w:uri="urn:schemas-microsoft-com:office:smarttags" w:element="place">
        <w:smartTag w:uri="urn:schemas-microsoft-com:office:smarttags" w:element="City">
          <w:r w:rsidRPr="00A83769">
            <w:rPr>
              <w:sz w:val="22"/>
              <w:szCs w:val="22"/>
            </w:rPr>
            <w:t>Research Triangle Park</w:t>
          </w:r>
        </w:smartTag>
        <w:r w:rsidRPr="00A83769">
          <w:rPr>
            <w:sz w:val="22"/>
            <w:szCs w:val="22"/>
          </w:rPr>
          <w:t xml:space="preserve">, </w:t>
        </w:r>
        <w:smartTag w:uri="urn:schemas-microsoft-com:office:smarttags" w:element="State">
          <w:r w:rsidRPr="00A83769">
            <w:rPr>
              <w:sz w:val="22"/>
              <w:szCs w:val="22"/>
            </w:rPr>
            <w:t>NC</w:t>
          </w:r>
        </w:smartTag>
      </w:smartTag>
      <w:r w:rsidRPr="00A83769">
        <w:rPr>
          <w:sz w:val="22"/>
          <w:szCs w:val="22"/>
        </w:rPr>
        <w:tab/>
      </w:r>
    </w:p>
    <w:p w:rsidR="006F0B7E" w:rsidRPr="005664CF" w:rsidRDefault="006F0B7E" w:rsidP="006F0B7E">
      <w:pPr>
        <w:ind w:left="1440" w:hanging="1440"/>
        <w:rPr>
          <w:sz w:val="22"/>
          <w:szCs w:val="22"/>
          <w:u w:val="single"/>
        </w:rPr>
      </w:pPr>
      <w:r w:rsidRPr="005664CF">
        <w:rPr>
          <w:sz w:val="22"/>
          <w:szCs w:val="22"/>
          <w:u w:val="single"/>
        </w:rPr>
        <w:t xml:space="preserve">At UMB   </w:t>
      </w:r>
    </w:p>
    <w:p w:rsidR="006F0B7E" w:rsidRPr="00A83769" w:rsidRDefault="006F0B7E" w:rsidP="006F0B7E">
      <w:pPr>
        <w:rPr>
          <w:sz w:val="22"/>
          <w:szCs w:val="22"/>
        </w:rPr>
      </w:pPr>
      <w:r w:rsidRPr="00A83769">
        <w:rPr>
          <w:sz w:val="22"/>
          <w:szCs w:val="22"/>
        </w:rPr>
        <w:t>2005-</w:t>
      </w:r>
      <w:r>
        <w:rPr>
          <w:sz w:val="22"/>
          <w:szCs w:val="22"/>
        </w:rPr>
        <w:t>2007</w:t>
      </w:r>
      <w:r>
        <w:rPr>
          <w:sz w:val="22"/>
          <w:szCs w:val="22"/>
        </w:rPr>
        <w:tab/>
      </w:r>
      <w:r w:rsidRPr="00A83769">
        <w:rPr>
          <w:sz w:val="22"/>
          <w:szCs w:val="22"/>
        </w:rPr>
        <w:t xml:space="preserve">Mentor, </w:t>
      </w:r>
      <w:r w:rsidR="00921AFD" w:rsidRPr="00A83769">
        <w:rPr>
          <w:sz w:val="22"/>
          <w:szCs w:val="22"/>
        </w:rPr>
        <w:t>BIRC</w:t>
      </w:r>
      <w:r w:rsidR="00921AFD">
        <w:rPr>
          <w:sz w:val="22"/>
          <w:szCs w:val="22"/>
        </w:rPr>
        <w:t>WH</w:t>
      </w:r>
      <w:r w:rsidR="00921AFD" w:rsidRPr="00A83769">
        <w:rPr>
          <w:sz w:val="22"/>
          <w:szCs w:val="22"/>
        </w:rPr>
        <w:t xml:space="preserve"> </w:t>
      </w:r>
      <w:r w:rsidRPr="00A83769">
        <w:rPr>
          <w:sz w:val="22"/>
          <w:szCs w:val="22"/>
        </w:rPr>
        <w:t>Scholar (Dr. Leo Tonelli)</w:t>
      </w:r>
      <w:r>
        <w:rPr>
          <w:sz w:val="22"/>
          <w:szCs w:val="22"/>
        </w:rPr>
        <w:t xml:space="preserve"> </w:t>
      </w:r>
    </w:p>
    <w:p w:rsidR="006F0B7E" w:rsidRDefault="006F0B7E" w:rsidP="006F0B7E">
      <w:pPr>
        <w:rPr>
          <w:sz w:val="22"/>
          <w:szCs w:val="22"/>
        </w:rPr>
      </w:pPr>
      <w:r w:rsidRPr="00A83769">
        <w:rPr>
          <w:sz w:val="22"/>
          <w:szCs w:val="22"/>
        </w:rPr>
        <w:t>2006-</w:t>
      </w:r>
      <w:r>
        <w:rPr>
          <w:sz w:val="22"/>
          <w:szCs w:val="22"/>
        </w:rPr>
        <w:t>present</w:t>
      </w:r>
      <w:r>
        <w:rPr>
          <w:sz w:val="22"/>
          <w:szCs w:val="22"/>
        </w:rPr>
        <w:tab/>
      </w:r>
      <w:r w:rsidRPr="00A83769">
        <w:rPr>
          <w:sz w:val="22"/>
          <w:szCs w:val="22"/>
        </w:rPr>
        <w:t xml:space="preserve">Director, </w:t>
      </w:r>
      <w:r w:rsidR="00921AFD" w:rsidRPr="00A83769">
        <w:rPr>
          <w:sz w:val="22"/>
          <w:szCs w:val="22"/>
        </w:rPr>
        <w:t>BIRC</w:t>
      </w:r>
      <w:r w:rsidR="00921AFD">
        <w:rPr>
          <w:sz w:val="22"/>
          <w:szCs w:val="22"/>
        </w:rPr>
        <w:t>WH</w:t>
      </w:r>
      <w:r w:rsidRPr="00A83769">
        <w:rPr>
          <w:sz w:val="22"/>
          <w:szCs w:val="22"/>
        </w:rPr>
        <w:t xml:space="preserve">, </w:t>
      </w:r>
      <w:smartTag w:uri="urn:schemas-microsoft-com:office:smarttags" w:element="place">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PlaceName">
          <w:r w:rsidRPr="00A83769">
            <w:rPr>
              <w:sz w:val="22"/>
              <w:szCs w:val="22"/>
            </w:rPr>
            <w:t>Maryland</w:t>
          </w:r>
        </w:smartTag>
      </w:smartTag>
    </w:p>
    <w:p w:rsidR="006F0B7E" w:rsidRDefault="006F0B7E" w:rsidP="006F0B7E">
      <w:pPr>
        <w:rPr>
          <w:sz w:val="22"/>
          <w:szCs w:val="22"/>
        </w:rPr>
      </w:pPr>
      <w:r>
        <w:rPr>
          <w:sz w:val="22"/>
          <w:szCs w:val="22"/>
        </w:rPr>
        <w:t>2008-2010</w:t>
      </w:r>
      <w:r>
        <w:rPr>
          <w:sz w:val="22"/>
          <w:szCs w:val="22"/>
        </w:rPr>
        <w:tab/>
        <w:t xml:space="preserve">Mentor, </w:t>
      </w:r>
      <w:r w:rsidR="00921AFD" w:rsidRPr="00A83769">
        <w:rPr>
          <w:sz w:val="22"/>
          <w:szCs w:val="22"/>
        </w:rPr>
        <w:t>BIRC</w:t>
      </w:r>
      <w:r w:rsidR="00921AFD">
        <w:rPr>
          <w:sz w:val="22"/>
          <w:szCs w:val="22"/>
        </w:rPr>
        <w:t>WH</w:t>
      </w:r>
      <w:r>
        <w:rPr>
          <w:sz w:val="22"/>
          <w:szCs w:val="22"/>
        </w:rPr>
        <w:t xml:space="preserve"> Scholar (Drs. Jian-Min Zhang and Peixin Yang</w:t>
      </w:r>
    </w:p>
    <w:p w:rsidR="006F0B7E" w:rsidRPr="00A83769" w:rsidRDefault="006F0B7E" w:rsidP="006F0B7E">
      <w:pPr>
        <w:rPr>
          <w:sz w:val="22"/>
          <w:szCs w:val="22"/>
        </w:rPr>
      </w:pPr>
      <w:r>
        <w:rPr>
          <w:sz w:val="22"/>
          <w:szCs w:val="22"/>
        </w:rPr>
        <w:t>2008-present</w:t>
      </w:r>
      <w:r>
        <w:rPr>
          <w:sz w:val="22"/>
          <w:szCs w:val="22"/>
        </w:rPr>
        <w:tab/>
      </w:r>
      <w:smartTag w:uri="urn:schemas-microsoft-com:office:smarttags" w:element="City">
        <w:smartTag w:uri="urn:schemas-microsoft-com:office:smarttags" w:element="place">
          <w:r>
            <w:rPr>
              <w:sz w:val="22"/>
              <w:szCs w:val="22"/>
            </w:rPr>
            <w:t>Mentor</w:t>
          </w:r>
        </w:smartTag>
      </w:smartTag>
      <w:r>
        <w:rPr>
          <w:sz w:val="22"/>
          <w:szCs w:val="22"/>
        </w:rPr>
        <w:t xml:space="preserve">, </w:t>
      </w:r>
      <w:r w:rsidR="00921AFD" w:rsidRPr="00A83769">
        <w:rPr>
          <w:sz w:val="22"/>
          <w:szCs w:val="22"/>
        </w:rPr>
        <w:t>BIRC</w:t>
      </w:r>
      <w:r w:rsidR="00921AFD">
        <w:rPr>
          <w:sz w:val="22"/>
          <w:szCs w:val="22"/>
        </w:rPr>
        <w:t>WH</w:t>
      </w:r>
      <w:r>
        <w:rPr>
          <w:sz w:val="22"/>
          <w:szCs w:val="22"/>
        </w:rPr>
        <w:t xml:space="preserve"> Scholar (Drs. Julie Markham and </w:t>
      </w:r>
      <w:r w:rsidRPr="006D7217">
        <w:rPr>
          <w:sz w:val="22"/>
          <w:szCs w:val="22"/>
        </w:rPr>
        <w:t>Jessica Brown</w:t>
      </w:r>
      <w:r>
        <w:rPr>
          <w:sz w:val="22"/>
          <w:szCs w:val="22"/>
        </w:rPr>
        <w:t>)</w:t>
      </w:r>
    </w:p>
    <w:p w:rsidR="006F0B7E" w:rsidRDefault="006F0B7E">
      <w:pPr>
        <w:pStyle w:val="Heading1"/>
        <w:rPr>
          <w:rFonts w:ascii="Times New Roman" w:hAnsi="Times New Roman"/>
          <w:sz w:val="22"/>
          <w:szCs w:val="22"/>
        </w:rPr>
      </w:pPr>
    </w:p>
    <w:p w:rsidR="006F0B7E" w:rsidRPr="00D72D85" w:rsidRDefault="006F0B7E">
      <w:pPr>
        <w:pStyle w:val="Heading1"/>
        <w:rPr>
          <w:rFonts w:ascii="Times New Roman" w:hAnsi="Times New Roman"/>
          <w:sz w:val="22"/>
          <w:szCs w:val="22"/>
        </w:rPr>
      </w:pPr>
      <w:r w:rsidRPr="00D72D85">
        <w:rPr>
          <w:rFonts w:ascii="Times New Roman" w:hAnsi="Times New Roman"/>
          <w:sz w:val="22"/>
          <w:szCs w:val="22"/>
        </w:rPr>
        <w:t>Grant Support:</w:t>
      </w:r>
    </w:p>
    <w:p w:rsidR="006F0B7E" w:rsidRPr="00FD4C85" w:rsidRDefault="006F0B7E" w:rsidP="006F0B7E">
      <w:pPr>
        <w:rPr>
          <w:sz w:val="22"/>
          <w:szCs w:val="22"/>
        </w:rPr>
      </w:pPr>
    </w:p>
    <w:p w:rsidR="00D07302" w:rsidRPr="00FD4C85" w:rsidRDefault="006F0B7E" w:rsidP="00917C98">
      <w:pPr>
        <w:ind w:right="-900"/>
        <w:jc w:val="both"/>
        <w:rPr>
          <w:sz w:val="22"/>
          <w:szCs w:val="22"/>
        </w:rPr>
      </w:pPr>
      <w:r w:rsidRPr="00FD4C85">
        <w:rPr>
          <w:b/>
          <w:sz w:val="22"/>
          <w:szCs w:val="22"/>
        </w:rPr>
        <w:t>Active</w:t>
      </w:r>
      <w:r w:rsidR="007F49CC" w:rsidRPr="00FD4C85">
        <w:rPr>
          <w:b/>
          <w:sz w:val="22"/>
          <w:szCs w:val="22"/>
        </w:rPr>
        <w:t>:</w:t>
      </w:r>
      <w:r w:rsidRPr="00FD4C85">
        <w:rPr>
          <w:sz w:val="22"/>
          <w:szCs w:val="22"/>
        </w:rPr>
        <w:t xml:space="preserve"> </w:t>
      </w:r>
    </w:p>
    <w:p w:rsidR="007F49CC" w:rsidRPr="00FD4C85" w:rsidRDefault="007F49CC" w:rsidP="007F49CC">
      <w:pPr>
        <w:jc w:val="both"/>
        <w:rPr>
          <w:rFonts w:cs="Arial"/>
          <w:sz w:val="22"/>
          <w:szCs w:val="22"/>
        </w:rPr>
      </w:pPr>
      <w:r w:rsidRPr="00FD4C85">
        <w:rPr>
          <w:rFonts w:cs="Arial"/>
          <w:sz w:val="22"/>
          <w:szCs w:val="22"/>
        </w:rPr>
        <w:t>R21AG050900-02</w:t>
      </w:r>
      <w:r w:rsidRPr="00FD4C85">
        <w:rPr>
          <w:rFonts w:cs="Arial"/>
          <w:sz w:val="22"/>
          <w:szCs w:val="22"/>
        </w:rPr>
        <w:tab/>
        <w:t>Merchenthaler/Urbanszki (MPI)</w:t>
      </w:r>
      <w:r w:rsidRPr="00FD4C85">
        <w:rPr>
          <w:rFonts w:cs="Arial"/>
          <w:sz w:val="22"/>
          <w:szCs w:val="22"/>
        </w:rPr>
        <w:tab/>
      </w:r>
      <w:r w:rsidRPr="00FD4C85">
        <w:rPr>
          <w:rFonts w:cs="Arial"/>
          <w:sz w:val="22"/>
          <w:szCs w:val="22"/>
        </w:rPr>
        <w:tab/>
        <w:t>04/15/2016-03/31/2018</w:t>
      </w:r>
      <w:r w:rsidRPr="00FD4C85">
        <w:rPr>
          <w:rFonts w:cs="Arial"/>
          <w:sz w:val="22"/>
          <w:szCs w:val="22"/>
        </w:rPr>
        <w:tab/>
        <w:t>1.2 calendar</w:t>
      </w:r>
    </w:p>
    <w:p w:rsidR="007F49CC" w:rsidRPr="00FD4C85" w:rsidRDefault="007F49CC" w:rsidP="007F49CC">
      <w:pPr>
        <w:jc w:val="both"/>
        <w:rPr>
          <w:rFonts w:cs="Arial"/>
          <w:sz w:val="22"/>
          <w:szCs w:val="22"/>
        </w:rPr>
      </w:pPr>
      <w:r w:rsidRPr="00FD4C85">
        <w:rPr>
          <w:rFonts w:cs="Arial"/>
          <w:sz w:val="22"/>
          <w:szCs w:val="22"/>
        </w:rPr>
        <w:t>Establishment of a primate model for menopausal hot flushes</w:t>
      </w:r>
    </w:p>
    <w:p w:rsidR="007F49CC" w:rsidRPr="00FD4C85" w:rsidRDefault="007F49CC" w:rsidP="007F49CC">
      <w:pPr>
        <w:jc w:val="both"/>
        <w:rPr>
          <w:rFonts w:cs="Arial"/>
          <w:sz w:val="22"/>
          <w:szCs w:val="22"/>
        </w:rPr>
      </w:pPr>
      <w:r w:rsidRPr="00FD4C85">
        <w:rPr>
          <w:rFonts w:cs="Arial"/>
          <w:sz w:val="22"/>
          <w:szCs w:val="22"/>
        </w:rPr>
        <w:t>This project will establish a non-human primate model to measure hot flushes with the non-invasive infrared technology.</w:t>
      </w:r>
    </w:p>
    <w:p w:rsidR="007F49CC" w:rsidRPr="00FD4C85" w:rsidRDefault="007F49CC" w:rsidP="007F49CC">
      <w:pPr>
        <w:jc w:val="both"/>
        <w:rPr>
          <w:rFonts w:cs="Arial"/>
          <w:sz w:val="22"/>
          <w:szCs w:val="22"/>
        </w:rPr>
      </w:pPr>
      <w:r w:rsidRPr="00FD4C85">
        <w:rPr>
          <w:rFonts w:cs="Arial"/>
          <w:sz w:val="22"/>
          <w:szCs w:val="22"/>
        </w:rPr>
        <w:t>Role: PI (MPI)</w:t>
      </w:r>
    </w:p>
    <w:p w:rsidR="007F49CC" w:rsidRDefault="007F49CC" w:rsidP="007F49CC">
      <w:pPr>
        <w:jc w:val="both"/>
        <w:rPr>
          <w:rFonts w:cs="Arial"/>
          <w:sz w:val="22"/>
          <w:szCs w:val="22"/>
        </w:rPr>
      </w:pPr>
    </w:p>
    <w:p w:rsidR="005B2D66" w:rsidRPr="00FD4C85" w:rsidRDefault="005B2D66" w:rsidP="005B2D66">
      <w:pPr>
        <w:ind w:right="-720"/>
        <w:jc w:val="both"/>
        <w:rPr>
          <w:rFonts w:cs="Arial"/>
          <w:sz w:val="22"/>
          <w:szCs w:val="22"/>
        </w:rPr>
      </w:pPr>
      <w:r w:rsidRPr="00FD4C85">
        <w:rPr>
          <w:rFonts w:cs="Arial"/>
          <w:sz w:val="22"/>
          <w:szCs w:val="22"/>
        </w:rPr>
        <w:t xml:space="preserve">5 K12 HD43489-5   </w:t>
      </w:r>
      <w:r w:rsidRPr="00FD4C85">
        <w:rPr>
          <w:rFonts w:cs="Arial"/>
          <w:sz w:val="22"/>
          <w:szCs w:val="22"/>
        </w:rPr>
        <w:tab/>
      </w:r>
      <w:r w:rsidRPr="00FD4C85">
        <w:rPr>
          <w:rFonts w:cs="Arial"/>
          <w:sz w:val="22"/>
          <w:szCs w:val="22"/>
        </w:rPr>
        <w:tab/>
        <w:t xml:space="preserve">  Tracy (PI)</w:t>
      </w:r>
      <w:r w:rsidRPr="00FD4C85">
        <w:rPr>
          <w:rFonts w:cs="Arial"/>
          <w:sz w:val="22"/>
          <w:szCs w:val="22"/>
        </w:rPr>
        <w:tab/>
      </w:r>
      <w:r w:rsidRPr="00FD4C85">
        <w:rPr>
          <w:rFonts w:cs="Arial"/>
          <w:sz w:val="22"/>
          <w:szCs w:val="22"/>
        </w:rPr>
        <w:tab/>
      </w:r>
      <w:r w:rsidRPr="00FD4C85">
        <w:rPr>
          <w:rFonts w:cs="Arial"/>
          <w:sz w:val="22"/>
          <w:szCs w:val="22"/>
        </w:rPr>
        <w:tab/>
        <w:t>01/09/2012-08/31/2017</w:t>
      </w:r>
      <w:r w:rsidRPr="00FD4C85">
        <w:rPr>
          <w:rFonts w:cs="Arial"/>
          <w:sz w:val="22"/>
          <w:szCs w:val="22"/>
        </w:rPr>
        <w:tab/>
        <w:t>1.2 calendar</w:t>
      </w:r>
    </w:p>
    <w:p w:rsidR="005B2D66" w:rsidRPr="00FD4C85" w:rsidRDefault="005B2D66" w:rsidP="005B2D66">
      <w:pPr>
        <w:ind w:right="-720"/>
        <w:jc w:val="both"/>
        <w:rPr>
          <w:rFonts w:cs="Arial"/>
          <w:sz w:val="22"/>
          <w:szCs w:val="22"/>
        </w:rPr>
      </w:pPr>
      <w:r w:rsidRPr="00FD4C85">
        <w:rPr>
          <w:rFonts w:cs="Arial"/>
          <w:sz w:val="22"/>
          <w:szCs w:val="22"/>
        </w:rPr>
        <w:t>NIH/NICHD</w:t>
      </w:r>
    </w:p>
    <w:p w:rsidR="005B2D66" w:rsidRPr="00FD4C85" w:rsidRDefault="005B2D66" w:rsidP="005B2D66">
      <w:pPr>
        <w:ind w:right="-720"/>
        <w:jc w:val="both"/>
        <w:rPr>
          <w:rFonts w:cs="Arial"/>
          <w:sz w:val="22"/>
          <w:szCs w:val="22"/>
        </w:rPr>
      </w:pPr>
      <w:r w:rsidRPr="00FD4C85">
        <w:rPr>
          <w:rFonts w:cs="Arial"/>
          <w:sz w:val="22"/>
          <w:szCs w:val="22"/>
        </w:rPr>
        <w:t>Maryland’s Organized Research Effort in Women’s Health (MORE-WH)</w:t>
      </w:r>
    </w:p>
    <w:p w:rsidR="005B2D66" w:rsidRPr="00FD4C85" w:rsidRDefault="005B2D66" w:rsidP="005B2D66">
      <w:pPr>
        <w:jc w:val="both"/>
        <w:rPr>
          <w:rFonts w:cs="Arial"/>
          <w:sz w:val="22"/>
          <w:szCs w:val="22"/>
        </w:rPr>
      </w:pPr>
      <w:r w:rsidRPr="00FD4C85">
        <w:rPr>
          <w:rFonts w:cs="Arial"/>
          <w:sz w:val="22"/>
          <w:szCs w:val="22"/>
        </w:rPr>
        <w:t>This project will provide interdisciplinary mentored training in women’s health research to junior faculty scholars in an effort to foster the expansion of women’s health research across a variety of disciplines.</w:t>
      </w:r>
    </w:p>
    <w:p w:rsidR="005B2D66" w:rsidRPr="00FD4C85" w:rsidRDefault="005B2D66" w:rsidP="005B2D66">
      <w:pPr>
        <w:ind w:right="-720"/>
        <w:jc w:val="both"/>
        <w:rPr>
          <w:rFonts w:cs="Arial"/>
          <w:sz w:val="22"/>
          <w:szCs w:val="22"/>
        </w:rPr>
      </w:pPr>
      <w:r w:rsidRPr="00FD4C85">
        <w:rPr>
          <w:rFonts w:cs="Arial"/>
          <w:sz w:val="22"/>
          <w:szCs w:val="22"/>
        </w:rPr>
        <w:t>Role: Research Director</w:t>
      </w:r>
    </w:p>
    <w:p w:rsidR="005B2D66" w:rsidRDefault="005B2D66" w:rsidP="007F49CC">
      <w:pPr>
        <w:jc w:val="both"/>
        <w:rPr>
          <w:rFonts w:cs="Arial"/>
          <w:sz w:val="22"/>
          <w:szCs w:val="22"/>
        </w:rPr>
      </w:pPr>
    </w:p>
    <w:p w:rsidR="005B2D66" w:rsidRPr="00462736" w:rsidRDefault="005B2D66" w:rsidP="005B2D66">
      <w:pPr>
        <w:ind w:right="-720"/>
        <w:jc w:val="both"/>
        <w:rPr>
          <w:sz w:val="22"/>
          <w:szCs w:val="22"/>
        </w:rPr>
      </w:pPr>
      <w:r w:rsidRPr="00462736">
        <w:rPr>
          <w:sz w:val="22"/>
          <w:szCs w:val="22"/>
        </w:rPr>
        <w:t>HD 1U01 HD066435</w:t>
      </w:r>
      <w:r w:rsidRPr="00462736">
        <w:rPr>
          <w:sz w:val="22"/>
          <w:szCs w:val="22"/>
        </w:rPr>
        <w:tab/>
      </w:r>
      <w:r w:rsidR="007B0F0B">
        <w:rPr>
          <w:sz w:val="22"/>
          <w:szCs w:val="22"/>
        </w:rPr>
        <w:tab/>
      </w:r>
      <w:r w:rsidRPr="00462736">
        <w:rPr>
          <w:sz w:val="22"/>
          <w:szCs w:val="22"/>
        </w:rPr>
        <w:t>Hoffman (PI)</w:t>
      </w:r>
      <w:r w:rsidRPr="00462736">
        <w:rPr>
          <w:sz w:val="22"/>
          <w:szCs w:val="22"/>
        </w:rPr>
        <w:tab/>
      </w:r>
      <w:r w:rsidRPr="00462736">
        <w:rPr>
          <w:sz w:val="22"/>
          <w:szCs w:val="22"/>
        </w:rPr>
        <w:tab/>
      </w:r>
      <w:r w:rsidRPr="00462736">
        <w:rPr>
          <w:sz w:val="22"/>
          <w:szCs w:val="22"/>
        </w:rPr>
        <w:tab/>
      </w:r>
      <w:r w:rsidR="007B0F0B">
        <w:rPr>
          <w:sz w:val="22"/>
          <w:szCs w:val="22"/>
        </w:rPr>
        <w:t>01/08/2016-31/07/2-17</w:t>
      </w:r>
      <w:r w:rsidRPr="00462736">
        <w:rPr>
          <w:sz w:val="22"/>
          <w:szCs w:val="22"/>
        </w:rPr>
        <w:tab/>
      </w:r>
      <w:r w:rsidR="007B0F0B">
        <w:rPr>
          <w:sz w:val="22"/>
          <w:szCs w:val="22"/>
        </w:rPr>
        <w:t>1.5 calendar</w:t>
      </w:r>
    </w:p>
    <w:p w:rsidR="005B2D66" w:rsidRPr="00462736" w:rsidRDefault="005B2D66" w:rsidP="005B2D66">
      <w:pPr>
        <w:autoSpaceDE w:val="0"/>
        <w:autoSpaceDN w:val="0"/>
        <w:adjustRightInd w:val="0"/>
        <w:rPr>
          <w:rFonts w:eastAsiaTheme="minorHAnsi"/>
          <w:sz w:val="22"/>
          <w:szCs w:val="22"/>
        </w:rPr>
      </w:pPr>
      <w:r w:rsidRPr="00462736">
        <w:rPr>
          <w:rFonts w:eastAsiaTheme="minorHAnsi"/>
          <w:sz w:val="22"/>
          <w:szCs w:val="22"/>
        </w:rPr>
        <w:t>Kisspeptin Regulation and GPR54 Signaling in Reproduction</w:t>
      </w:r>
    </w:p>
    <w:p w:rsidR="005B2D66" w:rsidRPr="00462736" w:rsidRDefault="005B2D66" w:rsidP="005B2D66">
      <w:pPr>
        <w:ind w:right="-720"/>
        <w:jc w:val="both"/>
        <w:rPr>
          <w:sz w:val="22"/>
          <w:szCs w:val="22"/>
        </w:rPr>
      </w:pPr>
      <w:r w:rsidRPr="00462736">
        <w:rPr>
          <w:sz w:val="22"/>
          <w:szCs w:val="22"/>
        </w:rPr>
        <w:t xml:space="preserve">This project will explore the connectivity of the neuronal system regulating the activity of kisspeptin which </w:t>
      </w:r>
    </w:p>
    <w:p w:rsidR="005B2D66" w:rsidRPr="00462736" w:rsidRDefault="005B2D66" w:rsidP="005B2D66">
      <w:pPr>
        <w:ind w:right="-720"/>
        <w:jc w:val="both"/>
        <w:rPr>
          <w:sz w:val="22"/>
          <w:szCs w:val="22"/>
        </w:rPr>
      </w:pPr>
      <w:r w:rsidRPr="00462736">
        <w:rPr>
          <w:sz w:val="22"/>
          <w:szCs w:val="22"/>
        </w:rPr>
        <w:t>plays a critical role in the central regulation of reproduction. My role is to perform stereotaxic surgeries,</w:t>
      </w:r>
    </w:p>
    <w:p w:rsidR="005B2D66" w:rsidRPr="00462736" w:rsidRDefault="005B2D66" w:rsidP="005B2D66">
      <w:pPr>
        <w:ind w:right="-720"/>
        <w:jc w:val="both"/>
        <w:rPr>
          <w:sz w:val="22"/>
          <w:szCs w:val="22"/>
        </w:rPr>
      </w:pPr>
      <w:r w:rsidRPr="00462736">
        <w:rPr>
          <w:sz w:val="22"/>
          <w:szCs w:val="22"/>
        </w:rPr>
        <w:t>retrograde and anterograde labeling  and train postdocs for these technologies</w:t>
      </w:r>
    </w:p>
    <w:p w:rsidR="005B2D66" w:rsidRDefault="005B2D66" w:rsidP="005B2D66">
      <w:pPr>
        <w:pStyle w:val="ListParagraph"/>
        <w:suppressAutoHyphens/>
        <w:spacing w:line="264" w:lineRule="auto"/>
        <w:ind w:left="0"/>
        <w:rPr>
          <w:szCs w:val="22"/>
        </w:rPr>
      </w:pPr>
      <w:r w:rsidRPr="00462736">
        <w:rPr>
          <w:szCs w:val="22"/>
        </w:rPr>
        <w:t>Role: Co-investigator</w:t>
      </w:r>
    </w:p>
    <w:p w:rsidR="007F49CC" w:rsidRDefault="007B0F0B" w:rsidP="007F49CC">
      <w:pPr>
        <w:adjustRightInd w:val="0"/>
        <w:rPr>
          <w:rFonts w:cs="Arial"/>
          <w:color w:val="000000"/>
          <w:szCs w:val="22"/>
        </w:rPr>
      </w:pPr>
      <w:r>
        <w:rPr>
          <w:rFonts w:cs="Arial"/>
          <w:color w:val="000000"/>
          <w:szCs w:val="22"/>
        </w:rPr>
        <w:tab/>
      </w:r>
      <w:r>
        <w:rPr>
          <w:rFonts w:cs="Arial"/>
          <w:color w:val="000000"/>
          <w:szCs w:val="22"/>
        </w:rPr>
        <w:tab/>
      </w:r>
    </w:p>
    <w:p w:rsidR="005B2D66" w:rsidRPr="002451C4" w:rsidRDefault="005B2D66" w:rsidP="005B2D66">
      <w:pPr>
        <w:pStyle w:val="ListParagraph"/>
        <w:suppressAutoHyphens/>
        <w:spacing w:line="264" w:lineRule="auto"/>
        <w:ind w:left="0"/>
        <w:rPr>
          <w:color w:val="000000"/>
          <w:szCs w:val="22"/>
        </w:rPr>
      </w:pPr>
      <w:r w:rsidRPr="002451C4">
        <w:rPr>
          <w:color w:val="000000"/>
          <w:szCs w:val="22"/>
        </w:rPr>
        <w:t>NIH, SBIR</w:t>
      </w:r>
      <w:r w:rsidRPr="002451C4">
        <w:rPr>
          <w:color w:val="000000"/>
          <w:szCs w:val="22"/>
        </w:rPr>
        <w:tab/>
      </w:r>
      <w:r w:rsidRPr="002451C4">
        <w:rPr>
          <w:color w:val="000000"/>
          <w:szCs w:val="22"/>
        </w:rPr>
        <w:tab/>
      </w:r>
      <w:r w:rsidRPr="002451C4">
        <w:rPr>
          <w:color w:val="000000"/>
          <w:szCs w:val="22"/>
        </w:rPr>
        <w:tab/>
        <w:t>Ngyuen (PI)</w:t>
      </w:r>
      <w:r w:rsidR="007B0F0B">
        <w:rPr>
          <w:color w:val="000000"/>
          <w:szCs w:val="22"/>
        </w:rPr>
        <w:tab/>
      </w:r>
      <w:r w:rsidR="007B0F0B">
        <w:rPr>
          <w:color w:val="000000"/>
          <w:szCs w:val="22"/>
        </w:rPr>
        <w:tab/>
      </w:r>
      <w:r w:rsidR="007B0F0B">
        <w:rPr>
          <w:color w:val="000000"/>
          <w:szCs w:val="22"/>
        </w:rPr>
        <w:tab/>
        <w:t>01.08/2016-07/31/2017</w:t>
      </w:r>
      <w:r w:rsidR="007B0F0B">
        <w:rPr>
          <w:color w:val="000000"/>
          <w:szCs w:val="22"/>
        </w:rPr>
        <w:tab/>
        <w:t>1.0 calendar</w:t>
      </w:r>
    </w:p>
    <w:p w:rsidR="005B2D66" w:rsidRPr="002451C4" w:rsidRDefault="005B2D66" w:rsidP="005B2D66">
      <w:pPr>
        <w:pStyle w:val="ListParagraph"/>
        <w:suppressAutoHyphens/>
        <w:spacing w:line="264" w:lineRule="auto"/>
        <w:ind w:left="0"/>
        <w:rPr>
          <w:szCs w:val="22"/>
        </w:rPr>
      </w:pPr>
      <w:r w:rsidRPr="002451C4">
        <w:rPr>
          <w:szCs w:val="22"/>
        </w:rPr>
        <w:t>A novel remedy of hot flushes for breast cancer patients undergoing aromatase inhibitor therapy</w:t>
      </w:r>
    </w:p>
    <w:p w:rsidR="005B2D66" w:rsidRPr="002451C4" w:rsidRDefault="005B2D66" w:rsidP="005B2D66">
      <w:pPr>
        <w:pStyle w:val="ListParagraph"/>
        <w:suppressAutoHyphens/>
        <w:spacing w:line="264" w:lineRule="auto"/>
        <w:ind w:left="0"/>
        <w:rPr>
          <w:color w:val="000000"/>
          <w:szCs w:val="22"/>
          <w:shd w:val="clear" w:color="auto" w:fill="FFFFFF"/>
        </w:rPr>
      </w:pPr>
      <w:r w:rsidRPr="002451C4">
        <w:rPr>
          <w:color w:val="000000"/>
          <w:szCs w:val="22"/>
          <w:shd w:val="clear" w:color="auto" w:fill="FFFFFF"/>
        </w:rPr>
        <w:t>Direct costs: $45,150</w:t>
      </w:r>
      <w:r w:rsidRPr="002451C4">
        <w:rPr>
          <w:color w:val="000000"/>
          <w:szCs w:val="22"/>
          <w:shd w:val="clear" w:color="auto" w:fill="FFFFFF"/>
        </w:rPr>
        <w:tab/>
      </w:r>
      <w:r w:rsidRPr="002451C4">
        <w:rPr>
          <w:color w:val="000000"/>
          <w:szCs w:val="22"/>
          <w:shd w:val="clear" w:color="auto" w:fill="FFFFFF"/>
        </w:rPr>
        <w:tab/>
      </w:r>
      <w:r>
        <w:rPr>
          <w:color w:val="000000"/>
          <w:szCs w:val="22"/>
          <w:shd w:val="clear" w:color="auto" w:fill="FFFFFF"/>
        </w:rPr>
        <w:t>I</w:t>
      </w:r>
      <w:r w:rsidRPr="002451C4">
        <w:rPr>
          <w:color w:val="000000"/>
          <w:szCs w:val="22"/>
          <w:shd w:val="clear" w:color="auto" w:fill="FFFFFF"/>
        </w:rPr>
        <w:t>ndirect Costs: $24,155</w:t>
      </w:r>
    </w:p>
    <w:p w:rsidR="005B2D66" w:rsidRPr="002451C4" w:rsidRDefault="005B2D66" w:rsidP="005B2D66">
      <w:pPr>
        <w:pStyle w:val="ListParagraph"/>
        <w:suppressAutoHyphens/>
        <w:spacing w:line="264" w:lineRule="auto"/>
        <w:ind w:left="0"/>
        <w:rPr>
          <w:color w:val="000000"/>
          <w:szCs w:val="22"/>
          <w:shd w:val="clear" w:color="auto" w:fill="FFFFFF"/>
        </w:rPr>
      </w:pPr>
      <w:r w:rsidRPr="002451C4">
        <w:rPr>
          <w:color w:val="000000"/>
          <w:szCs w:val="22"/>
          <w:shd w:val="clear" w:color="auto" w:fill="FFFFFF"/>
        </w:rPr>
        <w:t>Role: PI of subcontract</w:t>
      </w:r>
    </w:p>
    <w:p w:rsidR="005B2D66" w:rsidRDefault="005B2D66" w:rsidP="007F49CC">
      <w:pPr>
        <w:adjustRightInd w:val="0"/>
        <w:rPr>
          <w:rFonts w:cs="Arial"/>
          <w:color w:val="000000"/>
          <w:szCs w:val="22"/>
        </w:rPr>
      </w:pPr>
    </w:p>
    <w:p w:rsidR="004B60DD" w:rsidRPr="004B60DD" w:rsidRDefault="004B60DD" w:rsidP="004B60DD">
      <w:pPr>
        <w:jc w:val="both"/>
        <w:rPr>
          <w:b/>
          <w:sz w:val="22"/>
          <w:szCs w:val="22"/>
          <w:u w:val="single"/>
        </w:rPr>
      </w:pPr>
      <w:r w:rsidRPr="004B60DD">
        <w:rPr>
          <w:b/>
          <w:sz w:val="22"/>
          <w:szCs w:val="22"/>
          <w:u w:val="single"/>
        </w:rPr>
        <w:t>Completed Research Support</w:t>
      </w:r>
    </w:p>
    <w:p w:rsidR="005B2D66" w:rsidRDefault="005B2D66" w:rsidP="005B2D66">
      <w:pPr>
        <w:adjustRightInd w:val="0"/>
        <w:rPr>
          <w:rFonts w:cs="Arial"/>
          <w:sz w:val="22"/>
          <w:szCs w:val="22"/>
        </w:rPr>
      </w:pPr>
      <w:r>
        <w:rPr>
          <w:rFonts w:cs="Arial"/>
          <w:sz w:val="22"/>
          <w:szCs w:val="22"/>
        </w:rPr>
        <w:t>5P50NH103222-02</w:t>
      </w:r>
      <w:r>
        <w:rPr>
          <w:rFonts w:cs="Arial"/>
          <w:sz w:val="22"/>
          <w:szCs w:val="22"/>
        </w:rPr>
        <w:tab/>
      </w:r>
      <w:r>
        <w:rPr>
          <w:rFonts w:cs="Arial"/>
          <w:sz w:val="22"/>
          <w:szCs w:val="22"/>
        </w:rPr>
        <w:tab/>
      </w:r>
      <w:r w:rsidRPr="00FD4C85">
        <w:rPr>
          <w:rFonts w:cs="Arial"/>
          <w:sz w:val="22"/>
          <w:szCs w:val="22"/>
        </w:rPr>
        <w:t>Schwarz (PI)</w:t>
      </w:r>
      <w:r>
        <w:rPr>
          <w:rFonts w:cs="Arial"/>
          <w:sz w:val="22"/>
          <w:szCs w:val="22"/>
        </w:rPr>
        <w:tab/>
      </w:r>
      <w:r>
        <w:rPr>
          <w:rFonts w:cs="Arial"/>
          <w:sz w:val="22"/>
          <w:szCs w:val="22"/>
        </w:rPr>
        <w:tab/>
      </w:r>
      <w:r>
        <w:rPr>
          <w:rFonts w:cs="Arial"/>
          <w:sz w:val="22"/>
          <w:szCs w:val="22"/>
        </w:rPr>
        <w:tab/>
        <w:t>07/01/2015-</w:t>
      </w:r>
      <w:r w:rsidRPr="00FD4C85">
        <w:rPr>
          <w:rFonts w:cs="Arial"/>
          <w:sz w:val="22"/>
          <w:szCs w:val="22"/>
        </w:rPr>
        <w:t>06/30/2016</w:t>
      </w:r>
      <w:r>
        <w:rPr>
          <w:rFonts w:cs="Arial"/>
          <w:sz w:val="22"/>
          <w:szCs w:val="22"/>
        </w:rPr>
        <w:t xml:space="preserve">   2.4 calendar</w:t>
      </w:r>
    </w:p>
    <w:p w:rsidR="005B2D66" w:rsidRPr="00FD4C85" w:rsidRDefault="005B2D66" w:rsidP="005B2D66">
      <w:pPr>
        <w:adjustRightInd w:val="0"/>
        <w:rPr>
          <w:rFonts w:cs="Arial"/>
          <w:sz w:val="22"/>
          <w:szCs w:val="22"/>
        </w:rPr>
      </w:pPr>
      <w:r w:rsidRPr="00FD4C85">
        <w:rPr>
          <w:rFonts w:cs="Arial"/>
          <w:sz w:val="22"/>
          <w:szCs w:val="22"/>
        </w:rPr>
        <w:t>NIMH Silvio O. Conte Centers for Basic or Translational Mental Health Research (P50)</w:t>
      </w:r>
      <w:r w:rsidRPr="00FD4C85">
        <w:rPr>
          <w:rFonts w:cs="Arial"/>
          <w:sz w:val="22"/>
          <w:szCs w:val="22"/>
        </w:rPr>
        <w:tab/>
      </w:r>
      <w:r w:rsidRPr="00FD4C85">
        <w:rPr>
          <w:rFonts w:cs="Arial"/>
          <w:sz w:val="22"/>
          <w:szCs w:val="22"/>
        </w:rPr>
        <w:tab/>
      </w:r>
    </w:p>
    <w:p w:rsidR="005B2D66" w:rsidRPr="00FD4C85" w:rsidRDefault="005B2D66" w:rsidP="005B2D66">
      <w:pPr>
        <w:adjustRightInd w:val="0"/>
        <w:rPr>
          <w:rFonts w:cs="Arial"/>
          <w:sz w:val="22"/>
          <w:szCs w:val="22"/>
        </w:rPr>
      </w:pPr>
      <w:r w:rsidRPr="00FD4C85">
        <w:rPr>
          <w:rFonts w:cs="Arial"/>
          <w:sz w:val="22"/>
          <w:szCs w:val="22"/>
        </w:rPr>
        <w:t>Kynurenine acid and cognitive abnormalities in schizophrenia</w:t>
      </w:r>
      <w:r w:rsidRPr="00FD4C85">
        <w:rPr>
          <w:rFonts w:cs="Arial"/>
          <w:sz w:val="22"/>
          <w:szCs w:val="22"/>
        </w:rPr>
        <w:tab/>
      </w:r>
      <w:r w:rsidRPr="00FD4C85">
        <w:rPr>
          <w:rFonts w:cs="Arial"/>
          <w:sz w:val="22"/>
          <w:szCs w:val="22"/>
        </w:rPr>
        <w:tab/>
      </w:r>
    </w:p>
    <w:p w:rsidR="005B2D66" w:rsidRPr="00FD4C85" w:rsidRDefault="005B2D66" w:rsidP="005B2D66">
      <w:pPr>
        <w:adjustRightInd w:val="0"/>
        <w:rPr>
          <w:rFonts w:cs="Arial"/>
          <w:color w:val="000000"/>
          <w:sz w:val="22"/>
          <w:szCs w:val="22"/>
        </w:rPr>
      </w:pPr>
      <w:r w:rsidRPr="00FD4C85">
        <w:rPr>
          <w:rFonts w:cs="Arial"/>
          <w:color w:val="000000"/>
          <w:sz w:val="22"/>
          <w:szCs w:val="22"/>
        </w:rPr>
        <w:lastRenderedPageBreak/>
        <w:t>The purpose of these studies is to study the role of kynurenic acid and metabolites of tryptophan in the pathogenesis of schizophrenia in humans and rodent models. My role is to study the expression of the genes associated with the kynurenine pathway with in situ hybridization histochemistry.</w:t>
      </w:r>
    </w:p>
    <w:p w:rsidR="005B2D66" w:rsidRDefault="005B2D66" w:rsidP="005B2D66">
      <w:pPr>
        <w:adjustRightInd w:val="0"/>
        <w:rPr>
          <w:rFonts w:cs="Arial"/>
          <w:color w:val="000000"/>
          <w:szCs w:val="22"/>
        </w:rPr>
      </w:pPr>
      <w:r>
        <w:rPr>
          <w:rFonts w:cs="Arial"/>
          <w:color w:val="000000"/>
          <w:szCs w:val="22"/>
        </w:rPr>
        <w:t>Role: Co-investigator</w:t>
      </w:r>
    </w:p>
    <w:p w:rsidR="005B2D66" w:rsidRDefault="005B2D66" w:rsidP="007747AA">
      <w:pPr>
        <w:jc w:val="both"/>
        <w:rPr>
          <w:rFonts w:cs="Arial"/>
          <w:sz w:val="22"/>
          <w:szCs w:val="22"/>
        </w:rPr>
      </w:pPr>
    </w:p>
    <w:p w:rsidR="007747AA" w:rsidRPr="00FD4C85" w:rsidRDefault="007747AA" w:rsidP="007747AA">
      <w:pPr>
        <w:jc w:val="both"/>
        <w:rPr>
          <w:rFonts w:cs="Arial"/>
          <w:sz w:val="22"/>
          <w:szCs w:val="22"/>
        </w:rPr>
      </w:pPr>
      <w:r w:rsidRPr="00FD4C85">
        <w:rPr>
          <w:rFonts w:cs="Arial"/>
          <w:sz w:val="22"/>
          <w:szCs w:val="22"/>
        </w:rPr>
        <w:t>R21HD078077-01</w:t>
      </w:r>
      <w:r w:rsidRPr="00FD4C85">
        <w:rPr>
          <w:rFonts w:cs="Arial"/>
          <w:sz w:val="22"/>
          <w:szCs w:val="22"/>
        </w:rPr>
        <w:tab/>
        <w:t>Wallen/Prokai/Merchenthaler (MPI)</w:t>
      </w:r>
      <w:r w:rsidRPr="00FD4C85">
        <w:rPr>
          <w:rFonts w:cs="Arial"/>
          <w:sz w:val="22"/>
          <w:szCs w:val="22"/>
        </w:rPr>
        <w:tab/>
        <w:t>08/05-2013</w:t>
      </w:r>
      <w:r w:rsidR="00E919E2">
        <w:rPr>
          <w:rFonts w:cs="Arial"/>
          <w:sz w:val="22"/>
          <w:szCs w:val="22"/>
        </w:rPr>
        <w:t>-</w:t>
      </w:r>
      <w:r w:rsidRPr="00FD4C85">
        <w:rPr>
          <w:rFonts w:cs="Arial"/>
          <w:sz w:val="22"/>
          <w:szCs w:val="22"/>
        </w:rPr>
        <w:t>05/31/2016  1.2 calendar</w:t>
      </w:r>
    </w:p>
    <w:p w:rsidR="007747AA" w:rsidRPr="00FD4C85" w:rsidRDefault="007747AA" w:rsidP="007747AA">
      <w:pPr>
        <w:jc w:val="both"/>
        <w:rPr>
          <w:rFonts w:cs="Arial"/>
          <w:sz w:val="22"/>
          <w:szCs w:val="22"/>
        </w:rPr>
      </w:pPr>
      <w:r w:rsidRPr="00FD4C85">
        <w:rPr>
          <w:rFonts w:cs="Arial"/>
          <w:sz w:val="22"/>
          <w:szCs w:val="22"/>
        </w:rPr>
        <w:t>Effects of brain-selective estradiol on gene expression and female sex behavior.</w:t>
      </w:r>
    </w:p>
    <w:p w:rsidR="007747AA" w:rsidRPr="00FD4C85" w:rsidRDefault="007747AA" w:rsidP="007747AA">
      <w:pPr>
        <w:jc w:val="both"/>
        <w:rPr>
          <w:rFonts w:cs="Arial"/>
          <w:sz w:val="22"/>
          <w:szCs w:val="22"/>
        </w:rPr>
      </w:pPr>
      <w:r w:rsidRPr="00FD4C85">
        <w:rPr>
          <w:rFonts w:cs="Arial"/>
          <w:sz w:val="22"/>
          <w:szCs w:val="22"/>
        </w:rPr>
        <w:t>The purpose of this application is to collect preliminary data on the role of a CNS-selective estrogen on the female sex behavior of rhesus monkeys.</w:t>
      </w:r>
    </w:p>
    <w:p w:rsidR="007747AA" w:rsidRPr="00FD4C85" w:rsidRDefault="007747AA" w:rsidP="007747AA">
      <w:pPr>
        <w:jc w:val="both"/>
        <w:rPr>
          <w:rFonts w:cs="Arial"/>
          <w:sz w:val="22"/>
          <w:szCs w:val="22"/>
        </w:rPr>
      </w:pPr>
      <w:r w:rsidRPr="00FD4C85">
        <w:rPr>
          <w:rFonts w:cs="Arial"/>
          <w:sz w:val="22"/>
          <w:szCs w:val="22"/>
        </w:rPr>
        <w:t>Role: PI (MPI)</w:t>
      </w:r>
    </w:p>
    <w:p w:rsidR="007747AA" w:rsidRDefault="007747AA" w:rsidP="00A41576">
      <w:pPr>
        <w:ind w:right="-900"/>
        <w:rPr>
          <w:sz w:val="22"/>
          <w:szCs w:val="22"/>
        </w:rPr>
      </w:pPr>
    </w:p>
    <w:p w:rsidR="00A41576" w:rsidRPr="00D72D85" w:rsidRDefault="00A41576" w:rsidP="00A41576">
      <w:pPr>
        <w:ind w:right="-900"/>
        <w:rPr>
          <w:sz w:val="22"/>
          <w:szCs w:val="22"/>
        </w:rPr>
      </w:pPr>
      <w:r w:rsidRPr="00D72D85">
        <w:rPr>
          <w:sz w:val="22"/>
          <w:szCs w:val="22"/>
        </w:rPr>
        <w:t>5R21AG033864-02</w:t>
      </w:r>
      <w:r w:rsidRPr="00D72D85">
        <w:rPr>
          <w:sz w:val="22"/>
          <w:szCs w:val="22"/>
        </w:rPr>
        <w:tab/>
      </w:r>
      <w:r>
        <w:rPr>
          <w:sz w:val="22"/>
          <w:szCs w:val="22"/>
        </w:rPr>
        <w:tab/>
      </w:r>
      <w:r w:rsidRPr="00D72D85">
        <w:rPr>
          <w:sz w:val="22"/>
          <w:szCs w:val="22"/>
        </w:rPr>
        <w:t>Merchenthaler (PI)</w:t>
      </w:r>
      <w:r w:rsidRPr="00D72D85">
        <w:rPr>
          <w:sz w:val="22"/>
          <w:szCs w:val="22"/>
        </w:rPr>
        <w:tab/>
      </w:r>
      <w:r w:rsidRPr="00D72D85">
        <w:rPr>
          <w:sz w:val="22"/>
          <w:szCs w:val="22"/>
        </w:rPr>
        <w:tab/>
        <w:t>04/01/2011-0</w:t>
      </w:r>
      <w:r>
        <w:rPr>
          <w:sz w:val="22"/>
          <w:szCs w:val="22"/>
        </w:rPr>
        <w:t>6</w:t>
      </w:r>
      <w:r w:rsidRPr="00D72D85">
        <w:rPr>
          <w:sz w:val="22"/>
          <w:szCs w:val="22"/>
        </w:rPr>
        <w:t>/31/201</w:t>
      </w:r>
      <w:r>
        <w:rPr>
          <w:sz w:val="22"/>
          <w:szCs w:val="22"/>
        </w:rPr>
        <w:t xml:space="preserve">4   </w:t>
      </w:r>
      <w:r w:rsidRPr="00D72D85">
        <w:rPr>
          <w:sz w:val="22"/>
          <w:szCs w:val="22"/>
        </w:rPr>
        <w:t>1.2 calendar</w:t>
      </w:r>
    </w:p>
    <w:p w:rsidR="00A41576" w:rsidRPr="00D72D85" w:rsidRDefault="00A41576" w:rsidP="00A41576">
      <w:pPr>
        <w:ind w:right="-900"/>
        <w:rPr>
          <w:sz w:val="22"/>
          <w:szCs w:val="22"/>
        </w:rPr>
      </w:pPr>
      <w:r w:rsidRPr="00D72D85">
        <w:rPr>
          <w:sz w:val="22"/>
          <w:szCs w:val="22"/>
        </w:rPr>
        <w:t>NIH/NIA</w:t>
      </w:r>
    </w:p>
    <w:p w:rsidR="00A41576" w:rsidRPr="00D72D85" w:rsidRDefault="00A41576" w:rsidP="00A41576">
      <w:pPr>
        <w:ind w:right="-900"/>
        <w:rPr>
          <w:sz w:val="22"/>
          <w:szCs w:val="22"/>
        </w:rPr>
      </w:pPr>
      <w:r w:rsidRPr="00D72D85">
        <w:rPr>
          <w:sz w:val="22"/>
          <w:szCs w:val="22"/>
        </w:rPr>
        <w:t>Hot flushes and SNPs of the norepinephrine and serotonin transporter genes</w:t>
      </w:r>
    </w:p>
    <w:p w:rsidR="00A41576" w:rsidRPr="00D72D85" w:rsidRDefault="00A41576" w:rsidP="00A41576">
      <w:pPr>
        <w:ind w:right="-900"/>
        <w:rPr>
          <w:sz w:val="22"/>
          <w:szCs w:val="22"/>
        </w:rPr>
      </w:pPr>
      <w:r w:rsidRPr="00D72D85">
        <w:rPr>
          <w:sz w:val="22"/>
          <w:szCs w:val="22"/>
        </w:rPr>
        <w:t>To study the effect of these SNPs on the efficacy of SSRIs in alleviating hot flushes.</w:t>
      </w:r>
    </w:p>
    <w:p w:rsidR="00A41576" w:rsidRDefault="00A41576" w:rsidP="00A41576">
      <w:pPr>
        <w:ind w:right="-900"/>
        <w:rPr>
          <w:sz w:val="22"/>
          <w:szCs w:val="22"/>
        </w:rPr>
      </w:pPr>
      <w:r w:rsidRPr="00D72D85">
        <w:rPr>
          <w:sz w:val="22"/>
          <w:szCs w:val="22"/>
        </w:rPr>
        <w:t>Role: PI</w:t>
      </w:r>
    </w:p>
    <w:p w:rsidR="00A41576" w:rsidRDefault="00A41576" w:rsidP="004B60DD">
      <w:pPr>
        <w:ind w:right="-720"/>
        <w:jc w:val="both"/>
        <w:rPr>
          <w:sz w:val="22"/>
          <w:szCs w:val="22"/>
        </w:rPr>
      </w:pPr>
    </w:p>
    <w:p w:rsidR="004B60DD" w:rsidRPr="004B60DD" w:rsidRDefault="004B60DD" w:rsidP="004B60DD">
      <w:pPr>
        <w:ind w:right="-720"/>
        <w:jc w:val="both"/>
        <w:rPr>
          <w:sz w:val="22"/>
          <w:szCs w:val="22"/>
        </w:rPr>
      </w:pPr>
      <w:r w:rsidRPr="004B60DD">
        <w:rPr>
          <w:sz w:val="22"/>
          <w:szCs w:val="22"/>
        </w:rPr>
        <w:t xml:space="preserve">5 K12 HD43489-5   </w:t>
      </w:r>
      <w:r w:rsidRPr="004B60DD">
        <w:rPr>
          <w:sz w:val="22"/>
          <w:szCs w:val="22"/>
        </w:rPr>
        <w:tab/>
        <w:t xml:space="preserve">  </w:t>
      </w:r>
      <w:r w:rsidRPr="004B60DD">
        <w:rPr>
          <w:sz w:val="22"/>
          <w:szCs w:val="22"/>
        </w:rPr>
        <w:tab/>
        <w:t xml:space="preserve">Langenberg (PI) </w:t>
      </w:r>
      <w:r w:rsidRPr="004B60DD">
        <w:rPr>
          <w:sz w:val="22"/>
          <w:szCs w:val="22"/>
        </w:rPr>
        <w:tab/>
      </w:r>
      <w:r w:rsidRPr="004B60DD">
        <w:rPr>
          <w:sz w:val="22"/>
          <w:szCs w:val="22"/>
        </w:rPr>
        <w:tab/>
        <w:t>01/09/20</w:t>
      </w:r>
      <w:r w:rsidR="00D65D0D">
        <w:rPr>
          <w:sz w:val="22"/>
          <w:szCs w:val="22"/>
        </w:rPr>
        <w:t>07</w:t>
      </w:r>
      <w:r w:rsidRPr="004B60DD">
        <w:rPr>
          <w:sz w:val="22"/>
          <w:szCs w:val="22"/>
        </w:rPr>
        <w:t>-08/31/201</w:t>
      </w:r>
      <w:r w:rsidR="00D65D0D">
        <w:rPr>
          <w:sz w:val="22"/>
          <w:szCs w:val="22"/>
        </w:rPr>
        <w:t>2</w:t>
      </w:r>
      <w:r w:rsidRPr="004B60DD">
        <w:rPr>
          <w:sz w:val="22"/>
          <w:szCs w:val="22"/>
        </w:rPr>
        <w:tab/>
        <w:t>1.2 calendar</w:t>
      </w:r>
    </w:p>
    <w:p w:rsidR="004B60DD" w:rsidRPr="004B60DD" w:rsidRDefault="004B60DD" w:rsidP="004B60DD">
      <w:pPr>
        <w:ind w:right="-720"/>
        <w:jc w:val="both"/>
        <w:rPr>
          <w:sz w:val="22"/>
          <w:szCs w:val="22"/>
        </w:rPr>
      </w:pPr>
      <w:r w:rsidRPr="004B60DD">
        <w:rPr>
          <w:sz w:val="22"/>
          <w:szCs w:val="22"/>
        </w:rPr>
        <w:t>NIH/NICHD</w:t>
      </w:r>
    </w:p>
    <w:p w:rsidR="004B60DD" w:rsidRPr="004B60DD" w:rsidRDefault="004B60DD" w:rsidP="004B60DD">
      <w:pPr>
        <w:ind w:right="-720"/>
        <w:jc w:val="both"/>
        <w:rPr>
          <w:sz w:val="22"/>
          <w:szCs w:val="22"/>
        </w:rPr>
      </w:pPr>
      <w:smartTag w:uri="urn:schemas-microsoft-com:office:smarttags" w:element="place">
        <w:smartTag w:uri="urn:schemas-microsoft-com:office:smarttags" w:element="State">
          <w:r w:rsidRPr="004B60DD">
            <w:rPr>
              <w:sz w:val="22"/>
              <w:szCs w:val="22"/>
            </w:rPr>
            <w:t>Maryland</w:t>
          </w:r>
        </w:smartTag>
      </w:smartTag>
      <w:r w:rsidRPr="004B60DD">
        <w:rPr>
          <w:sz w:val="22"/>
          <w:szCs w:val="22"/>
        </w:rPr>
        <w:t>’s Organized Research Effort in Women’s Health (MORE-WH)</w:t>
      </w:r>
    </w:p>
    <w:p w:rsidR="004B60DD" w:rsidRPr="004B60DD" w:rsidRDefault="004B60DD" w:rsidP="004B60DD">
      <w:pPr>
        <w:jc w:val="both"/>
        <w:rPr>
          <w:sz w:val="22"/>
          <w:szCs w:val="22"/>
        </w:rPr>
      </w:pPr>
      <w:r w:rsidRPr="004B60DD">
        <w:rPr>
          <w:sz w:val="22"/>
          <w:szCs w:val="22"/>
        </w:rPr>
        <w:t>This project will provide interdisciplinary mentored training in women’s health research to junior faculty scholars in an effort to foster the expansion of women’s health research across a variety of disciplines.</w:t>
      </w:r>
    </w:p>
    <w:p w:rsidR="004B60DD" w:rsidRPr="004B60DD" w:rsidRDefault="004B60DD" w:rsidP="004B60DD">
      <w:pPr>
        <w:ind w:right="-720"/>
        <w:jc w:val="both"/>
        <w:rPr>
          <w:sz w:val="22"/>
          <w:szCs w:val="22"/>
        </w:rPr>
      </w:pPr>
      <w:r w:rsidRPr="004B60DD">
        <w:rPr>
          <w:sz w:val="22"/>
          <w:szCs w:val="22"/>
        </w:rPr>
        <w:t>Role: Program Director</w:t>
      </w:r>
    </w:p>
    <w:p w:rsidR="004B60DD" w:rsidRDefault="004B60DD" w:rsidP="004B60DD">
      <w:pPr>
        <w:ind w:right="-720"/>
        <w:jc w:val="both"/>
        <w:rPr>
          <w:sz w:val="22"/>
          <w:szCs w:val="22"/>
        </w:rPr>
      </w:pPr>
    </w:p>
    <w:p w:rsidR="00D65D0D" w:rsidRPr="00D72D85" w:rsidRDefault="00D65D0D" w:rsidP="00D65D0D">
      <w:pPr>
        <w:ind w:right="-900"/>
        <w:rPr>
          <w:sz w:val="22"/>
          <w:szCs w:val="22"/>
        </w:rPr>
      </w:pPr>
      <w:r w:rsidRPr="00D72D85">
        <w:rPr>
          <w:sz w:val="22"/>
          <w:szCs w:val="22"/>
        </w:rPr>
        <w:t>1R</w:t>
      </w:r>
      <w:r>
        <w:rPr>
          <w:sz w:val="22"/>
          <w:szCs w:val="22"/>
        </w:rPr>
        <w:t>0</w:t>
      </w:r>
      <w:r w:rsidRPr="00D72D85">
        <w:rPr>
          <w:sz w:val="22"/>
          <w:szCs w:val="22"/>
        </w:rPr>
        <w:t xml:space="preserve">1AG031535-01A2  </w:t>
      </w:r>
      <w:r w:rsidR="005B2D66">
        <w:rPr>
          <w:sz w:val="22"/>
          <w:szCs w:val="22"/>
        </w:rPr>
        <w:tab/>
      </w:r>
      <w:r>
        <w:rPr>
          <w:sz w:val="22"/>
          <w:szCs w:val="22"/>
        </w:rPr>
        <w:tab/>
      </w:r>
      <w:r w:rsidRPr="00D72D85">
        <w:rPr>
          <w:sz w:val="22"/>
          <w:szCs w:val="22"/>
        </w:rPr>
        <w:t>Merchenthaler (PI)</w:t>
      </w:r>
      <w:r w:rsidRPr="00D72D85">
        <w:rPr>
          <w:sz w:val="22"/>
          <w:szCs w:val="22"/>
        </w:rPr>
        <w:tab/>
      </w:r>
      <w:r>
        <w:rPr>
          <w:sz w:val="22"/>
          <w:szCs w:val="22"/>
        </w:rPr>
        <w:tab/>
      </w:r>
      <w:r w:rsidRPr="00D72D85">
        <w:rPr>
          <w:sz w:val="22"/>
          <w:szCs w:val="22"/>
        </w:rPr>
        <w:t>03/01/2009-02/28/201</w:t>
      </w:r>
      <w:r>
        <w:rPr>
          <w:sz w:val="22"/>
          <w:szCs w:val="22"/>
        </w:rPr>
        <w:t>4</w:t>
      </w:r>
      <w:r w:rsidRPr="00D72D85">
        <w:rPr>
          <w:sz w:val="22"/>
          <w:szCs w:val="22"/>
        </w:rPr>
        <w:tab/>
        <w:t>3.0 calendar</w:t>
      </w:r>
      <w:r w:rsidRPr="00D72D85">
        <w:rPr>
          <w:sz w:val="22"/>
          <w:szCs w:val="22"/>
        </w:rPr>
        <w:tab/>
      </w:r>
    </w:p>
    <w:p w:rsidR="00D65D0D" w:rsidRDefault="00D65D0D" w:rsidP="00D65D0D">
      <w:pPr>
        <w:ind w:right="-900"/>
        <w:rPr>
          <w:sz w:val="22"/>
          <w:szCs w:val="22"/>
        </w:rPr>
      </w:pPr>
      <w:r w:rsidRPr="00D72D85">
        <w:rPr>
          <w:sz w:val="22"/>
          <w:szCs w:val="22"/>
        </w:rPr>
        <w:t>NIH/NIA</w:t>
      </w:r>
      <w:r w:rsidRPr="00D72D85">
        <w:rPr>
          <w:sz w:val="22"/>
          <w:szCs w:val="22"/>
        </w:rPr>
        <w:tab/>
      </w:r>
      <w:r w:rsidRPr="00D72D85">
        <w:rPr>
          <w:sz w:val="22"/>
          <w:szCs w:val="22"/>
        </w:rPr>
        <w:tab/>
      </w:r>
      <w:r w:rsidRPr="00D72D85">
        <w:rPr>
          <w:sz w:val="22"/>
          <w:szCs w:val="22"/>
        </w:rPr>
        <w:tab/>
      </w:r>
      <w:r w:rsidRPr="00D72D85">
        <w:rPr>
          <w:sz w:val="22"/>
          <w:szCs w:val="22"/>
        </w:rPr>
        <w:tab/>
      </w:r>
      <w:r w:rsidRPr="00D72D85">
        <w:rPr>
          <w:sz w:val="22"/>
          <w:szCs w:val="22"/>
        </w:rPr>
        <w:tab/>
      </w:r>
      <w:r w:rsidRPr="00D72D85">
        <w:rPr>
          <w:sz w:val="22"/>
          <w:szCs w:val="22"/>
        </w:rPr>
        <w:tab/>
      </w:r>
      <w:r w:rsidRPr="00D72D85">
        <w:rPr>
          <w:sz w:val="22"/>
          <w:szCs w:val="22"/>
        </w:rPr>
        <w:tab/>
      </w:r>
      <w:r w:rsidRPr="00D72D85">
        <w:rPr>
          <w:sz w:val="22"/>
          <w:szCs w:val="22"/>
        </w:rPr>
        <w:tab/>
      </w:r>
      <w:r w:rsidRPr="00D72D85">
        <w:rPr>
          <w:sz w:val="22"/>
          <w:szCs w:val="22"/>
        </w:rPr>
        <w:tab/>
      </w:r>
      <w:r w:rsidRPr="00D72D85">
        <w:rPr>
          <w:sz w:val="22"/>
          <w:szCs w:val="22"/>
        </w:rPr>
        <w:tab/>
      </w:r>
      <w:r w:rsidRPr="00D72D85">
        <w:rPr>
          <w:sz w:val="22"/>
          <w:szCs w:val="22"/>
        </w:rPr>
        <w:tab/>
      </w:r>
      <w:r w:rsidRPr="00D72D85">
        <w:rPr>
          <w:sz w:val="22"/>
          <w:szCs w:val="22"/>
        </w:rPr>
        <w:tab/>
      </w:r>
    </w:p>
    <w:p w:rsidR="00D65D0D" w:rsidRPr="00D72D85" w:rsidRDefault="00D65D0D" w:rsidP="00D65D0D">
      <w:pPr>
        <w:ind w:right="-900"/>
        <w:rPr>
          <w:sz w:val="22"/>
          <w:szCs w:val="22"/>
        </w:rPr>
      </w:pPr>
      <w:r>
        <w:rPr>
          <w:sz w:val="22"/>
          <w:szCs w:val="22"/>
        </w:rPr>
        <w:t>No</w:t>
      </w:r>
      <w:r w:rsidRPr="00D72D85">
        <w:rPr>
          <w:sz w:val="22"/>
          <w:szCs w:val="22"/>
        </w:rPr>
        <w:t>vel treatment of menopausal hot flushes with para-quinol of estrogen.</w:t>
      </w:r>
    </w:p>
    <w:p w:rsidR="00D65D0D" w:rsidRPr="00D72D85" w:rsidRDefault="00D65D0D" w:rsidP="00D65D0D">
      <w:pPr>
        <w:ind w:right="-900"/>
        <w:rPr>
          <w:sz w:val="22"/>
          <w:szCs w:val="22"/>
        </w:rPr>
      </w:pPr>
      <w:r w:rsidRPr="00D72D85">
        <w:rPr>
          <w:sz w:val="22"/>
          <w:szCs w:val="22"/>
        </w:rPr>
        <w:t xml:space="preserve">To study if para-quinol of estreogen prevents hot flushes in animal models. </w:t>
      </w:r>
    </w:p>
    <w:p w:rsidR="00D65D0D" w:rsidRDefault="007B0F0B" w:rsidP="004B60DD">
      <w:pPr>
        <w:ind w:right="-720"/>
        <w:jc w:val="both"/>
        <w:rPr>
          <w:sz w:val="22"/>
          <w:szCs w:val="22"/>
        </w:rPr>
      </w:pPr>
      <w:r>
        <w:rPr>
          <w:sz w:val="22"/>
          <w:szCs w:val="22"/>
        </w:rPr>
        <w:t>Role: PI (MPI)</w:t>
      </w:r>
    </w:p>
    <w:p w:rsidR="007B0F0B" w:rsidRPr="004B60DD" w:rsidRDefault="007B0F0B" w:rsidP="004B60DD">
      <w:pPr>
        <w:ind w:right="-720"/>
        <w:jc w:val="both"/>
        <w:rPr>
          <w:sz w:val="22"/>
          <w:szCs w:val="22"/>
        </w:rPr>
      </w:pPr>
    </w:p>
    <w:p w:rsidR="004B60DD" w:rsidRPr="004B60DD" w:rsidRDefault="004B60DD" w:rsidP="004B60DD">
      <w:pPr>
        <w:ind w:right="-720"/>
        <w:jc w:val="both"/>
        <w:rPr>
          <w:sz w:val="22"/>
          <w:szCs w:val="22"/>
        </w:rPr>
      </w:pPr>
      <w:r w:rsidRPr="004B60DD">
        <w:rPr>
          <w:sz w:val="22"/>
          <w:szCs w:val="22"/>
        </w:rPr>
        <w:t>3R01AG031535-01A2S1</w:t>
      </w:r>
      <w:r w:rsidRPr="004B60DD">
        <w:rPr>
          <w:sz w:val="22"/>
          <w:szCs w:val="22"/>
        </w:rPr>
        <w:tab/>
        <w:t>Merchenthaler (PI)</w:t>
      </w:r>
      <w:r>
        <w:rPr>
          <w:sz w:val="22"/>
          <w:szCs w:val="22"/>
        </w:rPr>
        <w:tab/>
      </w:r>
      <w:r>
        <w:rPr>
          <w:sz w:val="22"/>
          <w:szCs w:val="22"/>
        </w:rPr>
        <w:tab/>
      </w:r>
      <w:r w:rsidRPr="004B60DD">
        <w:rPr>
          <w:sz w:val="22"/>
          <w:szCs w:val="22"/>
        </w:rPr>
        <w:t>03/01/2009-02/28/2011</w:t>
      </w:r>
      <w:r w:rsidRPr="004B60DD">
        <w:rPr>
          <w:sz w:val="22"/>
          <w:szCs w:val="22"/>
        </w:rPr>
        <w:tab/>
        <w:t>1.5 calendar</w:t>
      </w:r>
    </w:p>
    <w:p w:rsidR="004B60DD" w:rsidRPr="004B60DD" w:rsidRDefault="004B60DD" w:rsidP="004B60DD">
      <w:pPr>
        <w:ind w:right="-720"/>
        <w:jc w:val="both"/>
        <w:rPr>
          <w:sz w:val="22"/>
          <w:szCs w:val="22"/>
        </w:rPr>
      </w:pPr>
      <w:r w:rsidRPr="004B60DD">
        <w:rPr>
          <w:sz w:val="22"/>
          <w:szCs w:val="22"/>
        </w:rPr>
        <w:t>NIH/NIA</w:t>
      </w:r>
    </w:p>
    <w:p w:rsidR="004B60DD" w:rsidRPr="004B60DD" w:rsidRDefault="004B60DD" w:rsidP="004B60DD">
      <w:pPr>
        <w:ind w:right="-900"/>
        <w:rPr>
          <w:sz w:val="22"/>
          <w:szCs w:val="22"/>
        </w:rPr>
      </w:pPr>
      <w:r w:rsidRPr="004B60DD">
        <w:rPr>
          <w:sz w:val="22"/>
          <w:szCs w:val="22"/>
        </w:rPr>
        <w:t>Novel treatment of menopausal hot flushes with para-quinol of estrogen.</w:t>
      </w:r>
    </w:p>
    <w:p w:rsidR="004B60DD" w:rsidRPr="004B60DD" w:rsidRDefault="004B60DD" w:rsidP="004B60DD">
      <w:pPr>
        <w:ind w:right="-900"/>
        <w:rPr>
          <w:sz w:val="22"/>
          <w:szCs w:val="22"/>
        </w:rPr>
      </w:pPr>
      <w:r w:rsidRPr="004B60DD">
        <w:rPr>
          <w:sz w:val="22"/>
          <w:szCs w:val="22"/>
        </w:rPr>
        <w:t xml:space="preserve">To study if para-quinol of estrogen prevents depression/anxiety and sleep disturbances in animal models. </w:t>
      </w:r>
    </w:p>
    <w:p w:rsidR="004B60DD" w:rsidRPr="004B60DD" w:rsidRDefault="004B60DD" w:rsidP="004B60DD">
      <w:pPr>
        <w:ind w:right="-900"/>
        <w:rPr>
          <w:sz w:val="22"/>
          <w:szCs w:val="22"/>
        </w:rPr>
      </w:pPr>
      <w:r w:rsidRPr="004B60DD">
        <w:rPr>
          <w:sz w:val="22"/>
          <w:szCs w:val="22"/>
        </w:rPr>
        <w:t>Role: PI</w:t>
      </w:r>
    </w:p>
    <w:p w:rsidR="004B60DD" w:rsidRPr="004B60DD" w:rsidRDefault="004B60DD" w:rsidP="004B60DD">
      <w:pPr>
        <w:ind w:right="-900"/>
        <w:rPr>
          <w:sz w:val="22"/>
          <w:szCs w:val="22"/>
        </w:rPr>
      </w:pPr>
    </w:p>
    <w:p w:rsidR="004B60DD" w:rsidRDefault="004B60DD" w:rsidP="004B60DD">
      <w:pPr>
        <w:ind w:right="-900"/>
        <w:rPr>
          <w:sz w:val="22"/>
          <w:szCs w:val="22"/>
        </w:rPr>
      </w:pPr>
      <w:r w:rsidRPr="004B60DD">
        <w:rPr>
          <w:sz w:val="22"/>
          <w:szCs w:val="22"/>
        </w:rPr>
        <w:t xml:space="preserve">Maryland Industrial </w:t>
      </w:r>
      <w:r>
        <w:rPr>
          <w:sz w:val="22"/>
          <w:szCs w:val="22"/>
        </w:rPr>
        <w:tab/>
      </w:r>
      <w:r>
        <w:rPr>
          <w:sz w:val="22"/>
          <w:szCs w:val="22"/>
        </w:rPr>
        <w:tab/>
      </w:r>
      <w:r w:rsidRPr="004B60DD">
        <w:rPr>
          <w:sz w:val="22"/>
          <w:szCs w:val="22"/>
        </w:rPr>
        <w:t xml:space="preserve">Merchenthaler (PI) </w:t>
      </w:r>
      <w:r w:rsidRPr="004B60DD">
        <w:rPr>
          <w:sz w:val="22"/>
          <w:szCs w:val="22"/>
        </w:rPr>
        <w:tab/>
      </w:r>
      <w:r>
        <w:rPr>
          <w:sz w:val="22"/>
          <w:szCs w:val="22"/>
        </w:rPr>
        <w:tab/>
      </w:r>
      <w:r w:rsidRPr="004B60DD">
        <w:rPr>
          <w:sz w:val="22"/>
          <w:szCs w:val="22"/>
        </w:rPr>
        <w:t>08/01/10-07/31/11</w:t>
      </w:r>
      <w:r>
        <w:rPr>
          <w:sz w:val="22"/>
          <w:szCs w:val="22"/>
        </w:rPr>
        <w:tab/>
      </w:r>
      <w:r w:rsidRPr="004B60DD">
        <w:rPr>
          <w:sz w:val="22"/>
          <w:szCs w:val="22"/>
        </w:rPr>
        <w:t>0.12 calendar</w:t>
      </w:r>
      <w:r w:rsidRPr="004B60DD">
        <w:rPr>
          <w:sz w:val="22"/>
          <w:szCs w:val="22"/>
        </w:rPr>
        <w:tab/>
      </w:r>
    </w:p>
    <w:p w:rsidR="004B60DD" w:rsidRPr="004B60DD" w:rsidRDefault="004B60DD" w:rsidP="004B60DD">
      <w:pPr>
        <w:ind w:right="-900"/>
        <w:rPr>
          <w:sz w:val="22"/>
          <w:szCs w:val="22"/>
        </w:rPr>
      </w:pPr>
      <w:r w:rsidRPr="004B60DD">
        <w:rPr>
          <w:sz w:val="22"/>
          <w:szCs w:val="22"/>
        </w:rPr>
        <w:t>Partnership (MIPS) #4614</w:t>
      </w:r>
      <w:r w:rsidRPr="004B60DD">
        <w:rPr>
          <w:sz w:val="22"/>
          <w:szCs w:val="22"/>
        </w:rPr>
        <w:tab/>
      </w:r>
    </w:p>
    <w:p w:rsidR="004B60DD" w:rsidRPr="004B60DD" w:rsidRDefault="004B60DD" w:rsidP="004B60DD">
      <w:pPr>
        <w:ind w:right="-900"/>
        <w:rPr>
          <w:sz w:val="22"/>
          <w:szCs w:val="22"/>
        </w:rPr>
      </w:pPr>
      <w:r w:rsidRPr="004B60DD">
        <w:rPr>
          <w:sz w:val="22"/>
          <w:szCs w:val="22"/>
        </w:rPr>
        <w:t>Fertamax to prevent egg infertility</w:t>
      </w:r>
    </w:p>
    <w:p w:rsidR="004B60DD" w:rsidRPr="004B60DD" w:rsidRDefault="004B60DD" w:rsidP="004B60DD">
      <w:pPr>
        <w:ind w:right="-900"/>
        <w:rPr>
          <w:sz w:val="22"/>
          <w:szCs w:val="22"/>
        </w:rPr>
      </w:pPr>
      <w:r w:rsidRPr="004B60DD">
        <w:rPr>
          <w:sz w:val="22"/>
          <w:szCs w:val="22"/>
        </w:rPr>
        <w:t>To study the effect elevated gonadotropin levels on chromosome structure and function</w:t>
      </w:r>
    </w:p>
    <w:p w:rsidR="004B60DD" w:rsidRPr="004B60DD" w:rsidRDefault="004B60DD" w:rsidP="004B60DD">
      <w:pPr>
        <w:ind w:right="-900"/>
        <w:jc w:val="both"/>
        <w:rPr>
          <w:sz w:val="22"/>
          <w:szCs w:val="22"/>
        </w:rPr>
      </w:pPr>
    </w:p>
    <w:p w:rsidR="004B60DD" w:rsidRPr="004B60DD" w:rsidRDefault="004B60DD" w:rsidP="004B60DD">
      <w:pPr>
        <w:ind w:right="-900"/>
        <w:jc w:val="both"/>
        <w:rPr>
          <w:sz w:val="22"/>
          <w:szCs w:val="22"/>
        </w:rPr>
      </w:pPr>
      <w:r w:rsidRPr="004B60DD">
        <w:rPr>
          <w:sz w:val="22"/>
          <w:szCs w:val="22"/>
        </w:rPr>
        <w:t>U54 HD36207</w:t>
      </w:r>
      <w:r w:rsidRPr="004B60DD">
        <w:rPr>
          <w:sz w:val="22"/>
          <w:szCs w:val="22"/>
        </w:rPr>
        <w:tab/>
        <w:t xml:space="preserve">     </w:t>
      </w:r>
      <w:r w:rsidRPr="004B60DD">
        <w:rPr>
          <w:sz w:val="22"/>
          <w:szCs w:val="22"/>
        </w:rPr>
        <w:tab/>
      </w:r>
      <w:r w:rsidRPr="004B60DD">
        <w:rPr>
          <w:sz w:val="22"/>
          <w:szCs w:val="22"/>
        </w:rPr>
        <w:tab/>
        <w:t>Albrecht (PI)</w:t>
      </w:r>
      <w:r w:rsidRPr="004B60DD">
        <w:rPr>
          <w:sz w:val="22"/>
          <w:szCs w:val="22"/>
        </w:rPr>
        <w:tab/>
      </w:r>
      <w:r>
        <w:rPr>
          <w:sz w:val="22"/>
          <w:szCs w:val="22"/>
        </w:rPr>
        <w:tab/>
      </w:r>
      <w:r>
        <w:rPr>
          <w:sz w:val="22"/>
          <w:szCs w:val="22"/>
        </w:rPr>
        <w:tab/>
      </w:r>
      <w:r w:rsidR="00271B3F">
        <w:rPr>
          <w:sz w:val="22"/>
          <w:szCs w:val="22"/>
        </w:rPr>
        <w:t>0</w:t>
      </w:r>
      <w:r w:rsidRPr="004B60DD">
        <w:rPr>
          <w:sz w:val="22"/>
          <w:szCs w:val="22"/>
        </w:rPr>
        <w:t>4/</w:t>
      </w:r>
      <w:r w:rsidR="00271B3F">
        <w:rPr>
          <w:sz w:val="22"/>
          <w:szCs w:val="22"/>
        </w:rPr>
        <w:t>0</w:t>
      </w:r>
      <w:r w:rsidRPr="004B60DD">
        <w:rPr>
          <w:sz w:val="22"/>
          <w:szCs w:val="22"/>
        </w:rPr>
        <w:t>1/2004-</w:t>
      </w:r>
      <w:r w:rsidR="00271B3F">
        <w:rPr>
          <w:sz w:val="22"/>
          <w:szCs w:val="22"/>
        </w:rPr>
        <w:t>0</w:t>
      </w:r>
      <w:r w:rsidRPr="004B60DD">
        <w:rPr>
          <w:sz w:val="22"/>
          <w:szCs w:val="22"/>
        </w:rPr>
        <w:t>3/31/2009</w:t>
      </w:r>
      <w:r>
        <w:rPr>
          <w:sz w:val="22"/>
          <w:szCs w:val="22"/>
        </w:rPr>
        <w:tab/>
        <w:t>1.2 calendar</w:t>
      </w:r>
    </w:p>
    <w:p w:rsidR="004B60DD" w:rsidRPr="004B60DD" w:rsidRDefault="004B60DD" w:rsidP="004B60DD">
      <w:pPr>
        <w:ind w:right="-900"/>
        <w:jc w:val="both"/>
        <w:rPr>
          <w:sz w:val="22"/>
          <w:szCs w:val="22"/>
        </w:rPr>
      </w:pPr>
      <w:r w:rsidRPr="004B60DD">
        <w:rPr>
          <w:sz w:val="22"/>
          <w:szCs w:val="22"/>
        </w:rPr>
        <w:t>NIH</w:t>
      </w:r>
    </w:p>
    <w:p w:rsidR="004B60DD" w:rsidRPr="004B60DD" w:rsidRDefault="004B60DD" w:rsidP="004B60DD">
      <w:pPr>
        <w:ind w:right="-900"/>
        <w:jc w:val="both"/>
        <w:rPr>
          <w:sz w:val="22"/>
          <w:szCs w:val="22"/>
        </w:rPr>
      </w:pPr>
      <w:r w:rsidRPr="004B60DD">
        <w:rPr>
          <w:sz w:val="22"/>
          <w:szCs w:val="22"/>
        </w:rPr>
        <w:t>Studies of Female Fertility</w:t>
      </w:r>
    </w:p>
    <w:p w:rsidR="004B60DD" w:rsidRPr="004B60DD" w:rsidRDefault="004B60DD" w:rsidP="004B60DD">
      <w:pPr>
        <w:ind w:right="-720"/>
        <w:jc w:val="both"/>
        <w:rPr>
          <w:sz w:val="22"/>
          <w:szCs w:val="22"/>
        </w:rPr>
      </w:pPr>
      <w:r w:rsidRPr="004B60DD">
        <w:rPr>
          <w:sz w:val="22"/>
          <w:szCs w:val="22"/>
        </w:rPr>
        <w:t xml:space="preserve">The aims of this project are to study the effect of hormonal environment on the development of the </w:t>
      </w:r>
    </w:p>
    <w:p w:rsidR="004B60DD" w:rsidRPr="004B60DD" w:rsidRDefault="004B60DD" w:rsidP="004B60DD">
      <w:pPr>
        <w:ind w:right="-720"/>
        <w:jc w:val="both"/>
        <w:rPr>
          <w:sz w:val="22"/>
          <w:szCs w:val="22"/>
        </w:rPr>
      </w:pPr>
      <w:r w:rsidRPr="004B60DD">
        <w:rPr>
          <w:sz w:val="22"/>
          <w:szCs w:val="22"/>
        </w:rPr>
        <w:t>reproductive system.</w:t>
      </w:r>
    </w:p>
    <w:p w:rsidR="004B60DD" w:rsidRPr="004B60DD" w:rsidRDefault="004B60DD" w:rsidP="004B60DD">
      <w:pPr>
        <w:ind w:right="-720"/>
        <w:jc w:val="both"/>
        <w:rPr>
          <w:sz w:val="22"/>
          <w:szCs w:val="22"/>
        </w:rPr>
      </w:pPr>
      <w:r w:rsidRPr="004B60DD">
        <w:rPr>
          <w:sz w:val="22"/>
          <w:szCs w:val="22"/>
        </w:rPr>
        <w:t>Role: Co-I</w:t>
      </w:r>
    </w:p>
    <w:p w:rsidR="004B60DD" w:rsidRPr="004B60DD" w:rsidRDefault="004B60DD" w:rsidP="004B60DD">
      <w:pPr>
        <w:ind w:right="-900"/>
        <w:jc w:val="both"/>
        <w:rPr>
          <w:sz w:val="22"/>
          <w:szCs w:val="22"/>
        </w:rPr>
      </w:pPr>
    </w:p>
    <w:p w:rsidR="00271B3F" w:rsidRDefault="004B60DD" w:rsidP="004B60DD">
      <w:pPr>
        <w:ind w:right="-900"/>
        <w:jc w:val="both"/>
        <w:rPr>
          <w:sz w:val="22"/>
          <w:szCs w:val="22"/>
        </w:rPr>
      </w:pPr>
      <w:r w:rsidRPr="004B60DD">
        <w:rPr>
          <w:sz w:val="22"/>
          <w:szCs w:val="22"/>
        </w:rPr>
        <w:t xml:space="preserve">R01 NS06-004           </w:t>
      </w:r>
      <w:r w:rsidR="00271B3F">
        <w:rPr>
          <w:sz w:val="22"/>
          <w:szCs w:val="22"/>
        </w:rPr>
        <w:tab/>
      </w:r>
      <w:r w:rsidR="00271B3F">
        <w:rPr>
          <w:sz w:val="22"/>
          <w:szCs w:val="22"/>
        </w:rPr>
        <w:tab/>
      </w:r>
      <w:r w:rsidRPr="004B60DD">
        <w:rPr>
          <w:sz w:val="22"/>
          <w:szCs w:val="22"/>
        </w:rPr>
        <w:t xml:space="preserve"> Albuquerque (PI)</w:t>
      </w:r>
      <w:r w:rsidR="00271B3F">
        <w:rPr>
          <w:sz w:val="22"/>
          <w:szCs w:val="22"/>
        </w:rPr>
        <w:t xml:space="preserve"> </w:t>
      </w:r>
      <w:r w:rsidR="00271B3F">
        <w:rPr>
          <w:sz w:val="22"/>
          <w:szCs w:val="22"/>
        </w:rPr>
        <w:tab/>
      </w:r>
      <w:r w:rsidR="00271B3F">
        <w:rPr>
          <w:sz w:val="22"/>
          <w:szCs w:val="22"/>
        </w:rPr>
        <w:tab/>
        <w:t>01/91/2006-12/31/2007</w:t>
      </w:r>
      <w:r w:rsidR="00271B3F">
        <w:rPr>
          <w:sz w:val="22"/>
          <w:szCs w:val="22"/>
        </w:rPr>
        <w:tab/>
        <w:t>1.2 calendar</w:t>
      </w:r>
    </w:p>
    <w:p w:rsidR="004B60DD" w:rsidRPr="004B60DD" w:rsidRDefault="00271B3F" w:rsidP="004B60DD">
      <w:pPr>
        <w:ind w:right="-900"/>
        <w:jc w:val="both"/>
        <w:rPr>
          <w:sz w:val="22"/>
          <w:szCs w:val="22"/>
        </w:rPr>
      </w:pPr>
      <w:r>
        <w:rPr>
          <w:sz w:val="22"/>
          <w:szCs w:val="22"/>
        </w:rPr>
        <w:t>NI</w:t>
      </w:r>
      <w:r w:rsidR="004B60DD" w:rsidRPr="004B60DD">
        <w:rPr>
          <w:sz w:val="22"/>
          <w:szCs w:val="22"/>
        </w:rPr>
        <w:t>H</w:t>
      </w:r>
    </w:p>
    <w:p w:rsidR="004B60DD" w:rsidRPr="004B60DD" w:rsidRDefault="004B60DD" w:rsidP="004B60DD">
      <w:pPr>
        <w:ind w:right="-900"/>
        <w:jc w:val="both"/>
        <w:rPr>
          <w:sz w:val="22"/>
          <w:szCs w:val="22"/>
        </w:rPr>
      </w:pPr>
      <w:r w:rsidRPr="004B60DD">
        <w:rPr>
          <w:sz w:val="22"/>
          <w:szCs w:val="22"/>
        </w:rPr>
        <w:t>Age and Sex Effects on Nerve Agent Damage to the Brain and Antidotal Therapies</w:t>
      </w:r>
    </w:p>
    <w:p w:rsidR="004B60DD" w:rsidRPr="004B60DD" w:rsidRDefault="004B60DD" w:rsidP="004B60DD">
      <w:pPr>
        <w:ind w:right="-900"/>
        <w:jc w:val="both"/>
        <w:rPr>
          <w:sz w:val="22"/>
          <w:szCs w:val="22"/>
        </w:rPr>
      </w:pPr>
      <w:r w:rsidRPr="004B60DD">
        <w:rPr>
          <w:sz w:val="22"/>
          <w:szCs w:val="22"/>
        </w:rPr>
        <w:t>This project will study the neuroprotective effect of galantamine on nerve agent-induced brain damage.</w:t>
      </w:r>
    </w:p>
    <w:p w:rsidR="004B60DD" w:rsidRPr="004B60DD" w:rsidRDefault="004B60DD" w:rsidP="004B60DD">
      <w:pPr>
        <w:ind w:right="-900"/>
        <w:jc w:val="both"/>
        <w:rPr>
          <w:sz w:val="22"/>
          <w:szCs w:val="22"/>
        </w:rPr>
      </w:pPr>
      <w:r w:rsidRPr="004B60DD">
        <w:rPr>
          <w:sz w:val="22"/>
          <w:szCs w:val="22"/>
        </w:rPr>
        <w:t>Role: Co-I</w:t>
      </w:r>
    </w:p>
    <w:p w:rsidR="004B60DD" w:rsidRPr="004B60DD" w:rsidRDefault="004B60DD" w:rsidP="004B60DD">
      <w:pPr>
        <w:jc w:val="both"/>
        <w:rPr>
          <w:b/>
          <w:sz w:val="22"/>
          <w:szCs w:val="22"/>
          <w:u w:val="single"/>
        </w:rPr>
      </w:pPr>
    </w:p>
    <w:p w:rsidR="004B60DD" w:rsidRPr="00271B3F" w:rsidRDefault="004B60DD" w:rsidP="004B60DD">
      <w:pPr>
        <w:jc w:val="both"/>
        <w:rPr>
          <w:sz w:val="22"/>
          <w:szCs w:val="22"/>
        </w:rPr>
      </w:pPr>
      <w:r w:rsidRPr="00271B3F">
        <w:rPr>
          <w:sz w:val="22"/>
          <w:szCs w:val="22"/>
        </w:rPr>
        <w:t>No number</w:t>
      </w:r>
      <w:r w:rsidRPr="00271B3F">
        <w:rPr>
          <w:sz w:val="22"/>
          <w:szCs w:val="22"/>
        </w:rPr>
        <w:tab/>
      </w:r>
      <w:r w:rsidRPr="00271B3F">
        <w:rPr>
          <w:sz w:val="22"/>
          <w:szCs w:val="22"/>
        </w:rPr>
        <w:tab/>
      </w:r>
      <w:r w:rsidRPr="00271B3F">
        <w:rPr>
          <w:sz w:val="22"/>
          <w:szCs w:val="22"/>
        </w:rPr>
        <w:tab/>
        <w:t>Merchenthaler (PI)</w:t>
      </w:r>
      <w:r w:rsidRPr="00271B3F">
        <w:rPr>
          <w:sz w:val="22"/>
          <w:szCs w:val="22"/>
        </w:rPr>
        <w:tab/>
      </w:r>
      <w:r w:rsidR="00271B3F">
        <w:rPr>
          <w:sz w:val="22"/>
          <w:szCs w:val="22"/>
        </w:rPr>
        <w:tab/>
        <w:t>0</w:t>
      </w:r>
      <w:r w:rsidRPr="00271B3F">
        <w:rPr>
          <w:sz w:val="22"/>
          <w:szCs w:val="22"/>
        </w:rPr>
        <w:t>1/21/2004-</w:t>
      </w:r>
      <w:r w:rsidR="00271B3F">
        <w:rPr>
          <w:sz w:val="22"/>
          <w:szCs w:val="22"/>
        </w:rPr>
        <w:t>0</w:t>
      </w:r>
      <w:r w:rsidRPr="00271B3F">
        <w:rPr>
          <w:sz w:val="22"/>
          <w:szCs w:val="22"/>
        </w:rPr>
        <w:t>5/15/2006</w:t>
      </w:r>
    </w:p>
    <w:p w:rsidR="004B60DD" w:rsidRPr="00271B3F" w:rsidRDefault="004B60DD" w:rsidP="004B60DD">
      <w:pPr>
        <w:jc w:val="both"/>
        <w:rPr>
          <w:sz w:val="22"/>
          <w:szCs w:val="22"/>
        </w:rPr>
      </w:pPr>
      <w:r w:rsidRPr="00271B3F">
        <w:rPr>
          <w:sz w:val="22"/>
          <w:szCs w:val="22"/>
        </w:rPr>
        <w:t>OTRD Faculty Research, UMB (intramural grant)</w:t>
      </w:r>
    </w:p>
    <w:p w:rsidR="004B60DD" w:rsidRPr="00271B3F" w:rsidRDefault="004B60DD" w:rsidP="004B60DD">
      <w:pPr>
        <w:jc w:val="both"/>
        <w:rPr>
          <w:sz w:val="22"/>
          <w:szCs w:val="22"/>
        </w:rPr>
      </w:pPr>
      <w:r w:rsidRPr="00271B3F">
        <w:rPr>
          <w:sz w:val="22"/>
          <w:szCs w:val="22"/>
        </w:rPr>
        <w:lastRenderedPageBreak/>
        <w:t>Smoke Prevents Estrogen’s Beneficial Effects in Hot Flashes and Stroke: the Effect of Nicotine and BaP/DMBA in Animal Models of Hot Flash and Cerebral Ischemia.</w:t>
      </w:r>
    </w:p>
    <w:p w:rsidR="004B60DD" w:rsidRPr="00271B3F" w:rsidRDefault="004B60DD" w:rsidP="004B60DD">
      <w:pPr>
        <w:jc w:val="both"/>
        <w:rPr>
          <w:sz w:val="22"/>
          <w:szCs w:val="22"/>
        </w:rPr>
      </w:pPr>
      <w:r w:rsidRPr="00271B3F">
        <w:rPr>
          <w:sz w:val="22"/>
          <w:szCs w:val="22"/>
        </w:rPr>
        <w:t>Role: PI</w:t>
      </w:r>
    </w:p>
    <w:p w:rsidR="004B60DD" w:rsidRPr="001E592F" w:rsidRDefault="004B60DD" w:rsidP="004B60DD">
      <w:pPr>
        <w:jc w:val="both"/>
        <w:rPr>
          <w:rFonts w:ascii="Arial" w:hAnsi="Arial" w:cs="Arial"/>
          <w:sz w:val="22"/>
          <w:szCs w:val="22"/>
        </w:rPr>
      </w:pPr>
    </w:p>
    <w:p w:rsidR="004B60DD" w:rsidRPr="00271B3F" w:rsidRDefault="004B60DD" w:rsidP="004B60DD">
      <w:pPr>
        <w:jc w:val="both"/>
        <w:rPr>
          <w:sz w:val="22"/>
          <w:szCs w:val="22"/>
        </w:rPr>
      </w:pPr>
      <w:r w:rsidRPr="00271B3F">
        <w:rPr>
          <w:sz w:val="22"/>
          <w:szCs w:val="22"/>
        </w:rPr>
        <w:t>No number</w:t>
      </w:r>
      <w:r w:rsidRPr="00271B3F">
        <w:rPr>
          <w:sz w:val="22"/>
          <w:szCs w:val="22"/>
        </w:rPr>
        <w:tab/>
      </w:r>
      <w:r w:rsidRPr="00271B3F">
        <w:rPr>
          <w:sz w:val="22"/>
          <w:szCs w:val="22"/>
        </w:rPr>
        <w:tab/>
      </w:r>
      <w:r w:rsidRPr="00271B3F">
        <w:rPr>
          <w:sz w:val="22"/>
          <w:szCs w:val="22"/>
        </w:rPr>
        <w:tab/>
        <w:t>Merchenthaler (PI)</w:t>
      </w:r>
      <w:r w:rsidRPr="00271B3F">
        <w:rPr>
          <w:sz w:val="22"/>
          <w:szCs w:val="22"/>
        </w:rPr>
        <w:tab/>
      </w:r>
      <w:r w:rsidRPr="00271B3F">
        <w:rPr>
          <w:sz w:val="22"/>
          <w:szCs w:val="22"/>
        </w:rPr>
        <w:tab/>
      </w:r>
      <w:r w:rsidR="00271B3F">
        <w:rPr>
          <w:sz w:val="22"/>
          <w:szCs w:val="22"/>
        </w:rPr>
        <w:t>0</w:t>
      </w:r>
      <w:r w:rsidRPr="00271B3F">
        <w:rPr>
          <w:sz w:val="22"/>
          <w:szCs w:val="22"/>
        </w:rPr>
        <w:t>1/</w:t>
      </w:r>
      <w:r w:rsidR="00271B3F">
        <w:rPr>
          <w:sz w:val="22"/>
          <w:szCs w:val="22"/>
        </w:rPr>
        <w:t>0</w:t>
      </w:r>
      <w:r w:rsidRPr="00271B3F">
        <w:rPr>
          <w:sz w:val="22"/>
          <w:szCs w:val="22"/>
        </w:rPr>
        <w:t>1/2006-12/31/2006</w:t>
      </w:r>
    </w:p>
    <w:p w:rsidR="004B60DD" w:rsidRPr="00271B3F" w:rsidRDefault="004B60DD" w:rsidP="004B60DD">
      <w:pPr>
        <w:jc w:val="both"/>
        <w:rPr>
          <w:sz w:val="22"/>
          <w:szCs w:val="22"/>
        </w:rPr>
      </w:pPr>
      <w:smartTag w:uri="urn:schemas-microsoft-com:office:smarttags" w:element="place">
        <w:smartTag w:uri="urn:schemas-microsoft-com:office:smarttags" w:element="PlaceName">
          <w:r w:rsidRPr="00271B3F">
            <w:rPr>
              <w:sz w:val="22"/>
              <w:szCs w:val="22"/>
            </w:rPr>
            <w:t>Baltimore</w:t>
          </w:r>
        </w:smartTag>
        <w:r w:rsidRPr="00271B3F">
          <w:rPr>
            <w:sz w:val="22"/>
            <w:szCs w:val="22"/>
          </w:rPr>
          <w:t xml:space="preserve"> </w:t>
        </w:r>
        <w:smartTag w:uri="urn:schemas-microsoft-com:office:smarttags" w:element="PlaceName">
          <w:r w:rsidRPr="00271B3F">
            <w:rPr>
              <w:sz w:val="22"/>
              <w:szCs w:val="22"/>
            </w:rPr>
            <w:t>Veteran</w:t>
          </w:r>
        </w:smartTag>
        <w:r w:rsidRPr="00271B3F">
          <w:rPr>
            <w:sz w:val="22"/>
            <w:szCs w:val="22"/>
          </w:rPr>
          <w:t xml:space="preserve"> </w:t>
        </w:r>
        <w:smartTag w:uri="urn:schemas-microsoft-com:office:smarttags" w:element="PlaceName">
          <w:r w:rsidRPr="00271B3F">
            <w:rPr>
              <w:sz w:val="22"/>
              <w:szCs w:val="22"/>
            </w:rPr>
            <w:t>Affairs</w:t>
          </w:r>
        </w:smartTag>
        <w:r w:rsidRPr="00271B3F">
          <w:rPr>
            <w:sz w:val="22"/>
            <w:szCs w:val="22"/>
          </w:rPr>
          <w:t xml:space="preserve"> </w:t>
        </w:r>
        <w:smartTag w:uri="urn:schemas-microsoft-com:office:smarttags" w:element="PlaceName">
          <w:r w:rsidRPr="00271B3F">
            <w:rPr>
              <w:sz w:val="22"/>
              <w:szCs w:val="22"/>
            </w:rPr>
            <w:t>Medical</w:t>
          </w:r>
        </w:smartTag>
        <w:r w:rsidRPr="00271B3F">
          <w:rPr>
            <w:sz w:val="22"/>
            <w:szCs w:val="22"/>
          </w:rPr>
          <w:t xml:space="preserve"> </w:t>
        </w:r>
        <w:smartTag w:uri="urn:schemas-microsoft-com:office:smarttags" w:element="PlaceType">
          <w:r w:rsidRPr="00271B3F">
            <w:rPr>
              <w:sz w:val="22"/>
              <w:szCs w:val="22"/>
            </w:rPr>
            <w:t>Center</w:t>
          </w:r>
        </w:smartTag>
      </w:smartTag>
      <w:r w:rsidRPr="00271B3F">
        <w:rPr>
          <w:sz w:val="22"/>
          <w:szCs w:val="22"/>
        </w:rPr>
        <w:t xml:space="preserve"> Research Enhancement Award Program Grant: </w:t>
      </w:r>
      <w:r w:rsidRPr="00271B3F">
        <w:rPr>
          <w:sz w:val="22"/>
          <w:szCs w:val="22"/>
        </w:rPr>
        <w:tab/>
      </w:r>
    </w:p>
    <w:p w:rsidR="004B60DD" w:rsidRPr="00271B3F" w:rsidRDefault="004B60DD" w:rsidP="004B60DD">
      <w:pPr>
        <w:jc w:val="both"/>
        <w:rPr>
          <w:sz w:val="22"/>
          <w:szCs w:val="22"/>
        </w:rPr>
      </w:pPr>
      <w:r w:rsidRPr="00271B3F">
        <w:rPr>
          <w:sz w:val="22"/>
          <w:szCs w:val="22"/>
        </w:rPr>
        <w:t>Expression of Estrogen and Progesterone Receptors (neuron vs glia) in the Penumbra and their Role in Neurogenesis in the Rat Cortex following Focal Ischemia.</w:t>
      </w:r>
    </w:p>
    <w:p w:rsidR="004B60DD" w:rsidRPr="00271B3F" w:rsidRDefault="004B60DD" w:rsidP="004B60DD">
      <w:pPr>
        <w:pStyle w:val="BodyText"/>
        <w:jc w:val="both"/>
        <w:rPr>
          <w:rFonts w:ascii="Times New Roman" w:hAnsi="Times New Roman"/>
          <w:i w:val="0"/>
          <w:sz w:val="22"/>
          <w:szCs w:val="22"/>
        </w:rPr>
      </w:pPr>
      <w:r w:rsidRPr="00271B3F">
        <w:rPr>
          <w:rFonts w:ascii="Times New Roman" w:hAnsi="Times New Roman"/>
          <w:i w:val="0"/>
          <w:sz w:val="22"/>
          <w:szCs w:val="22"/>
        </w:rPr>
        <w:t xml:space="preserve">To study the effect of estrogen and progesterone on (a) the expression of their corresponding receptors </w:t>
      </w:r>
    </w:p>
    <w:p w:rsidR="004B60DD" w:rsidRPr="00271B3F" w:rsidRDefault="004B60DD" w:rsidP="004B60DD">
      <w:pPr>
        <w:jc w:val="both"/>
        <w:rPr>
          <w:sz w:val="22"/>
          <w:szCs w:val="22"/>
        </w:rPr>
      </w:pPr>
      <w:r w:rsidRPr="00271B3F">
        <w:rPr>
          <w:sz w:val="22"/>
          <w:szCs w:val="22"/>
        </w:rPr>
        <w:t>Role: PI</w:t>
      </w:r>
    </w:p>
    <w:p w:rsidR="004B60DD" w:rsidRPr="00271B3F" w:rsidRDefault="004B60DD" w:rsidP="004B60D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4B60DD" w:rsidRPr="00271B3F" w:rsidRDefault="004B60DD" w:rsidP="004B60DD">
      <w:pPr>
        <w:ind w:right="-900"/>
        <w:jc w:val="both"/>
        <w:rPr>
          <w:sz w:val="22"/>
          <w:szCs w:val="22"/>
        </w:rPr>
      </w:pPr>
      <w:r w:rsidRPr="00271B3F">
        <w:rPr>
          <w:sz w:val="22"/>
          <w:szCs w:val="22"/>
        </w:rPr>
        <w:t>No number</w:t>
      </w:r>
      <w:r w:rsidRPr="00271B3F">
        <w:rPr>
          <w:sz w:val="22"/>
          <w:szCs w:val="22"/>
        </w:rPr>
        <w:tab/>
      </w:r>
      <w:r w:rsidRPr="00271B3F">
        <w:rPr>
          <w:sz w:val="22"/>
          <w:szCs w:val="22"/>
        </w:rPr>
        <w:tab/>
      </w:r>
      <w:r w:rsidRPr="00271B3F">
        <w:rPr>
          <w:sz w:val="22"/>
          <w:szCs w:val="22"/>
        </w:rPr>
        <w:tab/>
        <w:t xml:space="preserve">Merchenthaler (PI)                   </w:t>
      </w:r>
      <w:r w:rsidR="00271B3F">
        <w:rPr>
          <w:sz w:val="22"/>
          <w:szCs w:val="22"/>
        </w:rPr>
        <w:t>05/01/2006-11/01/2007</w:t>
      </w:r>
    </w:p>
    <w:p w:rsidR="004B60DD" w:rsidRPr="00271B3F" w:rsidRDefault="004B60DD" w:rsidP="004B60DD">
      <w:pPr>
        <w:ind w:right="-900"/>
        <w:jc w:val="both"/>
        <w:rPr>
          <w:sz w:val="22"/>
          <w:szCs w:val="22"/>
        </w:rPr>
      </w:pPr>
      <w:r w:rsidRPr="00271B3F">
        <w:rPr>
          <w:sz w:val="22"/>
          <w:szCs w:val="22"/>
        </w:rPr>
        <w:t>Wyeth Pharmaceuticals</w:t>
      </w:r>
    </w:p>
    <w:p w:rsidR="004B60DD" w:rsidRPr="00271B3F" w:rsidRDefault="004B60DD" w:rsidP="004B60DD">
      <w:pPr>
        <w:ind w:right="-900"/>
        <w:jc w:val="both"/>
        <w:rPr>
          <w:sz w:val="22"/>
          <w:szCs w:val="22"/>
        </w:rPr>
      </w:pPr>
      <w:r w:rsidRPr="00271B3F">
        <w:rPr>
          <w:sz w:val="22"/>
          <w:szCs w:val="22"/>
        </w:rPr>
        <w:t>Hot Flashes and Obesity in Midlife Women</w:t>
      </w:r>
    </w:p>
    <w:p w:rsidR="004B60DD" w:rsidRPr="00271B3F" w:rsidRDefault="004B60DD" w:rsidP="004B60DD">
      <w:pPr>
        <w:jc w:val="both"/>
        <w:rPr>
          <w:sz w:val="22"/>
          <w:szCs w:val="22"/>
        </w:rPr>
      </w:pPr>
      <w:r w:rsidRPr="00271B3F">
        <w:rPr>
          <w:sz w:val="22"/>
          <w:szCs w:val="22"/>
        </w:rPr>
        <w:t>The purpose of the project is to study if polymorphism of enzymes synthesizing and degrading steroid hormones are associated with obesity and hot flashes.</w:t>
      </w:r>
    </w:p>
    <w:p w:rsidR="004B60DD" w:rsidRPr="00271B3F" w:rsidRDefault="004B60DD" w:rsidP="00D72D85">
      <w:pPr>
        <w:ind w:right="-900"/>
        <w:rPr>
          <w:sz w:val="22"/>
          <w:szCs w:val="22"/>
        </w:rPr>
      </w:pPr>
    </w:p>
    <w:p w:rsidR="006F0B7E" w:rsidRDefault="006F0B7E" w:rsidP="006F0B7E">
      <w:pPr>
        <w:ind w:right="-900"/>
        <w:rPr>
          <w:b/>
          <w:sz w:val="22"/>
          <w:szCs w:val="22"/>
          <w:u w:val="single"/>
        </w:rPr>
      </w:pPr>
      <w:r w:rsidRPr="00E46B5B">
        <w:rPr>
          <w:b/>
          <w:sz w:val="22"/>
          <w:szCs w:val="22"/>
          <w:u w:val="single"/>
        </w:rPr>
        <w:t>Pending – Principal Investigator:</w:t>
      </w:r>
    </w:p>
    <w:p w:rsidR="00AE15CE" w:rsidRDefault="00AE15CE" w:rsidP="002451C4">
      <w:pPr>
        <w:rPr>
          <w:sz w:val="22"/>
          <w:szCs w:val="22"/>
        </w:rPr>
      </w:pPr>
    </w:p>
    <w:p w:rsidR="008B7407" w:rsidRPr="008B7407" w:rsidRDefault="008B7407" w:rsidP="008B7407">
      <w:pPr>
        <w:pStyle w:val="ListParagraph"/>
        <w:suppressAutoHyphens/>
        <w:spacing w:line="264" w:lineRule="auto"/>
        <w:ind w:left="0"/>
        <w:rPr>
          <w:color w:val="000000"/>
          <w:szCs w:val="22"/>
          <w:shd w:val="clear" w:color="auto" w:fill="FFFFFF"/>
        </w:rPr>
      </w:pPr>
      <w:r w:rsidRPr="008B7407">
        <w:rPr>
          <w:color w:val="000000"/>
          <w:szCs w:val="22"/>
          <w:shd w:val="clear" w:color="auto" w:fill="FFFFFF"/>
        </w:rPr>
        <w:t>R01, NIH</w:t>
      </w:r>
      <w:r w:rsidRPr="008B7407">
        <w:rPr>
          <w:color w:val="000000"/>
          <w:szCs w:val="22"/>
          <w:shd w:val="clear" w:color="auto" w:fill="FFFFFF"/>
        </w:rPr>
        <w:tab/>
      </w:r>
      <w:r w:rsidRPr="008B7407">
        <w:rPr>
          <w:color w:val="000000"/>
          <w:szCs w:val="22"/>
          <w:shd w:val="clear" w:color="auto" w:fill="FFFFFF"/>
        </w:rPr>
        <w:tab/>
      </w:r>
      <w:r w:rsidR="007B0F0B">
        <w:rPr>
          <w:color w:val="000000"/>
          <w:szCs w:val="22"/>
          <w:shd w:val="clear" w:color="auto" w:fill="FFFFFF"/>
        </w:rPr>
        <w:tab/>
      </w:r>
      <w:r w:rsidRPr="008B7407">
        <w:rPr>
          <w:color w:val="000000"/>
          <w:szCs w:val="22"/>
          <w:shd w:val="clear" w:color="auto" w:fill="FFFFFF"/>
        </w:rPr>
        <w:t>Merchenthaler/Prokai (MPI)</w:t>
      </w:r>
    </w:p>
    <w:p w:rsidR="008B7407" w:rsidRPr="008B7407" w:rsidRDefault="008B7407" w:rsidP="008B7407">
      <w:pPr>
        <w:pStyle w:val="ListParagraph"/>
        <w:suppressAutoHyphens/>
        <w:spacing w:line="264" w:lineRule="auto"/>
        <w:ind w:left="0"/>
        <w:rPr>
          <w:color w:val="000000"/>
          <w:szCs w:val="22"/>
          <w:shd w:val="clear" w:color="auto" w:fill="FFFFFF"/>
        </w:rPr>
      </w:pPr>
      <w:r w:rsidRPr="008B7407">
        <w:rPr>
          <w:color w:val="000000"/>
          <w:szCs w:val="22"/>
          <w:shd w:val="clear" w:color="auto" w:fill="FFFFFF"/>
        </w:rPr>
        <w:t>Brain-Selective Therapy to Alleviate Hot Flushes of Prostate Cancer Patients</w:t>
      </w:r>
    </w:p>
    <w:p w:rsidR="008B7407" w:rsidRDefault="008B7407" w:rsidP="002451C4">
      <w:pPr>
        <w:rPr>
          <w:sz w:val="22"/>
          <w:szCs w:val="22"/>
        </w:rPr>
      </w:pPr>
      <w:r>
        <w:rPr>
          <w:sz w:val="22"/>
          <w:szCs w:val="22"/>
        </w:rPr>
        <w:t>The goal of the prpposed studies is to evaluate the utility of our brain-selective estrogen therapy in patients treated wityh aromatase inhibitors and as a result, suffer from menopausal symptoms.</w:t>
      </w:r>
    </w:p>
    <w:p w:rsidR="008B7407" w:rsidRDefault="008B7407" w:rsidP="002451C4">
      <w:pPr>
        <w:rPr>
          <w:sz w:val="22"/>
          <w:szCs w:val="22"/>
        </w:rPr>
      </w:pPr>
      <w:r>
        <w:rPr>
          <w:sz w:val="22"/>
          <w:szCs w:val="22"/>
        </w:rPr>
        <w:t>Role: PI</w:t>
      </w:r>
    </w:p>
    <w:p w:rsidR="008B7407" w:rsidRDefault="008B7407" w:rsidP="002451C4">
      <w:pPr>
        <w:rPr>
          <w:sz w:val="22"/>
          <w:szCs w:val="22"/>
        </w:rPr>
      </w:pPr>
      <w:r>
        <w:rPr>
          <w:sz w:val="22"/>
          <w:szCs w:val="22"/>
        </w:rPr>
        <w:t>Effort: 15%</w:t>
      </w:r>
    </w:p>
    <w:p w:rsidR="007747AA" w:rsidRDefault="007747AA" w:rsidP="002451C4">
      <w:pPr>
        <w:pStyle w:val="ListParagraph"/>
        <w:suppressAutoHyphens/>
        <w:spacing w:line="264" w:lineRule="auto"/>
        <w:ind w:left="0"/>
        <w:rPr>
          <w:color w:val="000000"/>
          <w:szCs w:val="22"/>
          <w:shd w:val="clear" w:color="auto" w:fill="FFFFFF"/>
        </w:rPr>
      </w:pPr>
    </w:p>
    <w:p w:rsidR="002451C4" w:rsidRPr="002451C4" w:rsidRDefault="007747AA" w:rsidP="002451C4">
      <w:pPr>
        <w:pStyle w:val="ListParagraph"/>
        <w:suppressAutoHyphens/>
        <w:spacing w:line="264" w:lineRule="auto"/>
        <w:ind w:left="0"/>
        <w:rPr>
          <w:color w:val="000000"/>
          <w:szCs w:val="22"/>
          <w:shd w:val="clear" w:color="auto" w:fill="FFFFFF"/>
        </w:rPr>
      </w:pPr>
      <w:r>
        <w:rPr>
          <w:color w:val="000000"/>
          <w:szCs w:val="22"/>
          <w:shd w:val="clear" w:color="auto" w:fill="FFFFFF"/>
        </w:rPr>
        <w:t>R01</w:t>
      </w:r>
      <w:r w:rsidR="002451C4" w:rsidRPr="002451C4">
        <w:rPr>
          <w:color w:val="000000"/>
          <w:szCs w:val="22"/>
          <w:shd w:val="clear" w:color="auto" w:fill="FFFFFF"/>
        </w:rPr>
        <w:t>, NIH</w:t>
      </w:r>
      <w:r w:rsidR="002451C4" w:rsidRPr="002451C4">
        <w:rPr>
          <w:color w:val="000000"/>
          <w:szCs w:val="22"/>
          <w:shd w:val="clear" w:color="auto" w:fill="FFFFFF"/>
        </w:rPr>
        <w:tab/>
      </w:r>
      <w:r w:rsidR="002451C4" w:rsidRPr="002451C4">
        <w:rPr>
          <w:color w:val="000000"/>
          <w:szCs w:val="22"/>
          <w:shd w:val="clear" w:color="auto" w:fill="FFFFFF"/>
        </w:rPr>
        <w:tab/>
      </w:r>
      <w:r w:rsidR="002451C4" w:rsidRPr="002451C4">
        <w:rPr>
          <w:color w:val="000000"/>
          <w:szCs w:val="22"/>
          <w:shd w:val="clear" w:color="auto" w:fill="FFFFFF"/>
        </w:rPr>
        <w:tab/>
        <w:t>Albuquerque</w:t>
      </w:r>
      <w:r>
        <w:rPr>
          <w:color w:val="000000"/>
          <w:szCs w:val="22"/>
          <w:shd w:val="clear" w:color="auto" w:fill="FFFFFF"/>
        </w:rPr>
        <w:t>/Gullapalli/Merchenthaler/Pereira</w:t>
      </w:r>
      <w:r w:rsidR="002451C4" w:rsidRPr="002451C4">
        <w:rPr>
          <w:color w:val="000000"/>
          <w:szCs w:val="22"/>
          <w:shd w:val="clear" w:color="auto" w:fill="FFFFFF"/>
        </w:rPr>
        <w:t xml:space="preserve"> (</w:t>
      </w:r>
      <w:r>
        <w:rPr>
          <w:color w:val="000000"/>
          <w:szCs w:val="22"/>
          <w:shd w:val="clear" w:color="auto" w:fill="FFFFFF"/>
        </w:rPr>
        <w:t>M</w:t>
      </w:r>
      <w:r w:rsidR="002451C4" w:rsidRPr="002451C4">
        <w:rPr>
          <w:color w:val="000000"/>
          <w:szCs w:val="22"/>
          <w:shd w:val="clear" w:color="auto" w:fill="FFFFFF"/>
        </w:rPr>
        <w:t>PI)</w:t>
      </w:r>
    </w:p>
    <w:p w:rsidR="007747AA" w:rsidRDefault="007747AA" w:rsidP="002451C4">
      <w:pPr>
        <w:pStyle w:val="ListParagraph"/>
        <w:suppressAutoHyphens/>
        <w:spacing w:line="264" w:lineRule="auto"/>
        <w:ind w:left="0"/>
        <w:rPr>
          <w:color w:val="000000"/>
          <w:szCs w:val="22"/>
          <w:shd w:val="clear" w:color="auto" w:fill="FFFFFF"/>
        </w:rPr>
      </w:pPr>
      <w:r w:rsidRPr="007747AA">
        <w:rPr>
          <w:color w:val="000000"/>
          <w:szCs w:val="22"/>
          <w:shd w:val="clear" w:color="auto" w:fill="FFFFFF"/>
        </w:rPr>
        <w:t>Targeting M1/M3 Muscarinic Receptors to Treat Gestational Pesticide Poisoning</w:t>
      </w:r>
    </w:p>
    <w:p w:rsidR="002451C4" w:rsidRPr="002451C4" w:rsidRDefault="002451C4" w:rsidP="002451C4">
      <w:pPr>
        <w:pStyle w:val="ListParagraph"/>
        <w:suppressAutoHyphens/>
        <w:spacing w:line="264" w:lineRule="auto"/>
        <w:ind w:left="0"/>
        <w:rPr>
          <w:color w:val="000000"/>
          <w:szCs w:val="22"/>
          <w:shd w:val="clear" w:color="auto" w:fill="FFFFFF"/>
        </w:rPr>
      </w:pPr>
      <w:r w:rsidRPr="002451C4">
        <w:rPr>
          <w:color w:val="000000"/>
          <w:szCs w:val="22"/>
          <w:shd w:val="clear" w:color="auto" w:fill="FFFFFF"/>
        </w:rPr>
        <w:t>Role: Co-investigator</w:t>
      </w:r>
    </w:p>
    <w:p w:rsidR="002451C4" w:rsidRPr="002451C4" w:rsidRDefault="002451C4" w:rsidP="002451C4">
      <w:pPr>
        <w:pStyle w:val="ListParagraph"/>
        <w:suppressAutoHyphens/>
        <w:spacing w:line="264" w:lineRule="auto"/>
        <w:ind w:left="0"/>
        <w:rPr>
          <w:color w:val="000000"/>
          <w:szCs w:val="22"/>
          <w:shd w:val="clear" w:color="auto" w:fill="FFFFFF"/>
        </w:rPr>
      </w:pPr>
      <w:r w:rsidRPr="002451C4">
        <w:rPr>
          <w:color w:val="000000"/>
          <w:szCs w:val="22"/>
          <w:shd w:val="clear" w:color="auto" w:fill="FFFFFF"/>
        </w:rPr>
        <w:t>Effort: 20%</w:t>
      </w:r>
    </w:p>
    <w:p w:rsidR="002451C4" w:rsidRDefault="002451C4" w:rsidP="006F0B7E">
      <w:pPr>
        <w:ind w:right="-900"/>
        <w:rPr>
          <w:sz w:val="24"/>
        </w:rPr>
      </w:pPr>
    </w:p>
    <w:p w:rsidR="002451C4" w:rsidRDefault="00037BFC" w:rsidP="006F0B7E">
      <w:pPr>
        <w:ind w:right="-900"/>
        <w:rPr>
          <w:color w:val="333333"/>
          <w:sz w:val="22"/>
          <w:szCs w:val="22"/>
        </w:rPr>
      </w:pPr>
      <w:r>
        <w:rPr>
          <w:color w:val="333333"/>
          <w:sz w:val="22"/>
          <w:szCs w:val="22"/>
        </w:rPr>
        <w:t>R21AN3908177</w:t>
      </w:r>
      <w:r>
        <w:rPr>
          <w:color w:val="333333"/>
          <w:sz w:val="22"/>
          <w:szCs w:val="22"/>
        </w:rPr>
        <w:tab/>
      </w:r>
      <w:r>
        <w:rPr>
          <w:color w:val="333333"/>
          <w:sz w:val="22"/>
          <w:szCs w:val="22"/>
        </w:rPr>
        <w:tab/>
        <w:t>Merchenthaler (PI)</w:t>
      </w:r>
    </w:p>
    <w:p w:rsidR="003605D7" w:rsidRDefault="00037BFC" w:rsidP="00037BFC">
      <w:pPr>
        <w:autoSpaceDE w:val="0"/>
        <w:autoSpaceDN w:val="0"/>
        <w:adjustRightInd w:val="0"/>
        <w:rPr>
          <w:color w:val="333333"/>
          <w:sz w:val="22"/>
          <w:szCs w:val="22"/>
        </w:rPr>
      </w:pPr>
      <w:r w:rsidRPr="00037BFC">
        <w:rPr>
          <w:color w:val="333333"/>
          <w:sz w:val="22"/>
          <w:szCs w:val="22"/>
        </w:rPr>
        <w:t>Prevention of chemotherapy</w:t>
      </w:r>
      <w:r w:rsidR="00CA6459">
        <w:rPr>
          <w:color w:val="333333"/>
          <w:sz w:val="22"/>
          <w:szCs w:val="22"/>
        </w:rPr>
        <w:t>-</w:t>
      </w:r>
      <w:r w:rsidRPr="00037BFC">
        <w:rPr>
          <w:color w:val="333333"/>
          <w:sz w:val="22"/>
          <w:szCs w:val="22"/>
        </w:rPr>
        <w:t>induced</w:t>
      </w:r>
      <w:r>
        <w:rPr>
          <w:color w:val="333333"/>
          <w:sz w:val="22"/>
          <w:szCs w:val="22"/>
        </w:rPr>
        <w:t xml:space="preserve"> </w:t>
      </w:r>
      <w:r w:rsidRPr="00037BFC">
        <w:rPr>
          <w:color w:val="333333"/>
          <w:sz w:val="22"/>
          <w:szCs w:val="22"/>
        </w:rPr>
        <w:t>female infertility with PACAP in a mouse model</w:t>
      </w:r>
    </w:p>
    <w:p w:rsidR="00037BFC" w:rsidRDefault="00037BFC" w:rsidP="00037BFC">
      <w:pPr>
        <w:autoSpaceDE w:val="0"/>
        <w:autoSpaceDN w:val="0"/>
        <w:adjustRightInd w:val="0"/>
        <w:rPr>
          <w:color w:val="333333"/>
          <w:sz w:val="22"/>
          <w:szCs w:val="22"/>
        </w:rPr>
      </w:pPr>
      <w:r>
        <w:rPr>
          <w:color w:val="333333"/>
          <w:sz w:val="22"/>
          <w:szCs w:val="22"/>
        </w:rPr>
        <w:t>Role; PI</w:t>
      </w:r>
    </w:p>
    <w:p w:rsidR="00037BFC" w:rsidRDefault="00037BFC" w:rsidP="00037BFC">
      <w:pPr>
        <w:autoSpaceDE w:val="0"/>
        <w:autoSpaceDN w:val="0"/>
        <w:adjustRightInd w:val="0"/>
        <w:rPr>
          <w:color w:val="333333"/>
          <w:sz w:val="22"/>
          <w:szCs w:val="22"/>
        </w:rPr>
      </w:pPr>
      <w:r>
        <w:rPr>
          <w:color w:val="333333"/>
          <w:sz w:val="22"/>
          <w:szCs w:val="22"/>
        </w:rPr>
        <w:t>Effort: 10%</w:t>
      </w:r>
    </w:p>
    <w:p w:rsidR="00037BFC" w:rsidRDefault="00037BFC" w:rsidP="00037BFC">
      <w:pPr>
        <w:autoSpaceDE w:val="0"/>
        <w:autoSpaceDN w:val="0"/>
        <w:adjustRightInd w:val="0"/>
        <w:rPr>
          <w:color w:val="333333"/>
          <w:sz w:val="22"/>
          <w:szCs w:val="22"/>
        </w:rPr>
      </w:pPr>
    </w:p>
    <w:p w:rsidR="00037BFC" w:rsidRDefault="00037BFC" w:rsidP="00037BFC">
      <w:pPr>
        <w:autoSpaceDE w:val="0"/>
        <w:autoSpaceDN w:val="0"/>
        <w:adjustRightInd w:val="0"/>
        <w:rPr>
          <w:color w:val="333333"/>
          <w:sz w:val="22"/>
          <w:szCs w:val="22"/>
        </w:rPr>
      </w:pPr>
      <w:r>
        <w:rPr>
          <w:color w:val="333333"/>
          <w:sz w:val="22"/>
          <w:szCs w:val="22"/>
        </w:rPr>
        <w:t>R21AN 3908547</w:t>
      </w:r>
      <w:r>
        <w:rPr>
          <w:color w:val="333333"/>
          <w:sz w:val="22"/>
          <w:szCs w:val="22"/>
        </w:rPr>
        <w:tab/>
      </w:r>
      <w:r>
        <w:rPr>
          <w:color w:val="333333"/>
          <w:sz w:val="22"/>
          <w:szCs w:val="22"/>
        </w:rPr>
        <w:tab/>
        <w:t>Merchenthaler/Yarowsky (MPI)</w:t>
      </w:r>
    </w:p>
    <w:p w:rsidR="00037BFC" w:rsidRPr="00037BFC" w:rsidRDefault="00037BFC" w:rsidP="00037BFC">
      <w:pPr>
        <w:autoSpaceDE w:val="0"/>
        <w:autoSpaceDN w:val="0"/>
        <w:adjustRightInd w:val="0"/>
        <w:rPr>
          <w:color w:val="333333"/>
          <w:sz w:val="22"/>
          <w:szCs w:val="22"/>
        </w:rPr>
      </w:pPr>
      <w:r w:rsidRPr="00037BFC">
        <w:rPr>
          <w:color w:val="333333"/>
          <w:sz w:val="22"/>
          <w:szCs w:val="22"/>
        </w:rPr>
        <w:t>Effect of PACAP on onset and progression of Parkinson</w:t>
      </w:r>
      <w:r>
        <w:rPr>
          <w:color w:val="333333"/>
          <w:sz w:val="22"/>
          <w:szCs w:val="22"/>
        </w:rPr>
        <w:t>’</w:t>
      </w:r>
      <w:r w:rsidRPr="00037BFC">
        <w:rPr>
          <w:color w:val="333333"/>
          <w:sz w:val="22"/>
          <w:szCs w:val="22"/>
        </w:rPr>
        <w:t>s disease in chronic models</w:t>
      </w:r>
    </w:p>
    <w:p w:rsidR="00290666" w:rsidRDefault="00290666" w:rsidP="00037BFC">
      <w:pPr>
        <w:autoSpaceDE w:val="0"/>
        <w:autoSpaceDN w:val="0"/>
        <w:adjustRightInd w:val="0"/>
        <w:rPr>
          <w:sz w:val="22"/>
          <w:szCs w:val="22"/>
        </w:rPr>
      </w:pPr>
      <w:r>
        <w:rPr>
          <w:sz w:val="22"/>
          <w:szCs w:val="22"/>
        </w:rPr>
        <w:t>Role PI (contact PI)</w:t>
      </w:r>
    </w:p>
    <w:p w:rsidR="00290666" w:rsidRDefault="00290666" w:rsidP="00037BFC">
      <w:pPr>
        <w:autoSpaceDE w:val="0"/>
        <w:autoSpaceDN w:val="0"/>
        <w:adjustRightInd w:val="0"/>
        <w:rPr>
          <w:sz w:val="22"/>
          <w:szCs w:val="22"/>
        </w:rPr>
      </w:pPr>
      <w:r>
        <w:rPr>
          <w:sz w:val="22"/>
          <w:szCs w:val="22"/>
        </w:rPr>
        <w:t>Effort; 10%</w:t>
      </w:r>
    </w:p>
    <w:p w:rsidR="00290666" w:rsidRDefault="00290666" w:rsidP="00037BFC">
      <w:pPr>
        <w:autoSpaceDE w:val="0"/>
        <w:autoSpaceDN w:val="0"/>
        <w:adjustRightInd w:val="0"/>
        <w:rPr>
          <w:sz w:val="22"/>
          <w:szCs w:val="22"/>
        </w:rPr>
      </w:pPr>
    </w:p>
    <w:p w:rsidR="00290666" w:rsidRDefault="00290666" w:rsidP="00037BFC">
      <w:pPr>
        <w:autoSpaceDE w:val="0"/>
        <w:autoSpaceDN w:val="0"/>
        <w:adjustRightInd w:val="0"/>
        <w:rPr>
          <w:sz w:val="22"/>
          <w:szCs w:val="22"/>
        </w:rPr>
      </w:pPr>
      <w:r>
        <w:rPr>
          <w:sz w:val="22"/>
          <w:szCs w:val="22"/>
        </w:rPr>
        <w:t>R21AN39008622</w:t>
      </w:r>
      <w:r>
        <w:rPr>
          <w:sz w:val="22"/>
          <w:szCs w:val="22"/>
        </w:rPr>
        <w:tab/>
      </w:r>
      <w:r>
        <w:rPr>
          <w:sz w:val="22"/>
          <w:szCs w:val="22"/>
        </w:rPr>
        <w:tab/>
        <w:t>Merchenthaler/Farah (MPI)</w:t>
      </w:r>
    </w:p>
    <w:p w:rsidR="00290666" w:rsidRDefault="00290666" w:rsidP="00037BFC">
      <w:pPr>
        <w:autoSpaceDE w:val="0"/>
        <w:autoSpaceDN w:val="0"/>
        <w:adjustRightInd w:val="0"/>
        <w:rPr>
          <w:color w:val="333333"/>
          <w:sz w:val="22"/>
          <w:szCs w:val="22"/>
        </w:rPr>
      </w:pPr>
      <w:r w:rsidRPr="00290666">
        <w:rPr>
          <w:color w:val="333333"/>
          <w:sz w:val="22"/>
          <w:szCs w:val="22"/>
        </w:rPr>
        <w:t>Prevention/treatment of diabetic peripheral neuropathy with PACAP analogs</w:t>
      </w:r>
    </w:p>
    <w:p w:rsidR="00290666" w:rsidRDefault="00290666" w:rsidP="00037BFC">
      <w:pPr>
        <w:autoSpaceDE w:val="0"/>
        <w:autoSpaceDN w:val="0"/>
        <w:adjustRightInd w:val="0"/>
        <w:rPr>
          <w:color w:val="333333"/>
          <w:sz w:val="22"/>
          <w:szCs w:val="22"/>
        </w:rPr>
      </w:pPr>
      <w:bookmarkStart w:id="0" w:name="_GoBack"/>
      <w:bookmarkEnd w:id="0"/>
      <w:r>
        <w:rPr>
          <w:color w:val="333333"/>
          <w:sz w:val="22"/>
          <w:szCs w:val="22"/>
        </w:rPr>
        <w:t>Role: PI (contact PI)</w:t>
      </w:r>
    </w:p>
    <w:p w:rsidR="00290666" w:rsidRDefault="00290666" w:rsidP="00037BFC">
      <w:pPr>
        <w:autoSpaceDE w:val="0"/>
        <w:autoSpaceDN w:val="0"/>
        <w:adjustRightInd w:val="0"/>
        <w:rPr>
          <w:color w:val="333333"/>
          <w:sz w:val="22"/>
          <w:szCs w:val="22"/>
        </w:rPr>
      </w:pPr>
      <w:r>
        <w:rPr>
          <w:color w:val="333333"/>
          <w:sz w:val="22"/>
          <w:szCs w:val="22"/>
        </w:rPr>
        <w:t>Effort: 10%</w:t>
      </w:r>
    </w:p>
    <w:p w:rsidR="00290666" w:rsidRPr="00290666" w:rsidRDefault="00290666" w:rsidP="00037BFC">
      <w:pPr>
        <w:autoSpaceDE w:val="0"/>
        <w:autoSpaceDN w:val="0"/>
        <w:adjustRightInd w:val="0"/>
        <w:rPr>
          <w:sz w:val="22"/>
          <w:szCs w:val="22"/>
        </w:rPr>
      </w:pPr>
    </w:p>
    <w:p w:rsidR="006F0B7E" w:rsidRPr="00A83769" w:rsidRDefault="006F0B7E" w:rsidP="006F0B7E">
      <w:pPr>
        <w:rPr>
          <w:b/>
          <w:sz w:val="22"/>
          <w:szCs w:val="22"/>
        </w:rPr>
      </w:pPr>
      <w:r>
        <w:rPr>
          <w:b/>
          <w:sz w:val="22"/>
          <w:szCs w:val="22"/>
        </w:rPr>
        <w:t>Completed prior to my UMB appointment</w:t>
      </w:r>
      <w:r w:rsidRPr="00A83769">
        <w:rPr>
          <w:b/>
          <w:sz w:val="22"/>
          <w:szCs w:val="22"/>
        </w:rPr>
        <w:t>:</w:t>
      </w:r>
    </w:p>
    <w:p w:rsidR="00816553" w:rsidRDefault="00816553" w:rsidP="006F0B7E">
      <w:pPr>
        <w:rPr>
          <w:sz w:val="22"/>
          <w:szCs w:val="22"/>
        </w:rPr>
      </w:pPr>
    </w:p>
    <w:p w:rsidR="006F0B7E" w:rsidRDefault="006F0B7E" w:rsidP="006F0B7E">
      <w:pPr>
        <w:rPr>
          <w:sz w:val="22"/>
          <w:szCs w:val="22"/>
        </w:rPr>
      </w:pPr>
      <w:r w:rsidRPr="00A83769">
        <w:rPr>
          <w:sz w:val="22"/>
          <w:szCs w:val="22"/>
        </w:rPr>
        <w:t>1986-1989</w:t>
      </w:r>
      <w:r>
        <w:rPr>
          <w:sz w:val="22"/>
          <w:szCs w:val="22"/>
        </w:rPr>
        <w:tab/>
      </w:r>
      <w:r w:rsidRPr="00A83769">
        <w:rPr>
          <w:sz w:val="22"/>
          <w:szCs w:val="22"/>
        </w:rPr>
        <w:t>Co-investigator</w:t>
      </w:r>
      <w:r>
        <w:rPr>
          <w:sz w:val="22"/>
          <w:szCs w:val="22"/>
        </w:rPr>
        <w:t xml:space="preserve"> (P. Pet</w:t>
      </w:r>
      <w:r w:rsidR="007378AD">
        <w:rPr>
          <w:sz w:val="22"/>
          <w:szCs w:val="22"/>
        </w:rPr>
        <w:t>r</w:t>
      </w:r>
      <w:r>
        <w:rPr>
          <w:sz w:val="22"/>
          <w:szCs w:val="22"/>
        </w:rPr>
        <w:t>usz, PI)</w:t>
      </w:r>
      <w:r w:rsidRPr="00A83769">
        <w:rPr>
          <w:sz w:val="22"/>
          <w:szCs w:val="22"/>
        </w:rPr>
        <w:t>; Hypothalamic Control of the Anterior Pituitary; US-</w:t>
      </w:r>
      <w:r>
        <w:rPr>
          <w:sz w:val="22"/>
          <w:szCs w:val="22"/>
        </w:rPr>
        <w:tab/>
      </w:r>
      <w:r>
        <w:rPr>
          <w:sz w:val="22"/>
          <w:szCs w:val="22"/>
        </w:rPr>
        <w:tab/>
      </w:r>
      <w:r>
        <w:rPr>
          <w:sz w:val="22"/>
          <w:szCs w:val="22"/>
        </w:rPr>
        <w:tab/>
      </w:r>
      <w:smartTag w:uri="urn:schemas-microsoft-com:office:smarttags" w:element="country-region">
        <w:smartTag w:uri="urn:schemas-microsoft-com:office:smarttags" w:element="place">
          <w:r w:rsidRPr="00A83769">
            <w:rPr>
              <w:sz w:val="22"/>
              <w:szCs w:val="22"/>
            </w:rPr>
            <w:t>Hungary</w:t>
          </w:r>
        </w:smartTag>
      </w:smartTag>
      <w:r w:rsidRPr="00A83769">
        <w:rPr>
          <w:sz w:val="22"/>
          <w:szCs w:val="22"/>
        </w:rPr>
        <w:t>, Cooperative</w:t>
      </w:r>
      <w:r>
        <w:rPr>
          <w:sz w:val="22"/>
          <w:szCs w:val="22"/>
        </w:rPr>
        <w:t xml:space="preserve"> </w:t>
      </w:r>
      <w:r w:rsidRPr="00A83769">
        <w:rPr>
          <w:sz w:val="22"/>
          <w:szCs w:val="22"/>
        </w:rPr>
        <w:t>Science Project, National Science Foundation</w:t>
      </w:r>
    </w:p>
    <w:p w:rsidR="007378AD" w:rsidRPr="00A83769" w:rsidRDefault="007378AD" w:rsidP="006F0B7E">
      <w:pPr>
        <w:rPr>
          <w:sz w:val="22"/>
          <w:szCs w:val="22"/>
        </w:rPr>
      </w:pPr>
    </w:p>
    <w:p w:rsidR="006F0B7E" w:rsidRDefault="006F0B7E" w:rsidP="006F0B7E">
      <w:pPr>
        <w:rPr>
          <w:sz w:val="22"/>
          <w:szCs w:val="22"/>
        </w:rPr>
      </w:pPr>
      <w:r w:rsidRPr="00A83769">
        <w:rPr>
          <w:sz w:val="22"/>
          <w:szCs w:val="22"/>
        </w:rPr>
        <w:t>1986-1990</w:t>
      </w:r>
      <w:r>
        <w:rPr>
          <w:sz w:val="22"/>
          <w:szCs w:val="22"/>
        </w:rPr>
        <w:tab/>
      </w:r>
      <w:r w:rsidRPr="00A83769">
        <w:rPr>
          <w:sz w:val="22"/>
          <w:szCs w:val="22"/>
        </w:rPr>
        <w:t>Co-Investigator</w:t>
      </w:r>
      <w:r>
        <w:rPr>
          <w:sz w:val="22"/>
          <w:szCs w:val="22"/>
        </w:rPr>
        <w:t xml:space="preserve"> (P. Petrusz, PI)</w:t>
      </w:r>
      <w:r w:rsidRPr="00A83769">
        <w:rPr>
          <w:sz w:val="22"/>
          <w:szCs w:val="22"/>
        </w:rPr>
        <w:t xml:space="preserve">; Hypothalamic Control of the Anterior Pituitary, </w:t>
      </w:r>
      <w:r>
        <w:rPr>
          <w:sz w:val="22"/>
          <w:szCs w:val="22"/>
        </w:rPr>
        <w:tab/>
      </w:r>
      <w:r>
        <w:rPr>
          <w:sz w:val="22"/>
          <w:szCs w:val="22"/>
        </w:rPr>
        <w:tab/>
      </w:r>
      <w:r>
        <w:rPr>
          <w:sz w:val="22"/>
          <w:szCs w:val="22"/>
        </w:rPr>
        <w:tab/>
      </w:r>
      <w:r>
        <w:rPr>
          <w:sz w:val="22"/>
          <w:szCs w:val="22"/>
        </w:rPr>
        <w:tab/>
      </w:r>
      <w:r w:rsidRPr="00A83769">
        <w:rPr>
          <w:sz w:val="22"/>
          <w:szCs w:val="22"/>
        </w:rPr>
        <w:t>Hungarian</w:t>
      </w:r>
      <w:r>
        <w:rPr>
          <w:sz w:val="22"/>
          <w:szCs w:val="22"/>
        </w:rPr>
        <w:t xml:space="preserve"> </w:t>
      </w:r>
      <w:smartTag w:uri="urn:schemas-microsoft-com:office:smarttags" w:element="PlaceType">
        <w:r w:rsidRPr="00A83769">
          <w:rPr>
            <w:sz w:val="22"/>
            <w:szCs w:val="22"/>
          </w:rPr>
          <w:t>Academy</w:t>
        </w:r>
      </w:smartTag>
      <w:r w:rsidRPr="00A83769">
        <w:rPr>
          <w:sz w:val="22"/>
          <w:szCs w:val="22"/>
        </w:rPr>
        <w:t xml:space="preserve"> of</w:t>
      </w:r>
      <w:r>
        <w:rPr>
          <w:sz w:val="22"/>
          <w:szCs w:val="22"/>
        </w:rPr>
        <w:t xml:space="preserve"> </w:t>
      </w:r>
      <w:smartTag w:uri="urn:schemas-microsoft-com:office:smarttags" w:element="PlaceName">
        <w:r w:rsidRPr="00A83769">
          <w:rPr>
            <w:sz w:val="22"/>
            <w:szCs w:val="22"/>
          </w:rPr>
          <w:t>Sciences</w:t>
        </w:r>
      </w:smartTag>
      <w:r w:rsidRPr="00A83769">
        <w:rPr>
          <w:sz w:val="22"/>
          <w:szCs w:val="22"/>
        </w:rPr>
        <w:t xml:space="preserve">, </w:t>
      </w:r>
      <w:smartTag w:uri="urn:schemas-microsoft-com:office:smarttags" w:element="place">
        <w:smartTag w:uri="urn:schemas-microsoft-com:office:smarttags" w:element="City">
          <w:r w:rsidRPr="00A83769">
            <w:rPr>
              <w:sz w:val="22"/>
              <w:szCs w:val="22"/>
            </w:rPr>
            <w:t>Budapest</w:t>
          </w:r>
        </w:smartTag>
        <w:r w:rsidRPr="00A83769">
          <w:rPr>
            <w:sz w:val="22"/>
            <w:szCs w:val="22"/>
          </w:rPr>
          <w:t xml:space="preserve">, </w:t>
        </w:r>
        <w:smartTag w:uri="urn:schemas-microsoft-com:office:smarttags" w:element="country-region">
          <w:r w:rsidRPr="00A83769">
            <w:rPr>
              <w:sz w:val="22"/>
              <w:szCs w:val="22"/>
            </w:rPr>
            <w:t>Hungary</w:t>
          </w:r>
        </w:smartTag>
      </w:smartTag>
    </w:p>
    <w:p w:rsidR="007378AD" w:rsidRPr="00A83769" w:rsidRDefault="007378AD" w:rsidP="006F0B7E">
      <w:pPr>
        <w:rPr>
          <w:sz w:val="22"/>
          <w:szCs w:val="22"/>
        </w:rPr>
      </w:pPr>
    </w:p>
    <w:p w:rsidR="006F0B7E" w:rsidRPr="00A83769" w:rsidRDefault="006F0B7E" w:rsidP="006F0B7E">
      <w:pPr>
        <w:rPr>
          <w:sz w:val="22"/>
          <w:szCs w:val="22"/>
        </w:rPr>
      </w:pPr>
      <w:r w:rsidRPr="00A83769">
        <w:rPr>
          <w:sz w:val="22"/>
          <w:szCs w:val="22"/>
        </w:rPr>
        <w:t>1988-1994</w:t>
      </w:r>
      <w:r>
        <w:rPr>
          <w:sz w:val="22"/>
          <w:szCs w:val="22"/>
        </w:rPr>
        <w:tab/>
      </w:r>
      <w:r w:rsidRPr="00A83769">
        <w:rPr>
          <w:sz w:val="22"/>
          <w:szCs w:val="22"/>
        </w:rPr>
        <w:t>Co-investigator</w:t>
      </w:r>
      <w:r>
        <w:rPr>
          <w:sz w:val="22"/>
          <w:szCs w:val="22"/>
        </w:rPr>
        <w:t xml:space="preserve"> (A. Negro-Vilar, PI)</w:t>
      </w:r>
      <w:r w:rsidRPr="00A83769">
        <w:rPr>
          <w:sz w:val="22"/>
          <w:szCs w:val="22"/>
        </w:rPr>
        <w:t xml:space="preserve">, Hypothalamic Control of the Anterior Pituitary, </w:t>
      </w:r>
      <w:r>
        <w:rPr>
          <w:sz w:val="22"/>
          <w:szCs w:val="22"/>
        </w:rPr>
        <w:tab/>
      </w:r>
      <w:r>
        <w:rPr>
          <w:sz w:val="22"/>
          <w:szCs w:val="22"/>
        </w:rPr>
        <w:tab/>
      </w:r>
      <w:r>
        <w:rPr>
          <w:sz w:val="22"/>
          <w:szCs w:val="22"/>
        </w:rPr>
        <w:tab/>
      </w:r>
      <w:r w:rsidRPr="00A83769">
        <w:rPr>
          <w:sz w:val="22"/>
          <w:szCs w:val="22"/>
        </w:rPr>
        <w:t xml:space="preserve">NIH Intramural </w:t>
      </w:r>
      <w:r>
        <w:rPr>
          <w:sz w:val="22"/>
          <w:szCs w:val="22"/>
        </w:rPr>
        <w:tab/>
        <w:t>P</w:t>
      </w:r>
      <w:r w:rsidRPr="00A83769">
        <w:rPr>
          <w:sz w:val="22"/>
          <w:szCs w:val="22"/>
        </w:rPr>
        <w:t>rogram Fund</w:t>
      </w:r>
    </w:p>
    <w:p w:rsidR="006F0B7E" w:rsidRPr="00F80E86" w:rsidRDefault="006F0B7E" w:rsidP="006F0B7E">
      <w:pPr>
        <w:spacing w:before="120"/>
        <w:rPr>
          <w:b/>
          <w:sz w:val="22"/>
          <w:szCs w:val="22"/>
        </w:rPr>
      </w:pPr>
      <w:r w:rsidRPr="00F80E86">
        <w:rPr>
          <w:b/>
          <w:sz w:val="22"/>
          <w:szCs w:val="22"/>
        </w:rPr>
        <w:lastRenderedPageBreak/>
        <w:t>Other Sources:</w:t>
      </w:r>
    </w:p>
    <w:p w:rsidR="00816553" w:rsidRDefault="00816553" w:rsidP="006F0B7E">
      <w:pPr>
        <w:rPr>
          <w:sz w:val="22"/>
          <w:szCs w:val="22"/>
        </w:rPr>
      </w:pPr>
    </w:p>
    <w:p w:rsidR="006F0B7E" w:rsidRDefault="006F0B7E" w:rsidP="006F0B7E">
      <w:pPr>
        <w:rPr>
          <w:sz w:val="22"/>
          <w:szCs w:val="22"/>
        </w:rPr>
      </w:pPr>
      <w:r>
        <w:rPr>
          <w:sz w:val="22"/>
          <w:szCs w:val="22"/>
        </w:rPr>
        <w:t>2005-2006</w:t>
      </w:r>
      <w:r>
        <w:rPr>
          <w:sz w:val="22"/>
          <w:szCs w:val="22"/>
        </w:rPr>
        <w:tab/>
        <w:t>Phylogeny, Inc.</w:t>
      </w:r>
    </w:p>
    <w:p w:rsidR="006F0B7E" w:rsidRDefault="006F0B7E" w:rsidP="006F0B7E">
      <w:pPr>
        <w:rPr>
          <w:sz w:val="22"/>
          <w:szCs w:val="22"/>
        </w:rPr>
      </w:pPr>
      <w:r>
        <w:rPr>
          <w:sz w:val="22"/>
          <w:szCs w:val="22"/>
        </w:rPr>
        <w:tab/>
      </w:r>
      <w:r>
        <w:rPr>
          <w:sz w:val="22"/>
          <w:szCs w:val="22"/>
        </w:rPr>
        <w:tab/>
        <w:t>Total Direct Costs: $1,461</w:t>
      </w:r>
    </w:p>
    <w:p w:rsidR="006F0B7E" w:rsidRDefault="006F0B7E" w:rsidP="006F0B7E">
      <w:pPr>
        <w:rPr>
          <w:sz w:val="22"/>
          <w:szCs w:val="22"/>
        </w:rPr>
      </w:pPr>
    </w:p>
    <w:p w:rsidR="006F0B7E" w:rsidRDefault="006F0B7E" w:rsidP="006F0B7E">
      <w:pPr>
        <w:rPr>
          <w:sz w:val="22"/>
          <w:szCs w:val="22"/>
        </w:rPr>
      </w:pPr>
      <w:r>
        <w:rPr>
          <w:sz w:val="22"/>
          <w:szCs w:val="22"/>
        </w:rPr>
        <w:t>2006-2007</w:t>
      </w:r>
      <w:r>
        <w:rPr>
          <w:sz w:val="22"/>
          <w:szCs w:val="22"/>
        </w:rPr>
        <w:tab/>
        <w:t xml:space="preserve">Transition Therapeutics </w:t>
      </w:r>
    </w:p>
    <w:p w:rsidR="006F0B7E" w:rsidRDefault="006F0B7E" w:rsidP="006F0B7E">
      <w:pPr>
        <w:rPr>
          <w:sz w:val="22"/>
          <w:szCs w:val="22"/>
        </w:rPr>
      </w:pPr>
      <w:r>
        <w:rPr>
          <w:sz w:val="22"/>
          <w:szCs w:val="22"/>
        </w:rPr>
        <w:tab/>
      </w:r>
      <w:r>
        <w:rPr>
          <w:sz w:val="22"/>
          <w:szCs w:val="22"/>
        </w:rPr>
        <w:tab/>
        <w:t>Total Direct Costs: $17,845</w:t>
      </w:r>
    </w:p>
    <w:p w:rsidR="006F0B7E" w:rsidRDefault="006F0B7E" w:rsidP="006F0B7E">
      <w:pPr>
        <w:rPr>
          <w:sz w:val="22"/>
          <w:szCs w:val="22"/>
        </w:rPr>
      </w:pPr>
    </w:p>
    <w:p w:rsidR="006F0B7E" w:rsidRDefault="006F0B7E" w:rsidP="006F0B7E">
      <w:pPr>
        <w:rPr>
          <w:sz w:val="22"/>
          <w:szCs w:val="22"/>
        </w:rPr>
      </w:pPr>
      <w:r>
        <w:rPr>
          <w:sz w:val="22"/>
          <w:szCs w:val="22"/>
        </w:rPr>
        <w:t>2006-2007</w:t>
      </w:r>
      <w:r>
        <w:rPr>
          <w:sz w:val="22"/>
          <w:szCs w:val="22"/>
        </w:rPr>
        <w:tab/>
        <w:t>Radius, Inc.</w:t>
      </w:r>
    </w:p>
    <w:p w:rsidR="006F0B7E" w:rsidRDefault="006F0B7E" w:rsidP="006F0B7E">
      <w:pPr>
        <w:rPr>
          <w:sz w:val="22"/>
          <w:szCs w:val="22"/>
        </w:rPr>
      </w:pPr>
      <w:r>
        <w:rPr>
          <w:sz w:val="22"/>
          <w:szCs w:val="22"/>
        </w:rPr>
        <w:tab/>
      </w:r>
      <w:r>
        <w:rPr>
          <w:sz w:val="22"/>
          <w:szCs w:val="22"/>
        </w:rPr>
        <w:tab/>
        <w:t>Total Direct Costs: $17,845</w:t>
      </w:r>
    </w:p>
    <w:p w:rsidR="006F0B7E" w:rsidRDefault="006F0B7E" w:rsidP="006F0B7E">
      <w:pPr>
        <w:rPr>
          <w:sz w:val="22"/>
          <w:szCs w:val="22"/>
        </w:rPr>
      </w:pPr>
    </w:p>
    <w:p w:rsidR="006F0B7E" w:rsidRDefault="006F0B7E" w:rsidP="006F0B7E">
      <w:pPr>
        <w:rPr>
          <w:sz w:val="22"/>
          <w:szCs w:val="22"/>
        </w:rPr>
      </w:pPr>
      <w:r>
        <w:rPr>
          <w:sz w:val="22"/>
          <w:szCs w:val="22"/>
        </w:rPr>
        <w:t>2006-2008</w:t>
      </w:r>
      <w:r>
        <w:rPr>
          <w:sz w:val="22"/>
          <w:szCs w:val="22"/>
        </w:rPr>
        <w:tab/>
        <w:t>Nuvius, Inc.</w:t>
      </w:r>
    </w:p>
    <w:p w:rsidR="006F0B7E" w:rsidRDefault="006F0B7E" w:rsidP="006F0B7E">
      <w:pPr>
        <w:rPr>
          <w:sz w:val="22"/>
          <w:szCs w:val="22"/>
        </w:rPr>
      </w:pPr>
      <w:r>
        <w:rPr>
          <w:sz w:val="22"/>
          <w:szCs w:val="22"/>
        </w:rPr>
        <w:tab/>
      </w:r>
      <w:r>
        <w:rPr>
          <w:sz w:val="22"/>
          <w:szCs w:val="22"/>
        </w:rPr>
        <w:tab/>
        <w:t>Total Direct Costs: $10,823</w:t>
      </w:r>
    </w:p>
    <w:p w:rsidR="006F0B7E" w:rsidRDefault="006F0B7E" w:rsidP="006F0B7E">
      <w:pPr>
        <w:rPr>
          <w:sz w:val="22"/>
          <w:szCs w:val="22"/>
        </w:rPr>
      </w:pPr>
    </w:p>
    <w:p w:rsidR="006F0B7E" w:rsidRDefault="006F0B7E" w:rsidP="006F0B7E">
      <w:pPr>
        <w:rPr>
          <w:sz w:val="22"/>
          <w:szCs w:val="22"/>
        </w:rPr>
      </w:pPr>
      <w:r>
        <w:rPr>
          <w:sz w:val="22"/>
          <w:szCs w:val="22"/>
        </w:rPr>
        <w:t>2007-2008</w:t>
      </w:r>
      <w:r>
        <w:rPr>
          <w:sz w:val="22"/>
          <w:szCs w:val="22"/>
        </w:rPr>
        <w:tab/>
        <w:t>Ausio Pharmaceuticals</w:t>
      </w:r>
    </w:p>
    <w:p w:rsidR="006F0B7E" w:rsidRDefault="006F0B7E" w:rsidP="006F0B7E">
      <w:pPr>
        <w:rPr>
          <w:sz w:val="22"/>
          <w:szCs w:val="22"/>
        </w:rPr>
      </w:pPr>
      <w:r>
        <w:rPr>
          <w:sz w:val="22"/>
          <w:szCs w:val="22"/>
        </w:rPr>
        <w:tab/>
      </w:r>
      <w:r>
        <w:rPr>
          <w:sz w:val="22"/>
          <w:szCs w:val="22"/>
        </w:rPr>
        <w:tab/>
        <w:t>Total Direct Costs: $16,211</w:t>
      </w:r>
    </w:p>
    <w:p w:rsidR="006F0B7E" w:rsidRDefault="006F0B7E" w:rsidP="006F0B7E">
      <w:pPr>
        <w:rPr>
          <w:sz w:val="22"/>
          <w:szCs w:val="22"/>
        </w:rPr>
      </w:pPr>
    </w:p>
    <w:p w:rsidR="006F0B7E" w:rsidRDefault="006F0B7E" w:rsidP="006F0B7E">
      <w:pPr>
        <w:rPr>
          <w:sz w:val="22"/>
          <w:szCs w:val="22"/>
        </w:rPr>
      </w:pPr>
      <w:r>
        <w:rPr>
          <w:sz w:val="22"/>
          <w:szCs w:val="22"/>
        </w:rPr>
        <w:t>2007-2008</w:t>
      </w:r>
      <w:r>
        <w:rPr>
          <w:sz w:val="22"/>
          <w:szCs w:val="22"/>
        </w:rPr>
        <w:tab/>
        <w:t>Ausio Pharmaceuticals</w:t>
      </w:r>
    </w:p>
    <w:p w:rsidR="006F0B7E" w:rsidRDefault="006F0B7E" w:rsidP="006F0B7E">
      <w:pPr>
        <w:rPr>
          <w:sz w:val="22"/>
          <w:szCs w:val="22"/>
        </w:rPr>
      </w:pPr>
      <w:r>
        <w:rPr>
          <w:sz w:val="22"/>
          <w:szCs w:val="22"/>
        </w:rPr>
        <w:tab/>
      </w:r>
      <w:r>
        <w:rPr>
          <w:sz w:val="22"/>
          <w:szCs w:val="22"/>
        </w:rPr>
        <w:tab/>
        <w:t>Total Direct Costs: $22,985</w:t>
      </w:r>
    </w:p>
    <w:p w:rsidR="006F0B7E" w:rsidRDefault="006F0B7E" w:rsidP="006F0B7E">
      <w:pPr>
        <w:rPr>
          <w:sz w:val="22"/>
          <w:szCs w:val="22"/>
        </w:rPr>
      </w:pPr>
      <w:r>
        <w:rPr>
          <w:sz w:val="22"/>
          <w:szCs w:val="22"/>
        </w:rPr>
        <w:tab/>
      </w:r>
    </w:p>
    <w:p w:rsidR="006F0B7E" w:rsidRDefault="006F0B7E" w:rsidP="006F0B7E">
      <w:pPr>
        <w:rPr>
          <w:sz w:val="22"/>
          <w:szCs w:val="22"/>
        </w:rPr>
      </w:pPr>
      <w:r>
        <w:rPr>
          <w:sz w:val="22"/>
          <w:szCs w:val="22"/>
        </w:rPr>
        <w:t>2007-2009</w:t>
      </w:r>
      <w:r>
        <w:rPr>
          <w:sz w:val="22"/>
          <w:szCs w:val="22"/>
        </w:rPr>
        <w:tab/>
        <w:t>Ausio Pharmaceuticals</w:t>
      </w:r>
    </w:p>
    <w:p w:rsidR="006F0B7E" w:rsidRDefault="006F0B7E" w:rsidP="006F0B7E">
      <w:pPr>
        <w:ind w:left="720" w:firstLine="720"/>
        <w:rPr>
          <w:sz w:val="22"/>
          <w:szCs w:val="22"/>
        </w:rPr>
      </w:pPr>
      <w:r>
        <w:rPr>
          <w:sz w:val="22"/>
          <w:szCs w:val="22"/>
        </w:rPr>
        <w:t>Total Direct Costs: $37,613</w:t>
      </w:r>
    </w:p>
    <w:p w:rsidR="006F0B7E" w:rsidRDefault="006F0B7E" w:rsidP="006F0B7E">
      <w:pPr>
        <w:rPr>
          <w:sz w:val="22"/>
          <w:szCs w:val="22"/>
        </w:rPr>
      </w:pPr>
    </w:p>
    <w:p w:rsidR="006F0B7E" w:rsidRDefault="006F0B7E" w:rsidP="006F0B7E">
      <w:pPr>
        <w:rPr>
          <w:sz w:val="22"/>
          <w:szCs w:val="22"/>
        </w:rPr>
      </w:pPr>
      <w:r>
        <w:rPr>
          <w:sz w:val="22"/>
          <w:szCs w:val="22"/>
        </w:rPr>
        <w:t>2008-2009</w:t>
      </w:r>
      <w:r>
        <w:rPr>
          <w:sz w:val="22"/>
          <w:szCs w:val="22"/>
        </w:rPr>
        <w:tab/>
        <w:t>Emory University</w:t>
      </w:r>
    </w:p>
    <w:p w:rsidR="006F0B7E" w:rsidRDefault="006F0B7E" w:rsidP="006F0B7E">
      <w:pPr>
        <w:rPr>
          <w:sz w:val="22"/>
          <w:szCs w:val="22"/>
        </w:rPr>
      </w:pPr>
      <w:r>
        <w:rPr>
          <w:sz w:val="22"/>
          <w:szCs w:val="22"/>
        </w:rPr>
        <w:tab/>
      </w:r>
      <w:r>
        <w:rPr>
          <w:sz w:val="22"/>
          <w:szCs w:val="22"/>
        </w:rPr>
        <w:tab/>
        <w:t>Total Direct Costs: $18.556</w:t>
      </w:r>
    </w:p>
    <w:p w:rsidR="006F0B7E" w:rsidRPr="00A83769" w:rsidRDefault="006F0B7E" w:rsidP="006F0B7E">
      <w:pPr>
        <w:rPr>
          <w:sz w:val="22"/>
          <w:szCs w:val="22"/>
        </w:rPr>
      </w:pPr>
      <w:r>
        <w:rPr>
          <w:sz w:val="22"/>
          <w:szCs w:val="22"/>
        </w:rPr>
        <w:tab/>
      </w:r>
      <w:r>
        <w:rPr>
          <w:sz w:val="22"/>
          <w:szCs w:val="22"/>
        </w:rPr>
        <w:tab/>
      </w:r>
      <w:r>
        <w:rPr>
          <w:sz w:val="22"/>
          <w:szCs w:val="22"/>
        </w:rPr>
        <w:tab/>
      </w:r>
    </w:p>
    <w:p w:rsidR="006F0B7E" w:rsidRPr="00C37225" w:rsidRDefault="006F0B7E" w:rsidP="006F0B7E">
      <w:pPr>
        <w:autoSpaceDE w:val="0"/>
        <w:autoSpaceDN w:val="0"/>
        <w:adjustRightInd w:val="0"/>
        <w:rPr>
          <w:b/>
          <w:sz w:val="22"/>
          <w:szCs w:val="22"/>
          <w:u w:val="single"/>
        </w:rPr>
      </w:pPr>
      <w:r w:rsidRPr="00C37225">
        <w:rPr>
          <w:b/>
          <w:sz w:val="22"/>
          <w:szCs w:val="22"/>
          <w:u w:val="single"/>
        </w:rPr>
        <w:t>Patents, Inventions and Copyrights:</w:t>
      </w:r>
    </w:p>
    <w:p w:rsidR="006F0B7E" w:rsidRPr="00646E7C" w:rsidRDefault="006F0B7E" w:rsidP="006F0B7E">
      <w:pPr>
        <w:autoSpaceDE w:val="0"/>
        <w:autoSpaceDN w:val="0"/>
        <w:adjustRightInd w:val="0"/>
        <w:rPr>
          <w:b/>
          <w:sz w:val="22"/>
          <w:szCs w:val="22"/>
        </w:rPr>
      </w:pPr>
      <w:r w:rsidRPr="00646E7C">
        <w:rPr>
          <w:b/>
          <w:sz w:val="22"/>
          <w:szCs w:val="22"/>
        </w:rPr>
        <w:t xml:space="preserve"> </w:t>
      </w:r>
    </w:p>
    <w:p w:rsidR="006F0B7E" w:rsidRDefault="006F0B7E" w:rsidP="006F0B7E">
      <w:pPr>
        <w:autoSpaceDE w:val="0"/>
        <w:autoSpaceDN w:val="0"/>
        <w:adjustRightInd w:val="0"/>
        <w:rPr>
          <w:sz w:val="22"/>
          <w:szCs w:val="22"/>
        </w:rPr>
      </w:pPr>
      <w:r w:rsidRPr="009C3CE8">
        <w:rPr>
          <w:sz w:val="22"/>
          <w:szCs w:val="22"/>
        </w:rPr>
        <w:t xml:space="preserve">AM101118 - Agonism </w:t>
      </w:r>
      <w:r>
        <w:rPr>
          <w:sz w:val="22"/>
          <w:szCs w:val="22"/>
        </w:rPr>
        <w:t>of the 5HT2A Receptor f</w:t>
      </w:r>
      <w:r w:rsidRPr="009C3CE8">
        <w:rPr>
          <w:sz w:val="22"/>
          <w:szCs w:val="22"/>
        </w:rPr>
        <w:t>or Treatment of Thermoregulatory</w:t>
      </w:r>
      <w:r>
        <w:rPr>
          <w:sz w:val="22"/>
          <w:szCs w:val="22"/>
        </w:rPr>
        <w:t xml:space="preserve"> Dysfunction.</w:t>
      </w:r>
    </w:p>
    <w:p w:rsidR="006F0B7E" w:rsidRDefault="006F0B7E" w:rsidP="006F0B7E">
      <w:pPr>
        <w:autoSpaceDE w:val="0"/>
        <w:autoSpaceDN w:val="0"/>
        <w:adjustRightInd w:val="0"/>
        <w:rPr>
          <w:sz w:val="22"/>
          <w:szCs w:val="22"/>
        </w:rPr>
      </w:pPr>
      <w:r w:rsidRPr="009C3CE8">
        <w:rPr>
          <w:sz w:val="22"/>
          <w:szCs w:val="22"/>
        </w:rPr>
        <w:t>Published Application No.  2004-0063721A1</w:t>
      </w:r>
    </w:p>
    <w:p w:rsidR="006F0B7E" w:rsidRPr="009C3CE8" w:rsidRDefault="006F0B7E" w:rsidP="006F0B7E">
      <w:pPr>
        <w:autoSpaceDE w:val="0"/>
        <w:autoSpaceDN w:val="0"/>
        <w:adjustRightInd w:val="0"/>
        <w:rPr>
          <w:sz w:val="22"/>
          <w:szCs w:val="22"/>
        </w:rPr>
      </w:pPr>
    </w:p>
    <w:p w:rsidR="006F0B7E" w:rsidRDefault="006F0B7E" w:rsidP="006F0B7E">
      <w:pPr>
        <w:autoSpaceDE w:val="0"/>
        <w:autoSpaceDN w:val="0"/>
        <w:adjustRightInd w:val="0"/>
        <w:rPr>
          <w:sz w:val="22"/>
          <w:szCs w:val="22"/>
        </w:rPr>
      </w:pPr>
      <w:r w:rsidRPr="009C3CE8">
        <w:rPr>
          <w:sz w:val="22"/>
          <w:szCs w:val="22"/>
        </w:rPr>
        <w:t xml:space="preserve"> </w:t>
      </w:r>
      <w:r>
        <w:rPr>
          <w:sz w:val="22"/>
          <w:szCs w:val="22"/>
        </w:rPr>
        <w:t>AM101156 - Use o</w:t>
      </w:r>
      <w:r w:rsidRPr="009C3CE8">
        <w:rPr>
          <w:sz w:val="22"/>
          <w:szCs w:val="22"/>
        </w:rPr>
        <w:t>f Nore</w:t>
      </w:r>
      <w:r>
        <w:rPr>
          <w:sz w:val="22"/>
          <w:szCs w:val="22"/>
        </w:rPr>
        <w:t>pinephrine Reuptake Modulators f</w:t>
      </w:r>
      <w:r w:rsidRPr="009C3CE8">
        <w:rPr>
          <w:sz w:val="22"/>
          <w:szCs w:val="22"/>
        </w:rPr>
        <w:t xml:space="preserve">or Preventing </w:t>
      </w:r>
      <w:r w:rsidR="009F25E2">
        <w:rPr>
          <w:sz w:val="22"/>
          <w:szCs w:val="22"/>
        </w:rPr>
        <w:t>a</w:t>
      </w:r>
      <w:r w:rsidR="009F25E2" w:rsidRPr="009C3CE8">
        <w:rPr>
          <w:sz w:val="22"/>
          <w:szCs w:val="22"/>
        </w:rPr>
        <w:t xml:space="preserve">nd </w:t>
      </w:r>
      <w:r w:rsidRPr="009C3CE8">
        <w:rPr>
          <w:sz w:val="22"/>
          <w:szCs w:val="22"/>
        </w:rPr>
        <w:t xml:space="preserve">Treating </w:t>
      </w:r>
    </w:p>
    <w:p w:rsidR="006F0B7E" w:rsidRDefault="006F0B7E" w:rsidP="006F0B7E">
      <w:pPr>
        <w:autoSpaceDE w:val="0"/>
        <w:autoSpaceDN w:val="0"/>
        <w:adjustRightInd w:val="0"/>
        <w:rPr>
          <w:sz w:val="22"/>
          <w:szCs w:val="22"/>
        </w:rPr>
      </w:pPr>
      <w:r w:rsidRPr="009C3CE8">
        <w:rPr>
          <w:sz w:val="22"/>
          <w:szCs w:val="22"/>
        </w:rPr>
        <w:t>Vasomotor Symptoms</w:t>
      </w:r>
      <w:r>
        <w:rPr>
          <w:sz w:val="22"/>
          <w:szCs w:val="22"/>
        </w:rPr>
        <w:t xml:space="preserve">.  </w:t>
      </w:r>
      <w:r>
        <w:rPr>
          <w:sz w:val="22"/>
          <w:szCs w:val="22"/>
        </w:rPr>
        <w:tab/>
      </w:r>
      <w:r w:rsidRPr="009C3CE8">
        <w:rPr>
          <w:sz w:val="22"/>
          <w:szCs w:val="22"/>
        </w:rPr>
        <w:t>Published Application No. 2004-0143008A1 &amp; 2004-0152710A1</w:t>
      </w:r>
    </w:p>
    <w:p w:rsidR="006F0B7E" w:rsidRDefault="006F0B7E" w:rsidP="006F0B7E">
      <w:pPr>
        <w:autoSpaceDE w:val="0"/>
        <w:autoSpaceDN w:val="0"/>
        <w:adjustRightInd w:val="0"/>
        <w:rPr>
          <w:sz w:val="22"/>
          <w:szCs w:val="22"/>
        </w:rPr>
      </w:pPr>
    </w:p>
    <w:p w:rsidR="006F0B7E" w:rsidRPr="009C3CE8" w:rsidRDefault="006F0B7E">
      <w:pPr>
        <w:rPr>
          <w:sz w:val="22"/>
          <w:szCs w:val="22"/>
        </w:rPr>
      </w:pPr>
      <w:r>
        <w:rPr>
          <w:sz w:val="22"/>
          <w:szCs w:val="22"/>
        </w:rPr>
        <w:t>AM101222 - A Novel Method o</w:t>
      </w:r>
      <w:r w:rsidRPr="009C3CE8">
        <w:rPr>
          <w:sz w:val="22"/>
          <w:szCs w:val="22"/>
        </w:rPr>
        <w:t>f Treating Vasomotor Symptoms</w:t>
      </w:r>
      <w:r>
        <w:rPr>
          <w:sz w:val="22"/>
          <w:szCs w:val="22"/>
        </w:rPr>
        <w:t>.  F</w:t>
      </w:r>
      <w:r w:rsidRPr="009C3CE8">
        <w:rPr>
          <w:sz w:val="22"/>
          <w:szCs w:val="22"/>
        </w:rPr>
        <w:t xml:space="preserve">iled and in prosecution.   </w:t>
      </w:r>
    </w:p>
    <w:p w:rsidR="006F0B7E" w:rsidRPr="00A83769" w:rsidRDefault="006F0B7E">
      <w:pPr>
        <w:pStyle w:val="Header"/>
        <w:tabs>
          <w:tab w:val="clear" w:pos="4320"/>
          <w:tab w:val="clear" w:pos="8640"/>
        </w:tabs>
        <w:rPr>
          <w:sz w:val="22"/>
          <w:szCs w:val="22"/>
        </w:rPr>
      </w:pPr>
      <w:r>
        <w:rPr>
          <w:sz w:val="22"/>
          <w:szCs w:val="22"/>
        </w:rPr>
        <w:tab/>
      </w:r>
    </w:p>
    <w:p w:rsidR="0035562A" w:rsidRDefault="0035562A" w:rsidP="0035562A">
      <w:pPr>
        <w:tabs>
          <w:tab w:val="left" w:pos="720"/>
          <w:tab w:val="left" w:pos="1440"/>
          <w:tab w:val="left" w:pos="2160"/>
          <w:tab w:val="left" w:pos="2880"/>
          <w:tab w:val="left" w:pos="3330"/>
          <w:tab w:val="left" w:pos="3600"/>
          <w:tab w:val="left" w:pos="4320"/>
          <w:tab w:val="left" w:pos="5040"/>
          <w:tab w:val="left" w:pos="5130"/>
          <w:tab w:val="left" w:pos="5760"/>
          <w:tab w:val="left" w:pos="6480"/>
          <w:tab w:val="left" w:pos="7200"/>
          <w:tab w:val="left" w:pos="7920"/>
          <w:tab w:val="left" w:pos="8640"/>
          <w:tab w:val="left" w:pos="9630"/>
        </w:tabs>
        <w:ind w:left="720" w:hanging="720"/>
        <w:rPr>
          <w:sz w:val="22"/>
          <w:szCs w:val="22"/>
        </w:rPr>
      </w:pPr>
      <w:r w:rsidRPr="00566D7F">
        <w:rPr>
          <w:b/>
          <w:sz w:val="24"/>
          <w:szCs w:val="24"/>
          <w:u w:val="single"/>
        </w:rPr>
        <w:t>Refereed publications</w:t>
      </w:r>
      <w:r w:rsidRPr="00566D7F">
        <w:rPr>
          <w:b/>
          <w:sz w:val="24"/>
          <w:szCs w:val="24"/>
        </w:rPr>
        <w:t>:</w:t>
      </w:r>
      <w:r>
        <w:rPr>
          <w:b/>
          <w:sz w:val="24"/>
          <w:szCs w:val="24"/>
        </w:rPr>
        <w:t xml:space="preserve"> </w:t>
      </w:r>
      <w:r w:rsidRPr="00D65D0D">
        <w:rPr>
          <w:b/>
          <w:sz w:val="22"/>
          <w:szCs w:val="22"/>
        </w:rPr>
        <w:t xml:space="preserve">Impact Factor: </w:t>
      </w:r>
      <w:r w:rsidR="000324AA" w:rsidRPr="00D65D0D">
        <w:rPr>
          <w:b/>
          <w:sz w:val="22"/>
          <w:szCs w:val="22"/>
        </w:rPr>
        <w:t>6</w:t>
      </w:r>
      <w:r w:rsidR="009A5DCA">
        <w:rPr>
          <w:b/>
          <w:sz w:val="22"/>
          <w:szCs w:val="22"/>
        </w:rPr>
        <w:t>50</w:t>
      </w:r>
      <w:r w:rsidRPr="00D65D0D">
        <w:rPr>
          <w:b/>
          <w:sz w:val="22"/>
          <w:szCs w:val="22"/>
        </w:rPr>
        <w:t>;</w:t>
      </w:r>
      <w:r w:rsidR="00816553" w:rsidRPr="00D65D0D">
        <w:rPr>
          <w:b/>
          <w:sz w:val="22"/>
          <w:szCs w:val="22"/>
        </w:rPr>
        <w:t xml:space="preserve"> h-index: </w:t>
      </w:r>
      <w:r w:rsidR="009A5DCA">
        <w:rPr>
          <w:b/>
          <w:sz w:val="22"/>
          <w:szCs w:val="22"/>
        </w:rPr>
        <w:t>58</w:t>
      </w:r>
      <w:r w:rsidR="00816553" w:rsidRPr="00D65D0D">
        <w:rPr>
          <w:b/>
          <w:sz w:val="22"/>
          <w:szCs w:val="22"/>
        </w:rPr>
        <w:t xml:space="preserve">; </w:t>
      </w:r>
      <w:r w:rsidRPr="00D65D0D">
        <w:rPr>
          <w:b/>
          <w:sz w:val="22"/>
          <w:szCs w:val="22"/>
        </w:rPr>
        <w:t>Number of citations: 1</w:t>
      </w:r>
      <w:r w:rsidR="009A5DCA">
        <w:rPr>
          <w:b/>
          <w:sz w:val="22"/>
          <w:szCs w:val="22"/>
        </w:rPr>
        <w:t>1,249</w:t>
      </w:r>
    </w:p>
    <w:p w:rsidR="0035562A" w:rsidRPr="00A83769" w:rsidRDefault="0035562A" w:rsidP="00355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Rozsos, I.,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Horváth, S.: Terminális vékonybélingerlés hatása a gyommor</w:t>
      </w:r>
      <w:r w:rsidRPr="00A83769">
        <w:rPr>
          <w:sz w:val="22"/>
          <w:szCs w:val="22"/>
        </w:rPr>
        <w:noBreakHyphen/>
        <w:t xml:space="preserve">sósav kiválasztásra patkányban. </w:t>
      </w:r>
      <w:r w:rsidRPr="00A83769">
        <w:rPr>
          <w:i/>
          <w:sz w:val="22"/>
          <w:szCs w:val="22"/>
        </w:rPr>
        <w:t>Kisérletes Orvostudomány 25: 279</w:t>
      </w:r>
      <w:r w:rsidRPr="00A83769">
        <w:rPr>
          <w:i/>
          <w:sz w:val="22"/>
          <w:szCs w:val="22"/>
        </w:rPr>
        <w:noBreakHyphen/>
        <w:t>283, 1973</w:t>
      </w:r>
    </w:p>
    <w:p w:rsidR="0035562A" w:rsidRPr="00A8376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Rozsos, I., Horváth S.,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Adat a terminális vékonybél és a gyomor közti reflex</w:t>
      </w:r>
      <w:r w:rsidRPr="00A83769">
        <w:rPr>
          <w:sz w:val="22"/>
          <w:szCs w:val="22"/>
        </w:rPr>
        <w:noBreakHyphen/>
        <w:t xml:space="preserve">kapcsolatok idegi jellegéhez. </w:t>
      </w:r>
      <w:r w:rsidRPr="00A83769">
        <w:rPr>
          <w:i/>
          <w:sz w:val="22"/>
          <w:szCs w:val="22"/>
        </w:rPr>
        <w:t>Kisérletes Orvostudomány 25: 373</w:t>
      </w:r>
      <w:r w:rsidRPr="00A83769">
        <w:rPr>
          <w:i/>
          <w:sz w:val="22"/>
          <w:szCs w:val="22"/>
        </w:rPr>
        <w:noBreakHyphen/>
        <w:t>377, 1973.</w:t>
      </w:r>
    </w:p>
    <w:p w:rsidR="0035562A" w:rsidRPr="00A8376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Rozsos, I.,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Horváth, S.:  Ganglion coeliacum</w:t>
      </w:r>
      <w:r w:rsidRPr="00A83769">
        <w:rPr>
          <w:sz w:val="22"/>
          <w:szCs w:val="22"/>
        </w:rPr>
        <w:noBreakHyphen/>
        <w:t>ban záruló reflex</w:t>
      </w:r>
      <w:r w:rsidRPr="00A83769">
        <w:rPr>
          <w:sz w:val="22"/>
          <w:szCs w:val="22"/>
        </w:rPr>
        <w:noBreakHyphen/>
        <w:t xml:space="preserve">iv lehetôsége.  </w:t>
      </w:r>
      <w:r w:rsidRPr="00A83769">
        <w:rPr>
          <w:i/>
          <w:sz w:val="22"/>
          <w:szCs w:val="22"/>
        </w:rPr>
        <w:t>Kisérletes Orvostudomány 25: 397</w:t>
      </w:r>
      <w:r w:rsidRPr="00A83769">
        <w:rPr>
          <w:i/>
          <w:sz w:val="22"/>
          <w:szCs w:val="22"/>
        </w:rPr>
        <w:noBreakHyphen/>
        <w:t>399, 1973.</w:t>
      </w:r>
    </w:p>
    <w:p w:rsidR="0035562A" w:rsidRPr="00A8376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Rozsos, I., Horváth, S.,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A terminális vékonybél és a gyomor közti reflex</w:t>
      </w:r>
      <w:r w:rsidRPr="00A83769">
        <w:rPr>
          <w:sz w:val="22"/>
          <w:szCs w:val="22"/>
        </w:rPr>
        <w:noBreakHyphen/>
        <w:t xml:space="preserve">iv afferens szára.  </w:t>
      </w:r>
      <w:r w:rsidRPr="00A83769">
        <w:rPr>
          <w:i/>
          <w:sz w:val="22"/>
          <w:szCs w:val="22"/>
        </w:rPr>
        <w:t>Kisérletes Orvostudomány 26: 80</w:t>
      </w:r>
      <w:r w:rsidRPr="00A83769">
        <w:rPr>
          <w:i/>
          <w:sz w:val="22"/>
          <w:szCs w:val="22"/>
        </w:rPr>
        <w:noBreakHyphen/>
        <w:t>82, 1974.</w:t>
      </w:r>
    </w:p>
    <w:p w:rsidR="0035562A" w:rsidRPr="00A83769" w:rsidRDefault="0035562A" w:rsidP="0035562A">
      <w:pPr>
        <w:numPr>
          <w:ilvl w:val="0"/>
          <w:numId w:val="7"/>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Rozsos, I.,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Horváth, S.:  A terminális vékonybél és a gyomor közti reflex</w:t>
      </w:r>
      <w:r w:rsidRPr="00A83769">
        <w:rPr>
          <w:sz w:val="22"/>
          <w:szCs w:val="22"/>
        </w:rPr>
        <w:noBreakHyphen/>
        <w:t>kapcsolat sympathicus idegi jellege. K</w:t>
      </w:r>
      <w:r w:rsidRPr="00A83769">
        <w:rPr>
          <w:i/>
          <w:sz w:val="22"/>
          <w:szCs w:val="22"/>
        </w:rPr>
        <w:t>isérletes Orvostudomány 26: 550</w:t>
      </w:r>
      <w:r w:rsidRPr="00A83769">
        <w:rPr>
          <w:i/>
          <w:sz w:val="22"/>
          <w:szCs w:val="22"/>
        </w:rPr>
        <w:noBreakHyphen/>
        <w:t>552, 1974.</w:t>
      </w:r>
    </w:p>
    <w:p w:rsidR="0035562A" w:rsidRPr="00A8376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Rozsos, I.,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Horváth, S.:  Nervus splanchnicus és ganglion coeliacum kiirtás hatása a gyomorsav kiválasztásra. </w:t>
      </w:r>
      <w:r w:rsidRPr="00A83769">
        <w:rPr>
          <w:i/>
          <w:sz w:val="22"/>
          <w:szCs w:val="22"/>
        </w:rPr>
        <w:t>Kisérletes Orvostudomány 27: 595</w:t>
      </w:r>
      <w:r w:rsidRPr="00A83769">
        <w:rPr>
          <w:i/>
          <w:sz w:val="22"/>
          <w:szCs w:val="22"/>
        </w:rPr>
        <w:noBreakHyphen/>
        <w:t xml:space="preserve">598, 1975. </w:t>
      </w:r>
      <w:r w:rsidRPr="00A83769">
        <w:rPr>
          <w:sz w:val="22"/>
          <w:szCs w:val="22"/>
        </w:rPr>
        <w:t xml:space="preserve"> </w:t>
      </w:r>
    </w:p>
    <w:p w:rsidR="0035562A" w:rsidRPr="008B42C3" w:rsidRDefault="0035562A" w:rsidP="00B407B9">
      <w:pPr>
        <w:numPr>
          <w:ilvl w:val="0"/>
          <w:numId w:val="7"/>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B42C3">
        <w:rPr>
          <w:sz w:val="22"/>
          <w:szCs w:val="22"/>
        </w:rPr>
        <w:t xml:space="preserve">Kovács, M., </w:t>
      </w:r>
      <w:r w:rsidRPr="008B42C3">
        <w:rPr>
          <w:b/>
          <w:sz w:val="22"/>
          <w:szCs w:val="22"/>
        </w:rPr>
        <w:t xml:space="preserve">Merchenthaler, </w:t>
      </w:r>
      <w:smartTag w:uri="urn:schemas-microsoft-com:office:smarttags" w:element="place">
        <w:r w:rsidRPr="008B42C3">
          <w:rPr>
            <w:b/>
            <w:sz w:val="22"/>
            <w:szCs w:val="22"/>
          </w:rPr>
          <w:t>I.</w:t>
        </w:r>
      </w:smartTag>
      <w:r w:rsidRPr="008B42C3">
        <w:rPr>
          <w:b/>
          <w:sz w:val="22"/>
          <w:szCs w:val="22"/>
        </w:rPr>
        <w:t>,</w:t>
      </w:r>
      <w:r w:rsidRPr="008B42C3">
        <w:rPr>
          <w:sz w:val="22"/>
          <w:szCs w:val="22"/>
        </w:rPr>
        <w:t xml:space="preserve"> and Flerkó, B.:  Oestradiol uptake by intact and sympathectomized genital tract of the female rabbit.  </w:t>
      </w:r>
      <w:r w:rsidRPr="008B42C3">
        <w:rPr>
          <w:i/>
          <w:sz w:val="22"/>
          <w:szCs w:val="22"/>
        </w:rPr>
        <w:t>Acta. Biol. Acad. Sci. Hung. 27: 321</w:t>
      </w:r>
      <w:r w:rsidRPr="008B42C3">
        <w:rPr>
          <w:i/>
          <w:sz w:val="22"/>
          <w:szCs w:val="22"/>
        </w:rPr>
        <w:noBreakHyphen/>
        <w:t xml:space="preserve">324, </w:t>
      </w:r>
    </w:p>
    <w:p w:rsidR="0035562A" w:rsidRPr="00A83769" w:rsidRDefault="0035562A" w:rsidP="0035562A">
      <w:pPr>
        <w:numPr>
          <w:ilvl w:val="0"/>
          <w:numId w:val="7"/>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Rozsos, I., Kovács, M.,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Ganglion coeliacum kiirtás hatasa az immobilizációs fekély kialakulására.  </w:t>
      </w:r>
      <w:r w:rsidRPr="00A83769">
        <w:rPr>
          <w:i/>
          <w:sz w:val="22"/>
          <w:szCs w:val="22"/>
        </w:rPr>
        <w:t>Kisérletes Orvostudomány 31: 186</w:t>
      </w:r>
      <w:r w:rsidRPr="00A83769">
        <w:rPr>
          <w:i/>
          <w:sz w:val="22"/>
          <w:szCs w:val="22"/>
        </w:rPr>
        <w:noBreakHyphen/>
        <w:t>191, 1979.</w:t>
      </w:r>
    </w:p>
    <w:p w:rsidR="0035562A" w:rsidRPr="009E4203" w:rsidRDefault="0035562A" w:rsidP="0035562A">
      <w:pPr>
        <w:numPr>
          <w:ilvl w:val="0"/>
          <w:numId w:val="7"/>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Sétáló, G., Horváth, J., and Flerkó, B.: Regenerative efforts of the transected LH</w:t>
      </w:r>
      <w:r w:rsidRPr="00A83769">
        <w:rPr>
          <w:sz w:val="22"/>
          <w:szCs w:val="22"/>
        </w:rPr>
        <w:noBreakHyphen/>
        <w:t xml:space="preserve">RH axons in the brain of the rat.  </w:t>
      </w:r>
      <w:r w:rsidRPr="00A83769">
        <w:rPr>
          <w:i/>
          <w:sz w:val="22"/>
          <w:szCs w:val="22"/>
        </w:rPr>
        <w:t>Acta. Biol. Acad. Sci. Hung. 31: 201</w:t>
      </w:r>
      <w:r w:rsidRPr="00A83769">
        <w:rPr>
          <w:i/>
          <w:sz w:val="22"/>
          <w:szCs w:val="22"/>
        </w:rPr>
        <w:noBreakHyphen/>
        <w:t>205, 1980.</w:t>
      </w:r>
    </w:p>
    <w:p w:rsidR="0035562A" w:rsidRPr="008B42C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B42C3">
        <w:rPr>
          <w:b/>
          <w:sz w:val="22"/>
          <w:szCs w:val="22"/>
        </w:rPr>
        <w:lastRenderedPageBreak/>
        <w:t>Merchenthaler, I.,</w:t>
      </w:r>
      <w:r w:rsidRPr="008B42C3">
        <w:rPr>
          <w:sz w:val="22"/>
          <w:szCs w:val="22"/>
        </w:rPr>
        <w:t xml:space="preserve"> Lengvári, </w:t>
      </w:r>
      <w:smartTag w:uri="urn:schemas-microsoft-com:office:smarttags" w:element="place">
        <w:r w:rsidRPr="008B42C3">
          <w:rPr>
            <w:sz w:val="22"/>
            <w:szCs w:val="22"/>
          </w:rPr>
          <w:t>I.</w:t>
        </w:r>
      </w:smartTag>
      <w:r w:rsidRPr="008B42C3">
        <w:rPr>
          <w:sz w:val="22"/>
          <w:szCs w:val="22"/>
        </w:rPr>
        <w:t>, Horváth, J., and Sétáló, G.: Immunocytochemical study of the LH</w:t>
      </w:r>
      <w:r w:rsidRPr="008B42C3">
        <w:rPr>
          <w:sz w:val="22"/>
          <w:szCs w:val="22"/>
        </w:rPr>
        <w:noBreakHyphen/>
        <w:t>RH</w:t>
      </w:r>
      <w:r w:rsidRPr="008B42C3">
        <w:rPr>
          <w:sz w:val="22"/>
          <w:szCs w:val="22"/>
        </w:rPr>
        <w:noBreakHyphen/>
        <w:t xml:space="preserve">synthesizing neuron system of the aged female rats.  </w:t>
      </w:r>
      <w:r w:rsidRPr="008B42C3">
        <w:rPr>
          <w:i/>
          <w:sz w:val="22"/>
          <w:szCs w:val="22"/>
        </w:rPr>
        <w:t>Cell Tissue Res. 209: 499</w:t>
      </w:r>
      <w:r w:rsidRPr="008B42C3">
        <w:rPr>
          <w:i/>
          <w:sz w:val="22"/>
          <w:szCs w:val="22"/>
        </w:rPr>
        <w:noBreakHyphen/>
        <w:t xml:space="preserve">503, 1980. </w:t>
      </w:r>
    </w:p>
    <w:p w:rsidR="0035562A" w:rsidRPr="008B42C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B42C3">
        <w:rPr>
          <w:b/>
          <w:sz w:val="22"/>
          <w:szCs w:val="22"/>
        </w:rPr>
        <w:t>Merchenthaler, I.,</w:t>
      </w:r>
      <w:r w:rsidRPr="008B42C3">
        <w:rPr>
          <w:sz w:val="22"/>
          <w:szCs w:val="22"/>
        </w:rPr>
        <w:t xml:space="preserve"> Kovács, G., Lovász, G., and Sétáló, G.: The preoptico</w:t>
      </w:r>
      <w:r w:rsidRPr="008B42C3">
        <w:rPr>
          <w:sz w:val="22"/>
          <w:szCs w:val="22"/>
        </w:rPr>
        <w:noBreakHyphen/>
        <w:t>infundibular LH</w:t>
      </w:r>
      <w:r w:rsidRPr="008B42C3">
        <w:rPr>
          <w:sz w:val="22"/>
          <w:szCs w:val="22"/>
        </w:rPr>
        <w:noBreakHyphen/>
        <w:t>RH</w:t>
      </w:r>
      <w:r w:rsidRPr="008B42C3">
        <w:rPr>
          <w:sz w:val="22"/>
          <w:szCs w:val="22"/>
        </w:rPr>
        <w:noBreakHyphen/>
        <w:t xml:space="preserve">tract of the rat.  </w:t>
      </w:r>
      <w:r w:rsidRPr="008B42C3">
        <w:rPr>
          <w:i/>
          <w:sz w:val="22"/>
          <w:szCs w:val="22"/>
        </w:rPr>
        <w:t>Brain Res. 198: 63</w:t>
      </w:r>
      <w:r w:rsidRPr="008B42C3">
        <w:rPr>
          <w:i/>
          <w:sz w:val="22"/>
          <w:szCs w:val="22"/>
        </w:rPr>
        <w:noBreakHyphen/>
        <w:t xml:space="preserve">74, 1980. </w:t>
      </w:r>
    </w:p>
    <w:p w:rsidR="0035562A" w:rsidRPr="008B42C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B42C3">
        <w:rPr>
          <w:sz w:val="22"/>
          <w:szCs w:val="22"/>
        </w:rPr>
        <w:t xml:space="preserve">Flerkó, B., Sétáló, G., Vigh, S. and </w:t>
      </w:r>
      <w:r w:rsidRPr="008B42C3">
        <w:rPr>
          <w:b/>
          <w:sz w:val="22"/>
          <w:szCs w:val="22"/>
        </w:rPr>
        <w:t xml:space="preserve">Merchenthaler, </w:t>
      </w:r>
      <w:smartTag w:uri="urn:schemas-microsoft-com:office:smarttags" w:element="place">
        <w:r w:rsidRPr="008B42C3">
          <w:rPr>
            <w:b/>
            <w:sz w:val="22"/>
            <w:szCs w:val="22"/>
          </w:rPr>
          <w:t>I.</w:t>
        </w:r>
      </w:smartTag>
      <w:r w:rsidRPr="008B42C3">
        <w:rPr>
          <w:sz w:val="22"/>
          <w:szCs w:val="22"/>
        </w:rPr>
        <w:t xml:space="preserve">: Recent immunohistochemical findings on the LHRH neuron system of the rat. </w:t>
      </w:r>
      <w:r w:rsidRPr="008B42C3">
        <w:rPr>
          <w:i/>
          <w:sz w:val="22"/>
          <w:szCs w:val="22"/>
        </w:rPr>
        <w:t xml:space="preserve">Materia Medica Polona 12:119-123, 1980. </w:t>
      </w:r>
    </w:p>
    <w:p w:rsidR="0035562A" w:rsidRPr="007F2D7E" w:rsidRDefault="0035562A" w:rsidP="0035562A">
      <w:pPr>
        <w:numPr>
          <w:ilvl w:val="0"/>
          <w:numId w:val="7"/>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Lengvári, </w:t>
      </w:r>
      <w:smartTag w:uri="urn:schemas-microsoft-com:office:smarttags" w:element="place">
        <w:r w:rsidRPr="00A83769">
          <w:rPr>
            <w:sz w:val="22"/>
            <w:szCs w:val="22"/>
          </w:rPr>
          <w:t>I.</w:t>
        </w:r>
      </w:smartTag>
      <w:r w:rsidRPr="00A83769">
        <w:rPr>
          <w:sz w:val="22"/>
          <w:szCs w:val="22"/>
        </w:rPr>
        <w:t>, Rostás, B., and Sétáló, G.: Pituitary</w:t>
      </w:r>
      <w:r w:rsidRPr="00A83769">
        <w:rPr>
          <w:sz w:val="22"/>
          <w:szCs w:val="22"/>
        </w:rPr>
        <w:noBreakHyphen/>
        <w:t xml:space="preserve">adrenal function after isolated removal of the median eminence of the rat. </w:t>
      </w:r>
      <w:r w:rsidRPr="00A83769">
        <w:rPr>
          <w:i/>
          <w:sz w:val="22"/>
          <w:szCs w:val="22"/>
        </w:rPr>
        <w:t>Endocrinologie 77: 185</w:t>
      </w:r>
      <w:r w:rsidRPr="00A83769">
        <w:rPr>
          <w:i/>
          <w:sz w:val="22"/>
          <w:szCs w:val="22"/>
        </w:rPr>
        <w:noBreakHyphen/>
        <w:t>191, 1981.</w:t>
      </w:r>
    </w:p>
    <w:p w:rsidR="0035562A" w:rsidRPr="009E4203" w:rsidRDefault="0035562A" w:rsidP="0035562A">
      <w:pPr>
        <w:numPr>
          <w:ilvl w:val="0"/>
          <w:numId w:val="7"/>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Réthelyi, M., Vigh, S., Sétáló, G.,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Flerkó, B., and Petrusz, P.:  The luteinizing hormone-releasing hormone</w:t>
      </w:r>
      <w:r w:rsidRPr="00A83769">
        <w:rPr>
          <w:sz w:val="22"/>
          <w:szCs w:val="22"/>
        </w:rPr>
        <w:noBreakHyphen/>
        <w:t>containing pathways and their co</w:t>
      </w:r>
      <w:r w:rsidRPr="00A83769">
        <w:rPr>
          <w:sz w:val="22"/>
          <w:szCs w:val="22"/>
        </w:rPr>
        <w:noBreakHyphen/>
        <w:t xml:space="preserve">termination with tanycyte processes in and around the median eminence and pituitary stalk of the rat.  </w:t>
      </w:r>
      <w:r w:rsidRPr="00A83769">
        <w:rPr>
          <w:i/>
          <w:sz w:val="22"/>
          <w:szCs w:val="22"/>
        </w:rPr>
        <w:t>Acta. Morph. Acad. Sci. Hung. 29: 259</w:t>
      </w:r>
      <w:r w:rsidRPr="00A83769">
        <w:rPr>
          <w:i/>
          <w:sz w:val="22"/>
          <w:szCs w:val="22"/>
        </w:rPr>
        <w:noBreakHyphen/>
        <w:t>283, 1981.</w:t>
      </w:r>
    </w:p>
    <w:p w:rsidR="0035562A" w:rsidRPr="009E4203" w:rsidRDefault="0035562A" w:rsidP="0035562A">
      <w:pPr>
        <w:numPr>
          <w:ilvl w:val="0"/>
          <w:numId w:val="7"/>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Görcs, T., and Sétáló, G.:  Neurons containing luteinizing hormone</w:t>
      </w:r>
      <w:r w:rsidRPr="00A83769">
        <w:rPr>
          <w:sz w:val="22"/>
          <w:szCs w:val="22"/>
        </w:rPr>
        <w:noBreakHyphen/>
        <w:t xml:space="preserve">releasing hormone in the induseum griseum of the rat. </w:t>
      </w:r>
      <w:r w:rsidRPr="00A83769">
        <w:rPr>
          <w:i/>
          <w:sz w:val="22"/>
          <w:szCs w:val="22"/>
        </w:rPr>
        <w:t>Acta. Morph. Acad. Sci. Hung. 30: 151</w:t>
      </w:r>
      <w:r w:rsidRPr="00A83769">
        <w:rPr>
          <w:i/>
          <w:sz w:val="22"/>
          <w:szCs w:val="22"/>
        </w:rPr>
        <w:noBreakHyphen/>
        <w:t>156, 1982.</w:t>
      </w:r>
    </w:p>
    <w:p w:rsidR="0035562A" w:rsidRPr="009E420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Gallyas, F., Görcs, T.,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High grade intensification of the endproduct of the diaminobenzidine reaction demonstrating peroxidase activity. </w:t>
      </w:r>
      <w:r w:rsidRPr="00A83769">
        <w:rPr>
          <w:i/>
          <w:sz w:val="22"/>
          <w:szCs w:val="22"/>
        </w:rPr>
        <w:t>J. Histochem. Cytochem. 30: 183</w:t>
      </w:r>
      <w:r w:rsidRPr="00A83769">
        <w:rPr>
          <w:i/>
          <w:sz w:val="22"/>
          <w:szCs w:val="22"/>
        </w:rPr>
        <w:noBreakHyphen/>
        <w:t>185, 1982.</w:t>
      </w:r>
    </w:p>
    <w:p w:rsidR="0035562A" w:rsidRPr="00291A04"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Vigh, 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Torres</w:t>
      </w:r>
      <w:r w:rsidRPr="00A83769">
        <w:rPr>
          <w:sz w:val="22"/>
          <w:szCs w:val="22"/>
        </w:rPr>
        <w:noBreakHyphen/>
        <w:t>Aleman I., Sueiras</w:t>
      </w:r>
      <w:r w:rsidRPr="00A83769">
        <w:rPr>
          <w:sz w:val="22"/>
          <w:szCs w:val="22"/>
        </w:rPr>
        <w:noBreakHyphen/>
        <w:t xml:space="preserve">Diaz, J., Coy, D.H., Carter, W.H., Petrusz, P., and Schally, A.V.:  Corticotropin-releasing factor (CRF): Immunocytochemical localization and radioimmunoassay (RIA).  </w:t>
      </w:r>
      <w:r w:rsidRPr="00A83769">
        <w:rPr>
          <w:i/>
          <w:sz w:val="22"/>
          <w:szCs w:val="22"/>
        </w:rPr>
        <w:t>Life Sci. 31: 22441</w:t>
      </w:r>
      <w:r w:rsidRPr="00A83769">
        <w:rPr>
          <w:i/>
          <w:sz w:val="22"/>
          <w:szCs w:val="22"/>
        </w:rPr>
        <w:noBreakHyphen/>
        <w:t>2448, 1982.</w:t>
      </w:r>
    </w:p>
    <w:p w:rsidR="0035562A" w:rsidRPr="007F2D7E"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Vigh, S., Petrusz, P., and Schally, A.V.: Immunocytochemical localization of corticotropin-releasing factor (CRF) in the rat brain. </w:t>
      </w:r>
      <w:r w:rsidRPr="00A83769">
        <w:rPr>
          <w:i/>
          <w:sz w:val="22"/>
          <w:szCs w:val="22"/>
        </w:rPr>
        <w:t>Am. J. Anat. 165: 385</w:t>
      </w:r>
      <w:r w:rsidRPr="00A83769">
        <w:rPr>
          <w:i/>
          <w:sz w:val="22"/>
          <w:szCs w:val="22"/>
        </w:rPr>
        <w:noBreakHyphen/>
        <w:t>396, 1982.</w:t>
      </w:r>
    </w:p>
    <w:p w:rsidR="0035562A" w:rsidRPr="007F2D7E"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7F2D7E">
        <w:rPr>
          <w:b/>
          <w:sz w:val="22"/>
          <w:szCs w:val="22"/>
        </w:rPr>
        <w:t>Merchenthaler, I.,</w:t>
      </w:r>
      <w:r w:rsidRPr="007F2D7E">
        <w:rPr>
          <w:sz w:val="22"/>
          <w:szCs w:val="22"/>
        </w:rPr>
        <w:t xml:space="preserve"> Görcs, T., and Petrusz, P.:  Silver intensification of diaminobenzidine reaction product for peroxidase immunocytochemistry.  </w:t>
      </w:r>
      <w:r w:rsidRPr="007F2D7E">
        <w:rPr>
          <w:i/>
          <w:sz w:val="22"/>
          <w:szCs w:val="22"/>
        </w:rPr>
        <w:t>J. Histochem. Cytochem. 30: 607, 1982.</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Fitzpatrick, D., Cheema, 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Rustioni, A.: Improved visualization of neurons labeled with horseradish peroxidase: silver intensification of the pyrocathecol ß</w:t>
      </w:r>
      <w:r w:rsidRPr="00A83769">
        <w:rPr>
          <w:sz w:val="22"/>
          <w:szCs w:val="22"/>
        </w:rPr>
        <w:noBreakHyphen/>
        <w:t xml:space="preserve">phenylendiamine reaction product. </w:t>
      </w:r>
      <w:r w:rsidRPr="00A83769">
        <w:rPr>
          <w:i/>
          <w:sz w:val="22"/>
          <w:szCs w:val="22"/>
        </w:rPr>
        <w:t>J. Neurosci. Methods 8: 161</w:t>
      </w:r>
      <w:r w:rsidRPr="00A83769">
        <w:rPr>
          <w:i/>
          <w:sz w:val="22"/>
          <w:szCs w:val="22"/>
        </w:rPr>
        <w:noBreakHyphen/>
        <w:t>169, 1983.</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Vigh, S., Petrusz, P., and Schally, A.V.:  The paraventriculo</w:t>
      </w:r>
      <w:r w:rsidRPr="00A83769">
        <w:rPr>
          <w:sz w:val="22"/>
          <w:szCs w:val="22"/>
        </w:rPr>
        <w:noBreakHyphen/>
        <w:t>infundibular corticotropin-releasing factor (CFR)</w:t>
      </w:r>
      <w:r w:rsidRPr="00A83769">
        <w:rPr>
          <w:sz w:val="22"/>
          <w:szCs w:val="22"/>
        </w:rPr>
        <w:noBreakHyphen/>
        <w:t>pathway as revealed by immunochemistry in long</w:t>
      </w:r>
      <w:r w:rsidRPr="00A83769">
        <w:rPr>
          <w:sz w:val="22"/>
          <w:szCs w:val="22"/>
        </w:rPr>
        <w:noBreakHyphen/>
        <w:t xml:space="preserve">term hypophysectomized or adrenalectomized rats.  </w:t>
      </w:r>
      <w:r w:rsidRPr="00A83769">
        <w:rPr>
          <w:i/>
          <w:sz w:val="22"/>
          <w:szCs w:val="22"/>
        </w:rPr>
        <w:t>Regul. Pept. 5: 295</w:t>
      </w:r>
      <w:r w:rsidRPr="00A83769">
        <w:rPr>
          <w:i/>
          <w:sz w:val="22"/>
          <w:szCs w:val="22"/>
        </w:rPr>
        <w:noBreakHyphen/>
        <w:t>305, 1983.</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Hynes, M.A., Vigh, S., Schall</w:t>
      </w:r>
      <w:r>
        <w:rPr>
          <w:sz w:val="22"/>
          <w:szCs w:val="22"/>
        </w:rPr>
        <w:t xml:space="preserve">y, A.V., and Petrusz, P.: </w:t>
      </w:r>
      <w:r w:rsidRPr="00A83769">
        <w:rPr>
          <w:sz w:val="22"/>
          <w:szCs w:val="22"/>
        </w:rPr>
        <w:t xml:space="preserve">Immunocytochemical localization of corticotropin-releasing factor (CRF) in the </w:t>
      </w:r>
      <w:r>
        <w:rPr>
          <w:sz w:val="22"/>
          <w:szCs w:val="22"/>
        </w:rPr>
        <w:t>r</w:t>
      </w:r>
      <w:r w:rsidRPr="00A83769">
        <w:rPr>
          <w:sz w:val="22"/>
          <w:szCs w:val="22"/>
        </w:rPr>
        <w:t xml:space="preserve">at spinal cord.  </w:t>
      </w:r>
      <w:r w:rsidRPr="00A83769">
        <w:rPr>
          <w:i/>
          <w:sz w:val="22"/>
          <w:szCs w:val="22"/>
        </w:rPr>
        <w:t>Brain Res. 275: 373</w:t>
      </w:r>
      <w:r w:rsidRPr="00A83769">
        <w:rPr>
          <w:i/>
          <w:sz w:val="22"/>
          <w:szCs w:val="22"/>
        </w:rPr>
        <w:noBreakHyphen/>
        <w:t>377, 1983.</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Petrusz, P.,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Maderdrut, J.L., Vigh, S., and Schally, A.V.: Corticotropin-releasing factor (CRF)</w:t>
      </w:r>
      <w:r w:rsidRPr="00A83769">
        <w:rPr>
          <w:sz w:val="22"/>
          <w:szCs w:val="22"/>
        </w:rPr>
        <w:noBreakHyphen/>
        <w:t xml:space="preserve">like immunoreactivity in the vertebrate endocrine pancreas.  </w:t>
      </w:r>
      <w:r w:rsidRPr="00A83769">
        <w:rPr>
          <w:i/>
          <w:sz w:val="22"/>
          <w:szCs w:val="22"/>
        </w:rPr>
        <w:t>Proc. Natl. Acad. Sci. USA, 80: 1721</w:t>
      </w:r>
      <w:r w:rsidRPr="00A83769">
        <w:rPr>
          <w:i/>
          <w:sz w:val="22"/>
          <w:szCs w:val="22"/>
        </w:rPr>
        <w:noBreakHyphen/>
        <w:t>1725, 1983.</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Corticotropin-releasing factor (CRF)</w:t>
      </w:r>
      <w:r w:rsidRPr="00A83769">
        <w:rPr>
          <w:sz w:val="22"/>
          <w:szCs w:val="22"/>
        </w:rPr>
        <w:noBreakHyphen/>
        <w:t xml:space="preserve">like immunoreactivity in the rat central nervous system.  Extrahypothalamic distribution. </w:t>
      </w:r>
      <w:r w:rsidRPr="00A83769">
        <w:rPr>
          <w:i/>
          <w:sz w:val="22"/>
          <w:szCs w:val="22"/>
        </w:rPr>
        <w:t>Peptides 5(Suppl. 1): 53</w:t>
      </w:r>
      <w:r w:rsidRPr="00A83769">
        <w:rPr>
          <w:i/>
          <w:sz w:val="22"/>
          <w:szCs w:val="22"/>
        </w:rPr>
        <w:noBreakHyphen/>
        <w:t>69, 1984.</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Hynes, M.A., Vigh, S., Schally, AV, and Petrusz, P.: Corticotropin-releasing factor (CRF): Origin and course of afferent pathways to the median eminence (ME) of the rat hypothalamus. </w:t>
      </w:r>
      <w:r w:rsidRPr="00A83769">
        <w:rPr>
          <w:i/>
          <w:sz w:val="22"/>
          <w:szCs w:val="22"/>
        </w:rPr>
        <w:t>Neuroendocrinology 39: 296</w:t>
      </w:r>
      <w:r w:rsidRPr="00A83769">
        <w:rPr>
          <w:i/>
          <w:sz w:val="22"/>
          <w:szCs w:val="22"/>
        </w:rPr>
        <w:noBreakHyphen/>
        <w:t>306, 1984.</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Vigh, S., Arimura, A., and Stumpf, W.E.: CRF</w:t>
      </w:r>
      <w:r w:rsidRPr="00A83769">
        <w:rPr>
          <w:sz w:val="22"/>
          <w:szCs w:val="22"/>
        </w:rPr>
        <w:noBreakHyphen/>
        <w:t xml:space="preserve">immunoreactive structures in the rat thalamus.  </w:t>
      </w:r>
      <w:r w:rsidRPr="00A83769">
        <w:rPr>
          <w:i/>
          <w:sz w:val="22"/>
          <w:szCs w:val="22"/>
        </w:rPr>
        <w:t>Brain Res. 323:119</w:t>
      </w:r>
      <w:r w:rsidRPr="00A83769">
        <w:rPr>
          <w:i/>
          <w:sz w:val="22"/>
          <w:szCs w:val="22"/>
        </w:rPr>
        <w:noBreakHyphen/>
        <w:t>122, 1984.</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Vigh, S., Schally, A.V., and Petrusz, P.: Immunocytochemical localization of growth hormone-releasing factor (GHRF) in the rat hypothalamus. </w:t>
      </w:r>
      <w:r w:rsidRPr="00A83769">
        <w:rPr>
          <w:i/>
          <w:sz w:val="22"/>
          <w:szCs w:val="22"/>
        </w:rPr>
        <w:t>Endocrinology 114:1082</w:t>
      </w:r>
      <w:r w:rsidRPr="00A83769">
        <w:rPr>
          <w:i/>
          <w:sz w:val="22"/>
          <w:szCs w:val="22"/>
        </w:rPr>
        <w:noBreakHyphen/>
        <w:t>1085, 1984.</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Görcs, T., Sétáló, G., Petrusz, P., and Flerkó, B.: Gonadotropin-releasing hormone (GnRH) neurons and pathways in the rat brain. </w:t>
      </w:r>
      <w:r w:rsidRPr="00A83769">
        <w:rPr>
          <w:i/>
          <w:sz w:val="22"/>
          <w:szCs w:val="22"/>
        </w:rPr>
        <w:t>Cell Tissue Res. 237: 15</w:t>
      </w:r>
      <w:r w:rsidRPr="00A83769">
        <w:rPr>
          <w:i/>
          <w:sz w:val="22"/>
          <w:szCs w:val="22"/>
        </w:rPr>
        <w:noBreakHyphen/>
        <w:t>29, 1984.</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t>Merchenthaler, I.,</w:t>
      </w:r>
      <w:r w:rsidRPr="00A83769">
        <w:rPr>
          <w:sz w:val="22"/>
          <w:szCs w:val="22"/>
        </w:rPr>
        <w:t xml:space="preserve"> Thomas, C.R., Arimura, A.:  Immunocytochemical localization of growth hormone-releasing factor (GHRF)</w:t>
      </w:r>
      <w:r w:rsidRPr="00A83769">
        <w:rPr>
          <w:sz w:val="22"/>
          <w:szCs w:val="22"/>
        </w:rPr>
        <w:noBreakHyphen/>
        <w:t>containing structures in the  rat brain using anti</w:t>
      </w:r>
      <w:r w:rsidRPr="00A83769">
        <w:rPr>
          <w:sz w:val="22"/>
          <w:szCs w:val="22"/>
        </w:rPr>
        <w:noBreakHyphen/>
        <w:t xml:space="preserve">rat GHRF serum.  </w:t>
      </w:r>
      <w:r w:rsidRPr="00A83769">
        <w:rPr>
          <w:i/>
          <w:sz w:val="22"/>
          <w:szCs w:val="22"/>
        </w:rPr>
        <w:t>Peptides 5:1071</w:t>
      </w:r>
      <w:r w:rsidRPr="00A83769">
        <w:rPr>
          <w:i/>
          <w:sz w:val="22"/>
          <w:szCs w:val="22"/>
        </w:rPr>
        <w:noBreakHyphen/>
        <w:t>1076, 1984.</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Pr>
          <w:sz w:val="22"/>
          <w:szCs w:val="22"/>
        </w:rPr>
        <w:t>P</w:t>
      </w:r>
      <w:r w:rsidRPr="00A83769">
        <w:rPr>
          <w:sz w:val="22"/>
          <w:szCs w:val="22"/>
        </w:rPr>
        <w:t xml:space="preserve">etrusz, P.,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Ordronneau, P., Maderdrut, J.L., Vigh, S., and Schally, A.V.:  Corticotropin-releasing factor (CRF)</w:t>
      </w:r>
      <w:r w:rsidRPr="00A83769">
        <w:rPr>
          <w:sz w:val="22"/>
          <w:szCs w:val="22"/>
        </w:rPr>
        <w:noBreakHyphen/>
        <w:t>like immunoreactivity in the gastro</w:t>
      </w:r>
      <w:r w:rsidRPr="00A83769">
        <w:rPr>
          <w:sz w:val="22"/>
          <w:szCs w:val="22"/>
        </w:rPr>
        <w:noBreakHyphen/>
        <w:t>entero</w:t>
      </w:r>
      <w:r w:rsidRPr="00A83769">
        <w:rPr>
          <w:sz w:val="22"/>
          <w:szCs w:val="22"/>
        </w:rPr>
        <w:noBreakHyphen/>
        <w:t xml:space="preserve">pancreatic endocrine system.  </w:t>
      </w:r>
      <w:r w:rsidRPr="00A83769">
        <w:rPr>
          <w:i/>
          <w:sz w:val="22"/>
          <w:szCs w:val="22"/>
        </w:rPr>
        <w:t>Peptides 5(Suppl. 1): 71</w:t>
      </w:r>
      <w:r w:rsidRPr="00A83769">
        <w:rPr>
          <w:i/>
          <w:sz w:val="22"/>
          <w:szCs w:val="22"/>
        </w:rPr>
        <w:noBreakHyphen/>
        <w:t>78, 1984.</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lastRenderedPageBreak/>
        <w:t>Merchenthaler, I.</w:t>
      </w:r>
      <w:r w:rsidRPr="00A83769">
        <w:rPr>
          <w:sz w:val="22"/>
          <w:szCs w:val="22"/>
        </w:rPr>
        <w:t xml:space="preserve"> and Arimura, A.:  Effect of hypophysectomy on immunocytochemically demonstrated growth hormone-releasing factor (GHRF) in the rat brain.  </w:t>
      </w:r>
      <w:r w:rsidRPr="00A83769">
        <w:rPr>
          <w:i/>
          <w:sz w:val="22"/>
          <w:szCs w:val="22"/>
        </w:rPr>
        <w:t>Peptides 6: 865</w:t>
      </w:r>
      <w:r w:rsidRPr="00A83769">
        <w:rPr>
          <w:i/>
          <w:sz w:val="22"/>
          <w:szCs w:val="22"/>
        </w:rPr>
        <w:noBreakHyphen/>
        <w:t>867, 1985.</w:t>
      </w:r>
    </w:p>
    <w:p w:rsidR="00E0552C" w:rsidRDefault="0035562A" w:rsidP="00E0552C">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Petrusz, P.,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Maderdrut, J.L., and Heitz, P.U.: Central and peripheral distribution of corticotropin-releasing factor. </w:t>
      </w:r>
      <w:r w:rsidRPr="00A83769">
        <w:rPr>
          <w:i/>
          <w:sz w:val="22"/>
          <w:szCs w:val="22"/>
        </w:rPr>
        <w:t>Fed. Proc. 44: 229</w:t>
      </w:r>
      <w:r w:rsidRPr="00A83769">
        <w:rPr>
          <w:i/>
          <w:sz w:val="22"/>
          <w:szCs w:val="22"/>
        </w:rPr>
        <w:noBreakHyphen/>
        <w:t>235, 1985.</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Maderdrut, J.L, Altshuler, R.A., and Petrusz, P.: Immunocytochemical localization of proenkephalin</w:t>
      </w:r>
      <w:r w:rsidRPr="00A83769">
        <w:rPr>
          <w:sz w:val="22"/>
          <w:szCs w:val="22"/>
        </w:rPr>
        <w:noBreakHyphen/>
        <w:t xml:space="preserve">derived peptides in the central nervous system of the rat.  </w:t>
      </w:r>
      <w:r w:rsidRPr="00A83769">
        <w:rPr>
          <w:i/>
          <w:sz w:val="22"/>
          <w:szCs w:val="22"/>
        </w:rPr>
        <w:t>Neuroscience 17: 325</w:t>
      </w:r>
      <w:r w:rsidRPr="00A83769">
        <w:rPr>
          <w:i/>
          <w:sz w:val="22"/>
          <w:szCs w:val="22"/>
        </w:rPr>
        <w:noBreakHyphen/>
        <w:t>348, 1986.</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Csontos, C., Kalló, </w:t>
      </w:r>
      <w:smartTag w:uri="urn:schemas-microsoft-com:office:smarttags" w:element="place">
        <w:r w:rsidRPr="00A83769">
          <w:rPr>
            <w:sz w:val="22"/>
            <w:szCs w:val="22"/>
          </w:rPr>
          <w:t>I.</w:t>
        </w:r>
      </w:smartTag>
      <w:r w:rsidRPr="00A83769">
        <w:rPr>
          <w:sz w:val="22"/>
          <w:szCs w:val="22"/>
        </w:rPr>
        <w:t>, and Arimura, A.:  The hypothalamo</w:t>
      </w:r>
      <w:r w:rsidRPr="00A83769">
        <w:rPr>
          <w:sz w:val="22"/>
          <w:szCs w:val="22"/>
        </w:rPr>
        <w:noBreakHyphen/>
        <w:t xml:space="preserve">infundibular growth hormone-releasing system of the rat.  </w:t>
      </w:r>
      <w:r w:rsidRPr="00A83769">
        <w:rPr>
          <w:i/>
          <w:sz w:val="22"/>
          <w:szCs w:val="22"/>
        </w:rPr>
        <w:t>Brain Res. 378: 297</w:t>
      </w:r>
      <w:r w:rsidRPr="00A83769">
        <w:rPr>
          <w:i/>
          <w:sz w:val="22"/>
          <w:szCs w:val="22"/>
        </w:rPr>
        <w:noBreakHyphen/>
        <w:t>302, 1986.</w:t>
      </w:r>
    </w:p>
    <w:p w:rsidR="0035562A" w:rsidRPr="00E50B75"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Maderdrut, J.L., </w:t>
      </w:r>
      <w:r w:rsidRPr="00A83769">
        <w:rPr>
          <w:b/>
          <w:sz w:val="22"/>
          <w:szCs w:val="22"/>
        </w:rPr>
        <w:t>Merchenthaler, I.,</w:t>
      </w:r>
      <w:r w:rsidRPr="00A83769">
        <w:rPr>
          <w:sz w:val="22"/>
          <w:szCs w:val="22"/>
        </w:rPr>
        <w:t xml:space="preserve"> Sundberg, D.K., Okado, N., and Oppenheim, R.W.:  Distribution and development of proenkephalin</w:t>
      </w:r>
      <w:r w:rsidRPr="00A83769">
        <w:rPr>
          <w:sz w:val="22"/>
          <w:szCs w:val="22"/>
        </w:rPr>
        <w:noBreakHyphen/>
        <w:t xml:space="preserve">like immunoreactivity in the lumbar spinal cord of the chicken.  </w:t>
      </w:r>
      <w:r w:rsidRPr="00A83769">
        <w:rPr>
          <w:i/>
          <w:sz w:val="22"/>
          <w:szCs w:val="22"/>
        </w:rPr>
        <w:t>Brain Res. 377: 29</w:t>
      </w:r>
      <w:r w:rsidRPr="00A83769">
        <w:rPr>
          <w:i/>
          <w:sz w:val="22"/>
          <w:szCs w:val="22"/>
        </w:rPr>
        <w:noBreakHyphen/>
        <w:t>40, 1986.</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Jirikowski, G.F., </w:t>
      </w:r>
      <w:r w:rsidRPr="00A83769">
        <w:rPr>
          <w:b/>
          <w:sz w:val="22"/>
          <w:szCs w:val="22"/>
        </w:rPr>
        <w:t>Merchenthaler, I.,</w:t>
      </w:r>
      <w:r w:rsidRPr="00A83769">
        <w:rPr>
          <w:sz w:val="22"/>
          <w:szCs w:val="22"/>
        </w:rPr>
        <w:t xml:space="preserve"> Rieger, G.E., and Stumpf, W.E.: Estradiol target sites immunoreactive for beta</w:t>
      </w:r>
      <w:r w:rsidRPr="00A83769">
        <w:rPr>
          <w:sz w:val="22"/>
          <w:szCs w:val="22"/>
        </w:rPr>
        <w:noBreakHyphen/>
        <w:t xml:space="preserve">endorphin in the arcuate nucleus of rat and mouse hypothalamus.  </w:t>
      </w:r>
      <w:r w:rsidRPr="00A83769">
        <w:rPr>
          <w:i/>
          <w:sz w:val="22"/>
          <w:szCs w:val="22"/>
        </w:rPr>
        <w:t>Neuorsci. Lett. 65: 121</w:t>
      </w:r>
      <w:r w:rsidRPr="00A83769">
        <w:rPr>
          <w:i/>
          <w:sz w:val="22"/>
          <w:szCs w:val="22"/>
        </w:rPr>
        <w:noBreakHyphen/>
        <w:t>126, 1986.</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Maderdrut, J.L., Lázár, G., Gulyás, J., and Petrusz, P.: Immunocytochemical localization of proenkephalin</w:t>
      </w:r>
      <w:r w:rsidRPr="00A83769">
        <w:rPr>
          <w:sz w:val="22"/>
          <w:szCs w:val="22"/>
        </w:rPr>
        <w:noBreakHyphen/>
        <w:t xml:space="preserve">derived peptides in the amphibian hypothalamus and optic tectum.  </w:t>
      </w:r>
      <w:r w:rsidRPr="00A83769">
        <w:rPr>
          <w:i/>
          <w:sz w:val="22"/>
          <w:szCs w:val="22"/>
        </w:rPr>
        <w:t>Brain Res. 416: 219</w:t>
      </w:r>
      <w:r w:rsidRPr="00A83769">
        <w:rPr>
          <w:i/>
          <w:sz w:val="22"/>
          <w:szCs w:val="22"/>
        </w:rPr>
        <w:noBreakHyphen/>
        <w:t>277, 1987.</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Józsa R., Korf, M.W.,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Growth hormone-releasing factor (GHRF)</w:t>
      </w:r>
      <w:r w:rsidRPr="00A83769">
        <w:rPr>
          <w:sz w:val="22"/>
          <w:szCs w:val="22"/>
        </w:rPr>
        <w:noBreakHyphen/>
        <w:t xml:space="preserve">like immunoreactivity in sensory ganglia of the rat.  </w:t>
      </w:r>
      <w:r w:rsidRPr="00A83769">
        <w:rPr>
          <w:i/>
          <w:sz w:val="22"/>
          <w:szCs w:val="22"/>
        </w:rPr>
        <w:t>Cell Tissue Res. 247: 441</w:t>
      </w:r>
      <w:r w:rsidRPr="00A83769">
        <w:rPr>
          <w:i/>
          <w:sz w:val="22"/>
          <w:szCs w:val="22"/>
        </w:rPr>
        <w:noBreakHyphen/>
        <w:t>444, 1987.</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t>Merchenthaler, I.,</w:t>
      </w:r>
      <w:r w:rsidRPr="00A83769">
        <w:rPr>
          <w:sz w:val="22"/>
          <w:szCs w:val="22"/>
        </w:rPr>
        <w:t xml:space="preserve"> Culler, M.D., Petrusz, P., and Negro</w:t>
      </w:r>
      <w:r w:rsidRPr="00A83769">
        <w:rPr>
          <w:sz w:val="22"/>
          <w:szCs w:val="22"/>
        </w:rPr>
        <w:noBreakHyphen/>
        <w:t xml:space="preserve">Vilar, A.: Immunocytochemical localization of inhibin in rat and human reproductive tissues. </w:t>
      </w:r>
      <w:r w:rsidRPr="00A83769">
        <w:rPr>
          <w:i/>
          <w:sz w:val="22"/>
          <w:szCs w:val="22"/>
        </w:rPr>
        <w:t>Mol. Cell. Endocrinol. 54: 239</w:t>
      </w:r>
      <w:r w:rsidRPr="00A83769">
        <w:rPr>
          <w:i/>
          <w:sz w:val="22"/>
          <w:szCs w:val="22"/>
        </w:rPr>
        <w:noBreakHyphen/>
        <w:t>243, 1987.</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Iwasaki, K., Fujii, A.,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Groot, K., Arimura, A.: The stimulation</w:t>
      </w:r>
      <w:r>
        <w:rPr>
          <w:sz w:val="22"/>
          <w:szCs w:val="22"/>
        </w:rPr>
        <w:t xml:space="preserve"> </w:t>
      </w:r>
      <w:r w:rsidRPr="00A83769">
        <w:rPr>
          <w:sz w:val="22"/>
          <w:szCs w:val="22"/>
        </w:rPr>
        <w:t xml:space="preserve">of somatostatin release by hpGRF44 from rat hypothalamic cells and fragments in vitro. </w:t>
      </w:r>
      <w:r w:rsidRPr="00A83769">
        <w:rPr>
          <w:i/>
          <w:sz w:val="22"/>
          <w:szCs w:val="22"/>
        </w:rPr>
        <w:t>Tokai J. Exp. &amp; Clin. Med. 12:117-124, 1987.</w:t>
      </w:r>
      <w:r w:rsidR="00B407B9" w:rsidRPr="00A83769">
        <w:rPr>
          <w:sz w:val="22"/>
          <w:szCs w:val="22"/>
        </w:rPr>
        <w:t xml:space="preserve"> </w:t>
      </w:r>
      <w:r w:rsidRPr="00A83769">
        <w:rPr>
          <w:sz w:val="22"/>
          <w:szCs w:val="22"/>
        </w:rPr>
        <w:t xml:space="preserve">Gallyas, F.,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Copper</w:t>
      </w:r>
      <w:r w:rsidRPr="00A83769">
        <w:rPr>
          <w:sz w:val="22"/>
          <w:szCs w:val="22"/>
        </w:rPr>
        <w:noBreakHyphen/>
        <w:t>H</w:t>
      </w:r>
      <w:r w:rsidRPr="00A83769">
        <w:rPr>
          <w:position w:val="-6"/>
          <w:sz w:val="22"/>
          <w:szCs w:val="22"/>
        </w:rPr>
        <w:t>2</w:t>
      </w:r>
      <w:r w:rsidRPr="00A83769">
        <w:rPr>
          <w:sz w:val="22"/>
          <w:szCs w:val="22"/>
        </w:rPr>
        <w:t>O</w:t>
      </w:r>
      <w:r w:rsidRPr="00A83769">
        <w:rPr>
          <w:position w:val="-6"/>
          <w:sz w:val="22"/>
          <w:szCs w:val="22"/>
        </w:rPr>
        <w:t>2</w:t>
      </w:r>
      <w:r w:rsidRPr="00A83769">
        <w:rPr>
          <w:sz w:val="22"/>
          <w:szCs w:val="22"/>
        </w:rPr>
        <w:t xml:space="preserve"> oxidation strikingly improves silver intensification of the nickel</w:t>
      </w:r>
      <w:r w:rsidRPr="00A83769">
        <w:rPr>
          <w:sz w:val="22"/>
          <w:szCs w:val="22"/>
        </w:rPr>
        <w:noBreakHyphen/>
        <w:t>diaminobenzidine (Ni</w:t>
      </w:r>
      <w:r w:rsidRPr="00A83769">
        <w:rPr>
          <w:sz w:val="22"/>
          <w:szCs w:val="22"/>
        </w:rPr>
        <w:noBreakHyphen/>
        <w:t>DAB) end</w:t>
      </w:r>
      <w:r w:rsidRPr="00A83769">
        <w:rPr>
          <w:sz w:val="22"/>
          <w:szCs w:val="22"/>
        </w:rPr>
        <w:noBreakHyphen/>
        <w:t xml:space="preserve">product of the peroxidase reaction.  </w:t>
      </w:r>
      <w:r w:rsidRPr="00A83769">
        <w:rPr>
          <w:i/>
          <w:sz w:val="22"/>
          <w:szCs w:val="22"/>
        </w:rPr>
        <w:t>J. Histochem. Cytochem. 36: 807</w:t>
      </w:r>
      <w:r w:rsidRPr="00A83769">
        <w:rPr>
          <w:i/>
          <w:sz w:val="22"/>
          <w:szCs w:val="22"/>
        </w:rPr>
        <w:noBreakHyphen/>
        <w:t>810, 1988.</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Maderdrut, J.L., Weber, E., and Petrusz, P.: Characterization of metorphamide</w:t>
      </w:r>
      <w:r w:rsidRPr="00A83769">
        <w:rPr>
          <w:sz w:val="22"/>
          <w:szCs w:val="22"/>
        </w:rPr>
        <w:noBreakHyphen/>
        <w:t>like immunoreactivity in the zona incerta and lateral</w:t>
      </w:r>
      <w:r w:rsidRPr="00A83769">
        <w:rPr>
          <w:sz w:val="22"/>
          <w:szCs w:val="22"/>
        </w:rPr>
        <w:noBreakHyphen/>
        <w:t>hypothalamus: colocalization with a</w:t>
      </w:r>
      <w:r w:rsidRPr="00A83769">
        <w:rPr>
          <w:sz w:val="22"/>
          <w:szCs w:val="22"/>
        </w:rPr>
        <w:noBreakHyphen/>
        <w:t>melanocyte stimulating hormone</w:t>
      </w:r>
      <w:r w:rsidRPr="00A83769">
        <w:rPr>
          <w:sz w:val="22"/>
          <w:szCs w:val="22"/>
        </w:rPr>
        <w:noBreakHyphen/>
        <w:t xml:space="preserve">like immunoreactivity.  </w:t>
      </w:r>
      <w:r w:rsidRPr="00A83769">
        <w:rPr>
          <w:i/>
          <w:sz w:val="22"/>
          <w:szCs w:val="22"/>
        </w:rPr>
        <w:t>Brain Res. 452: 87</w:t>
      </w:r>
      <w:r w:rsidRPr="00A83769">
        <w:rPr>
          <w:i/>
          <w:sz w:val="22"/>
          <w:szCs w:val="22"/>
        </w:rPr>
        <w:noBreakHyphen/>
        <w:t>96, 1988.</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Csernus, V., Csontos, C., Petrusz, P., and Mess, B.: New data on the immunocytochemical localization of thyrotropin-releasing hormone (TRH) in the rat central nervous system.  </w:t>
      </w:r>
      <w:r w:rsidRPr="00A83769">
        <w:rPr>
          <w:i/>
          <w:sz w:val="22"/>
          <w:szCs w:val="22"/>
        </w:rPr>
        <w:t>Amer. J. Anat. 181: 359</w:t>
      </w:r>
      <w:r w:rsidRPr="00A83769">
        <w:rPr>
          <w:i/>
          <w:sz w:val="22"/>
          <w:szCs w:val="22"/>
        </w:rPr>
        <w:noBreakHyphen/>
        <w:t>376, 1988.</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Liposits, Zs.,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Paull, W.K., and Flerkó, B.:  Synaptic communication between somatostatinergic axons and growth hormone</w:t>
      </w:r>
      <w:r w:rsidRPr="00A83769">
        <w:rPr>
          <w:sz w:val="22"/>
          <w:szCs w:val="22"/>
        </w:rPr>
        <w:noBreakHyphen/>
        <w:t xml:space="preserve">releasing factor (GRF) synthesizing neurons in the arcuate nucleus of the rat. </w:t>
      </w:r>
      <w:r w:rsidRPr="00A83769">
        <w:rPr>
          <w:i/>
          <w:sz w:val="22"/>
          <w:szCs w:val="22"/>
        </w:rPr>
        <w:t>Histochemistry 89: 247</w:t>
      </w:r>
      <w:r w:rsidRPr="00A83769">
        <w:rPr>
          <w:i/>
          <w:sz w:val="22"/>
          <w:szCs w:val="22"/>
        </w:rPr>
        <w:noBreakHyphen/>
        <w:t>252, 1988.</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Culler, M.D., Negro</w:t>
      </w:r>
      <w:r w:rsidRPr="00A83769">
        <w:rPr>
          <w:sz w:val="22"/>
          <w:szCs w:val="22"/>
        </w:rPr>
        <w:noBreakHyphen/>
        <w:t>Vilar, A., Petrusz, P., and Flerkó, B.:  The Pro</w:t>
      </w:r>
      <w:r w:rsidRPr="00A83769">
        <w:rPr>
          <w:sz w:val="22"/>
          <w:szCs w:val="22"/>
        </w:rPr>
        <w:noBreakHyphen/>
        <w:t xml:space="preserve">LHRH system of the rat brain.  Effect of changes in the endocrine background.  </w:t>
      </w:r>
      <w:r w:rsidRPr="00A83769">
        <w:rPr>
          <w:i/>
          <w:sz w:val="22"/>
          <w:szCs w:val="22"/>
        </w:rPr>
        <w:t>Brain Res. Bulletin 20: 713</w:t>
      </w:r>
      <w:r w:rsidRPr="00A83769">
        <w:rPr>
          <w:i/>
          <w:sz w:val="22"/>
          <w:szCs w:val="22"/>
        </w:rPr>
        <w:noBreakHyphen/>
        <w:t>720, 1988.</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Culler, M.D., Valenca, M.M., </w:t>
      </w:r>
      <w:r w:rsidRPr="00A83769">
        <w:rPr>
          <w:b/>
          <w:sz w:val="22"/>
          <w:szCs w:val="22"/>
        </w:rPr>
        <w:t>Merchenthaler, I.,</w:t>
      </w:r>
      <w:r w:rsidRPr="00A83769">
        <w:rPr>
          <w:sz w:val="22"/>
          <w:szCs w:val="22"/>
        </w:rPr>
        <w:t xml:space="preserve"> Flerkó, B., and  Negro</w:t>
      </w:r>
      <w:r w:rsidRPr="00A83769">
        <w:rPr>
          <w:sz w:val="22"/>
          <w:szCs w:val="22"/>
        </w:rPr>
        <w:noBreakHyphen/>
        <w:t xml:space="preserve">Vilar, A.: Orchidectomy induces temporal and regional changes in the processing of the LHRH prohormone in the rat brain.  </w:t>
      </w:r>
      <w:r w:rsidRPr="00A83769">
        <w:rPr>
          <w:i/>
          <w:sz w:val="22"/>
          <w:szCs w:val="22"/>
        </w:rPr>
        <w:t>Endocrinology 122: 1968</w:t>
      </w:r>
      <w:r w:rsidRPr="00A83769">
        <w:rPr>
          <w:i/>
          <w:sz w:val="22"/>
          <w:szCs w:val="22"/>
        </w:rPr>
        <w:noBreakHyphen/>
        <w:t>1976, 1988.</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Culler, M.D., Petrusz, P., Flerkó, B., and Negro</w:t>
      </w:r>
      <w:r w:rsidRPr="00A83769">
        <w:rPr>
          <w:sz w:val="22"/>
          <w:szCs w:val="22"/>
        </w:rPr>
        <w:noBreakHyphen/>
        <w:t>Vilar, A.: Immunocytochemical localization of the gonadotropin</w:t>
      </w:r>
      <w:r w:rsidRPr="00A83769">
        <w:rPr>
          <w:sz w:val="22"/>
          <w:szCs w:val="22"/>
        </w:rPr>
        <w:noBreakHyphen/>
        <w:t>releasing hormone</w:t>
      </w:r>
      <w:r w:rsidRPr="00A83769">
        <w:rPr>
          <w:sz w:val="22"/>
          <w:szCs w:val="22"/>
        </w:rPr>
        <w:noBreakHyphen/>
        <w:t xml:space="preserve">associated peptide portion of the LHRH precursor in the hypothalamus and extrahypothalamic regions of the rat central nervous system.  </w:t>
      </w:r>
      <w:r w:rsidRPr="00A83769">
        <w:rPr>
          <w:i/>
          <w:sz w:val="22"/>
          <w:szCs w:val="22"/>
        </w:rPr>
        <w:t>Cell Tissue Res. 255: 5</w:t>
      </w:r>
      <w:r w:rsidRPr="00A83769">
        <w:rPr>
          <w:i/>
          <w:sz w:val="22"/>
          <w:szCs w:val="22"/>
        </w:rPr>
        <w:noBreakHyphen/>
        <w:t>14, 1989.</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Lázár, G., and Maderdrut, J.L.:  Distribution of proenkephalin</w:t>
      </w:r>
      <w:r w:rsidRPr="00A83769">
        <w:rPr>
          <w:sz w:val="22"/>
          <w:szCs w:val="22"/>
        </w:rPr>
        <w:noBreakHyphen/>
        <w:t xml:space="preserve">derived peptides in the brain of Rana Esculenta. </w:t>
      </w:r>
      <w:r w:rsidRPr="00A83769">
        <w:rPr>
          <w:i/>
          <w:sz w:val="22"/>
          <w:szCs w:val="22"/>
        </w:rPr>
        <w:t>J. Comp. Neurol. 281: 23</w:t>
      </w:r>
      <w:r w:rsidRPr="00A83769">
        <w:rPr>
          <w:i/>
          <w:sz w:val="22"/>
          <w:szCs w:val="22"/>
        </w:rPr>
        <w:noBreakHyphen/>
        <w:t>39, 1989.</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Meeker, M., Petrusz, P., and Kizer, J.S.:  Identification and immunocytochemical localization of a new TRH precursor in rat brain. </w:t>
      </w:r>
      <w:r w:rsidRPr="00A83769">
        <w:rPr>
          <w:i/>
          <w:sz w:val="22"/>
          <w:szCs w:val="22"/>
        </w:rPr>
        <w:t>Endocrinology 124: 1888</w:t>
      </w:r>
      <w:r w:rsidRPr="00A83769">
        <w:rPr>
          <w:i/>
          <w:sz w:val="22"/>
          <w:szCs w:val="22"/>
        </w:rPr>
        <w:noBreakHyphen/>
        <w:t>1897, 1989.</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Stankovics, J. and Gallyas, F.:  A highly sensitive one step method for the silver</w:t>
      </w:r>
      <w:r w:rsidRPr="00A83769">
        <w:rPr>
          <w:sz w:val="22"/>
          <w:szCs w:val="22"/>
        </w:rPr>
        <w:noBreakHyphen/>
        <w:t>intensification of the nickel</w:t>
      </w:r>
      <w:r w:rsidRPr="00A83769">
        <w:rPr>
          <w:sz w:val="22"/>
          <w:szCs w:val="22"/>
        </w:rPr>
        <w:noBreakHyphen/>
        <w:t>diaminobenzidine end</w:t>
      </w:r>
      <w:r w:rsidRPr="00A83769">
        <w:rPr>
          <w:sz w:val="22"/>
          <w:szCs w:val="22"/>
        </w:rPr>
        <w:noBreakHyphen/>
        <w:t xml:space="preserve">product of peroxidase reaction.  </w:t>
      </w:r>
      <w:r w:rsidRPr="00A83769">
        <w:rPr>
          <w:i/>
          <w:sz w:val="22"/>
          <w:szCs w:val="22"/>
        </w:rPr>
        <w:t>J. Histochem. Cytochem. 37: 1563-1565, 1989.</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lastRenderedPageBreak/>
        <w:t>Merchenthaler, I.,</w:t>
      </w:r>
      <w:r w:rsidRPr="00A83769">
        <w:rPr>
          <w:sz w:val="22"/>
          <w:szCs w:val="22"/>
        </w:rPr>
        <w:t xml:space="preserve"> Sétáló, G., Csontos, C., Petrusz, P., Flerkó, B. and Negro-Vilar, A.: Combined retrograde tracing and immunocytochemical identification of luteinizing hormone-releasing hormone-and somatostatin-containing neurons projecting to the median eminence of the rat. </w:t>
      </w:r>
      <w:r w:rsidRPr="00A83769">
        <w:rPr>
          <w:i/>
          <w:sz w:val="22"/>
          <w:szCs w:val="22"/>
        </w:rPr>
        <w:t>Endocrinology 125: 2812-2821, 1989.</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Sétáló, G., Petrusz, P., Negro</w:t>
      </w:r>
      <w:r w:rsidRPr="00A83769">
        <w:rPr>
          <w:sz w:val="22"/>
          <w:szCs w:val="22"/>
        </w:rPr>
        <w:noBreakHyphen/>
        <w:t xml:space="preserve">Vilar, A., and Flerkó, B: Identification of hypophysiotropic luteinizing hormone releasing hormone (LHRH) neurons by combined retrograde labeling and immunocytochemistry.  </w:t>
      </w:r>
      <w:r w:rsidRPr="00A83769">
        <w:rPr>
          <w:i/>
          <w:sz w:val="22"/>
          <w:szCs w:val="22"/>
        </w:rPr>
        <w:t>Exp. Clin. Endocrinol. 94:133-140, 1989.</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López, F.J. and Negro-Vilar, A.: Colocalization of galanin and luteinizing hormone-releasing hormone in a subset of preoptic hypothalamic neurons: Anatomical and functional correlates. </w:t>
      </w:r>
      <w:r w:rsidRPr="00A83769">
        <w:rPr>
          <w:i/>
          <w:sz w:val="22"/>
          <w:szCs w:val="22"/>
        </w:rPr>
        <w:t>Proc. Natl. Acad. Sci. USA 87:6326-6330, 1990.</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Lázár, G., Maderdrut, J.L.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Some enkephalinergic pathways in the brain of </w:t>
      </w:r>
      <w:r w:rsidRPr="00A83769">
        <w:rPr>
          <w:sz w:val="22"/>
          <w:szCs w:val="22"/>
          <w:u w:val="single"/>
        </w:rPr>
        <w:t>Rana Esculenta</w:t>
      </w:r>
      <w:r w:rsidRPr="00A83769">
        <w:rPr>
          <w:sz w:val="22"/>
          <w:szCs w:val="22"/>
        </w:rPr>
        <w:t xml:space="preserve">: an experimental analysis. </w:t>
      </w:r>
      <w:r w:rsidRPr="00A83769">
        <w:rPr>
          <w:i/>
          <w:sz w:val="22"/>
          <w:szCs w:val="22"/>
        </w:rPr>
        <w:t>Brain Res. 521: 238-246, 1990.</w:t>
      </w:r>
    </w:p>
    <w:p w:rsidR="0035562A" w:rsidRPr="00FE0F43"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Sétáló, G.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Translingual approach of the basal surface of the diencephalon of the rat and retrograde labeling from the median eminence. J. </w:t>
      </w:r>
      <w:r w:rsidRPr="00A83769">
        <w:rPr>
          <w:i/>
          <w:sz w:val="22"/>
          <w:szCs w:val="22"/>
        </w:rPr>
        <w:t>Neurosci. Methods 35:169-173, 1990.</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Retrograde labeling of hypophysiotropic neurons from the median eminence by local injection of wheat germ agglutinin (WGA) or peripheral administration of Fluoro-Gold. </w:t>
      </w:r>
      <w:r w:rsidRPr="00A83769">
        <w:rPr>
          <w:i/>
          <w:sz w:val="22"/>
          <w:szCs w:val="22"/>
        </w:rPr>
        <w:t>Mol. Cell. Neurosci. 1:93-106, 1990.</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Co</w:t>
      </w:r>
      <w:r w:rsidRPr="00A83769">
        <w:rPr>
          <w:sz w:val="22"/>
          <w:szCs w:val="22"/>
        </w:rPr>
        <w:noBreakHyphen/>
        <w:t xml:space="preserve">localization of enkephalin and TRH in perifornical neurons of the rat hypothalamus that project to the lateral septum. </w:t>
      </w:r>
      <w:r w:rsidRPr="00A83769">
        <w:rPr>
          <w:i/>
          <w:sz w:val="22"/>
          <w:szCs w:val="22"/>
        </w:rPr>
        <w:t>Brain Res. 544:177-180,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Culler, M.D., Petrusz, P., Negro</w:t>
      </w:r>
      <w:r w:rsidRPr="00A83769">
        <w:rPr>
          <w:sz w:val="22"/>
          <w:szCs w:val="22"/>
        </w:rPr>
        <w:noBreakHyphen/>
        <w:t xml:space="preserve">Vilar, A.: Immunocytochemical localization of the alpha inhibin subunit in the rat adrenal cortex.  </w:t>
      </w:r>
      <w:r w:rsidRPr="00A83769">
        <w:rPr>
          <w:i/>
          <w:sz w:val="22"/>
          <w:szCs w:val="22"/>
        </w:rPr>
        <w:t>J. Neuroendocrinol. 3:425-428,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López, F.J., </w:t>
      </w:r>
      <w:r w:rsidRPr="00A83769">
        <w:rPr>
          <w:b/>
          <w:sz w:val="22"/>
          <w:szCs w:val="22"/>
        </w:rPr>
        <w:t>Merchenthaler, I.,</w:t>
      </w:r>
      <w:r w:rsidRPr="00A83769">
        <w:rPr>
          <w:sz w:val="22"/>
          <w:szCs w:val="22"/>
        </w:rPr>
        <w:t xml:space="preserve"> Ching, M., Wisniewski, M. and Negro-Vilar,A.: A galanin neuronal system subserves multiple neuromodulatory and hypophysiotropic roles on gonadal regulation. </w:t>
      </w:r>
      <w:r w:rsidRPr="00A83769">
        <w:rPr>
          <w:i/>
          <w:sz w:val="22"/>
          <w:szCs w:val="22"/>
        </w:rPr>
        <w:t>Proc. Natl. Acad. Sci. USA. 88:4508-4512,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Liposits, Zs., </w:t>
      </w:r>
      <w:r w:rsidRPr="00A83769">
        <w:rPr>
          <w:b/>
          <w:sz w:val="22"/>
          <w:szCs w:val="22"/>
        </w:rPr>
        <w:t>Merchenthaler, I.,</w:t>
      </w:r>
      <w:r w:rsidRPr="00A83769">
        <w:rPr>
          <w:sz w:val="22"/>
          <w:szCs w:val="22"/>
        </w:rPr>
        <w:t xml:space="preserve"> Wetsel, W.C., Reid, J.A., Mellon, P.L., </w:t>
      </w:r>
      <w:smartTag w:uri="urn:schemas-microsoft-com:office:smarttags" w:element="place">
        <w:smartTag w:uri="urn:schemas-microsoft-com:office:smarttags" w:element="City">
          <w:r w:rsidRPr="00A83769">
            <w:rPr>
              <w:sz w:val="22"/>
              <w:szCs w:val="22"/>
            </w:rPr>
            <w:t>Weiner</w:t>
          </w:r>
        </w:smartTag>
        <w:r w:rsidRPr="00A83769">
          <w:rPr>
            <w:sz w:val="22"/>
            <w:szCs w:val="22"/>
          </w:rPr>
          <w:t xml:space="preserve">, </w:t>
        </w:r>
        <w:smartTag w:uri="urn:schemas-microsoft-com:office:smarttags" w:element="State">
          <w:r w:rsidRPr="00A83769">
            <w:rPr>
              <w:sz w:val="22"/>
              <w:szCs w:val="22"/>
            </w:rPr>
            <w:t>R.I.</w:t>
          </w:r>
        </w:smartTag>
      </w:smartTag>
      <w:r w:rsidRPr="00A83769">
        <w:rPr>
          <w:sz w:val="22"/>
          <w:szCs w:val="22"/>
        </w:rPr>
        <w:t xml:space="preserve">, Negro-Vilar, A.: Morphological characterization of immortalized hypothalamic neurons synthesizing luteinizing hormone-releasing hormone. </w:t>
      </w:r>
      <w:r w:rsidRPr="00A83769">
        <w:rPr>
          <w:i/>
          <w:sz w:val="22"/>
          <w:szCs w:val="22"/>
        </w:rPr>
        <w:t>Endocrinology 129:1575-1583,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Lázár, Gy., Liposits, Zs., Tóth, P., Trasti, S.L., Maderdrut, J.L.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Distribution of galanin-like immunoreactivity in the brain of </w:t>
      </w:r>
      <w:r w:rsidRPr="00A83769">
        <w:rPr>
          <w:sz w:val="22"/>
          <w:szCs w:val="22"/>
          <w:u w:val="single"/>
        </w:rPr>
        <w:t>Rana esculenta</w:t>
      </w:r>
      <w:r w:rsidRPr="00A83769">
        <w:rPr>
          <w:sz w:val="22"/>
          <w:szCs w:val="22"/>
        </w:rPr>
        <w:t xml:space="preserve"> and </w:t>
      </w:r>
      <w:r w:rsidRPr="00A83769">
        <w:rPr>
          <w:sz w:val="22"/>
          <w:szCs w:val="22"/>
          <w:u w:val="single"/>
        </w:rPr>
        <w:t>Xenopus laevis.</w:t>
      </w:r>
      <w:r w:rsidRPr="00A83769">
        <w:rPr>
          <w:sz w:val="22"/>
          <w:szCs w:val="22"/>
        </w:rPr>
        <w:t xml:space="preserve"> </w:t>
      </w:r>
      <w:r w:rsidRPr="00A83769">
        <w:rPr>
          <w:i/>
          <w:sz w:val="22"/>
          <w:szCs w:val="22"/>
        </w:rPr>
        <w:t>J. Comp. Neurol. 310:45-67,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The hypopysiotropic galanin-containing neuronal system of the rat brain. </w:t>
      </w:r>
      <w:r w:rsidRPr="00A83769">
        <w:rPr>
          <w:i/>
          <w:sz w:val="22"/>
          <w:szCs w:val="22"/>
        </w:rPr>
        <w:t>Neuroscience 44:643-654,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Neurons with access to fenestrated capillaries in the central nervous system of the rat. </w:t>
      </w:r>
      <w:r w:rsidRPr="00A83769">
        <w:rPr>
          <w:i/>
          <w:sz w:val="22"/>
          <w:szCs w:val="22"/>
        </w:rPr>
        <w:t>Neuroscience 44:655-662,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Current status of brain hypophysiotropic factors: morphological aspects. </w:t>
      </w:r>
      <w:r w:rsidRPr="00A83769">
        <w:rPr>
          <w:i/>
          <w:sz w:val="22"/>
          <w:szCs w:val="22"/>
        </w:rPr>
        <w:t>Trends in Endocrinology and Metabolism 2:219-226,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López, F.J., Lennard, D.E. and Negro</w:t>
      </w:r>
      <w:r w:rsidRPr="00A83769">
        <w:rPr>
          <w:sz w:val="22"/>
          <w:szCs w:val="22"/>
        </w:rPr>
        <w:noBreakHyphen/>
        <w:t xml:space="preserve">Vilar, A.:  Sexual differences in the distribution of neurons containing both galanin and luteinizing hormone-releasing hormone in the rat brain. </w:t>
      </w:r>
      <w:r w:rsidRPr="00A83769">
        <w:rPr>
          <w:i/>
          <w:sz w:val="22"/>
          <w:szCs w:val="22"/>
        </w:rPr>
        <w:t>Endocrinology 129:1977-1986,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and Lennard, D.E.: The hypophysiotropic neurotensin neuronal system of the rat brain. </w:t>
      </w:r>
      <w:r w:rsidRPr="00A83769">
        <w:rPr>
          <w:i/>
          <w:sz w:val="22"/>
          <w:szCs w:val="22"/>
        </w:rPr>
        <w:t>Endocrinology 129:2875-2880, 1991.</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López, FJ., Liposits, Zs.,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Evidence for a negative ultrashort-loop feedback regulating galanin release from the arcuate nucleus-median eminence functional unit. </w:t>
      </w:r>
      <w:r w:rsidRPr="00A83769">
        <w:rPr>
          <w:i/>
          <w:sz w:val="22"/>
          <w:szCs w:val="22"/>
        </w:rPr>
        <w:t>Endocrinology 130:1499-1507, 1991.</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Wetsel, W., Valenca, M.M., </w:t>
      </w:r>
      <w:r w:rsidRPr="00A83769">
        <w:rPr>
          <w:b/>
          <w:sz w:val="22"/>
          <w:szCs w:val="22"/>
        </w:rPr>
        <w:t>Merchenthaler, I.,</w:t>
      </w:r>
      <w:r w:rsidRPr="00A83769">
        <w:rPr>
          <w:sz w:val="22"/>
          <w:szCs w:val="22"/>
        </w:rPr>
        <w:t xml:space="preserve"> Liposits, Zs., López, F.J., </w:t>
      </w:r>
      <w:smartTag w:uri="urn:schemas-microsoft-com:office:smarttags" w:element="place">
        <w:smartTag w:uri="urn:schemas-microsoft-com:office:smarttags" w:element="City">
          <w:r w:rsidRPr="00A83769">
            <w:rPr>
              <w:sz w:val="22"/>
              <w:szCs w:val="22"/>
            </w:rPr>
            <w:t>Weiner</w:t>
          </w:r>
        </w:smartTag>
        <w:r w:rsidRPr="00A83769">
          <w:rPr>
            <w:sz w:val="22"/>
            <w:szCs w:val="22"/>
          </w:rPr>
          <w:t xml:space="preserve">, </w:t>
        </w:r>
        <w:smartTag w:uri="urn:schemas-microsoft-com:office:smarttags" w:element="State">
          <w:r w:rsidRPr="00A83769">
            <w:rPr>
              <w:sz w:val="22"/>
              <w:szCs w:val="22"/>
            </w:rPr>
            <w:t>R.I.</w:t>
          </w:r>
        </w:smartTag>
      </w:smartTag>
      <w:r w:rsidRPr="00A83769">
        <w:rPr>
          <w:sz w:val="22"/>
          <w:szCs w:val="22"/>
        </w:rPr>
        <w:t xml:space="preserve">, Mellon, P.L., Negro-Vilar, A.: Intrinsic pulsatule secretory activity of immortalized LHRH-secreting neurons. </w:t>
      </w:r>
      <w:r w:rsidRPr="00A83769">
        <w:rPr>
          <w:i/>
          <w:sz w:val="22"/>
          <w:szCs w:val="22"/>
        </w:rPr>
        <w:t xml:space="preserve">Proc. Natl. Acad. </w:t>
      </w:r>
      <w:r w:rsidR="00A74CE9">
        <w:rPr>
          <w:i/>
          <w:sz w:val="22"/>
          <w:szCs w:val="22"/>
        </w:rPr>
        <w:t>Cit: 241</w:t>
      </w:r>
      <w:r w:rsidRPr="00A83769">
        <w:rPr>
          <w:i/>
          <w:sz w:val="22"/>
          <w:szCs w:val="22"/>
        </w:rPr>
        <w:t xml:space="preserve"> </w:t>
      </w:r>
      <w:smartTag w:uri="urn:schemas-microsoft-com:office:smarttags" w:element="country-region">
        <w:smartTag w:uri="urn:schemas-microsoft-com:office:smarttags" w:element="place">
          <w:r w:rsidRPr="00A83769">
            <w:rPr>
              <w:i/>
              <w:sz w:val="22"/>
              <w:szCs w:val="22"/>
            </w:rPr>
            <w:t>USA</w:t>
          </w:r>
        </w:smartTag>
      </w:smartTag>
      <w:r w:rsidRPr="00A83769">
        <w:rPr>
          <w:i/>
          <w:sz w:val="22"/>
          <w:szCs w:val="22"/>
        </w:rPr>
        <w:t>. 89:4149-4153, 1992.</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Wetsel, W., Khan, W., </w:t>
      </w:r>
      <w:r w:rsidRPr="00A83769">
        <w:rPr>
          <w:b/>
          <w:sz w:val="22"/>
          <w:szCs w:val="22"/>
        </w:rPr>
        <w:t xml:space="preserve">Merchentheler,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Rivera, H., Negro-Vilar, A. and Hannun, Y.A.: Tissue and cellular distribution of Protein Kinase C isoenzymes. </w:t>
      </w:r>
      <w:r w:rsidRPr="00A83769">
        <w:rPr>
          <w:i/>
          <w:sz w:val="22"/>
          <w:szCs w:val="22"/>
        </w:rPr>
        <w:t>J. Cell Biol. 117:121-133, 1992.</w:t>
      </w:r>
    </w:p>
    <w:p w:rsidR="0035562A" w:rsidRPr="00C5314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Maderdrut, J.L., O'Harte, F., Conlon, M.J.: Localization of neurokinin B in the central nervous system of the rat. </w:t>
      </w:r>
      <w:r w:rsidRPr="00A83769">
        <w:rPr>
          <w:i/>
          <w:sz w:val="22"/>
          <w:szCs w:val="22"/>
        </w:rPr>
        <w:t>Peptides 13:815-829, 1992.</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t>Merchenthaler, I.</w:t>
      </w:r>
      <w:r w:rsidRPr="00A83769">
        <w:rPr>
          <w:sz w:val="22"/>
          <w:szCs w:val="22"/>
        </w:rPr>
        <w:t xml:space="preserve"> Enkephalin-immunoreactive neurons in the paraventricular </w:t>
      </w:r>
      <w:r w:rsidRPr="00A83769">
        <w:rPr>
          <w:sz w:val="22"/>
          <w:szCs w:val="22"/>
        </w:rPr>
        <w:tab/>
        <w:t xml:space="preserve">nucleus project to the external zone of the median eminence. </w:t>
      </w:r>
      <w:r w:rsidRPr="00A83769">
        <w:rPr>
          <w:i/>
          <w:sz w:val="22"/>
          <w:szCs w:val="22"/>
        </w:rPr>
        <w:t xml:space="preserve">J. Comp. Neurol. </w:t>
      </w:r>
      <w:r w:rsidRPr="00A83769">
        <w:rPr>
          <w:i/>
          <w:sz w:val="22"/>
          <w:szCs w:val="22"/>
        </w:rPr>
        <w:tab/>
        <w:t>326:112-120, 1992.</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lastRenderedPageBreak/>
        <w:t xml:space="preserve">Zhang, W.Q., Pennypacker, K.R., Ye, H.,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Grimes, L., Iadarola, M.J., Hong, J.S.: A 35 KDa Fos-related antigen is co-localized with substance P and dynorphin in striatal neurons. </w:t>
      </w:r>
      <w:r w:rsidRPr="00A83769">
        <w:rPr>
          <w:i/>
          <w:sz w:val="22"/>
          <w:szCs w:val="22"/>
        </w:rPr>
        <w:t>Brain Res. 577:312-317, 1992.</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Lengvari, I., Csoknya, M.,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Hamori, J.: Immunohistochemical study  </w:t>
      </w:r>
      <w:r w:rsidRPr="00A83769">
        <w:rPr>
          <w:sz w:val="22"/>
          <w:szCs w:val="22"/>
        </w:rPr>
        <w:tab/>
        <w:t>of the nervous system in earthworm (</w:t>
      </w:r>
      <w:r w:rsidRPr="00A83769">
        <w:rPr>
          <w:i/>
          <w:sz w:val="22"/>
          <w:szCs w:val="22"/>
        </w:rPr>
        <w:t>Lumbricus terrestris L</w:t>
      </w:r>
      <w:r w:rsidRPr="00A83769">
        <w:rPr>
          <w:sz w:val="22"/>
          <w:szCs w:val="22"/>
        </w:rPr>
        <w:t xml:space="preserve">.). </w:t>
      </w:r>
      <w:r w:rsidRPr="00A83769">
        <w:rPr>
          <w:i/>
          <w:sz w:val="22"/>
          <w:szCs w:val="22"/>
        </w:rPr>
        <w:t>Acta Biologica Hungarica 43:253-258, 1992.</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t>Merchenthaler, I.:</w:t>
      </w:r>
      <w:r w:rsidRPr="00A83769">
        <w:rPr>
          <w:sz w:val="22"/>
          <w:szCs w:val="22"/>
        </w:rPr>
        <w:t xml:space="preserve"> Induction of enkephalin in tuberoinfundibular dopaminergic neurons during lactation. </w:t>
      </w:r>
      <w:r w:rsidRPr="00A83769">
        <w:rPr>
          <w:i/>
          <w:sz w:val="22"/>
          <w:szCs w:val="22"/>
        </w:rPr>
        <w:t>Endocrinology 133:2645-2651, 1993.</w:t>
      </w:r>
    </w:p>
    <w:p w:rsidR="0035562A" w:rsidRPr="000E25A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Làzàr, Gy. Maderdrut, J.L., Trasti, S.L., Liposits, Zs., Toth, P., Kozicz, T.,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Distribution of proneuropeptide Y-derived peptides in the brain of </w:t>
      </w:r>
      <w:r w:rsidRPr="00A83769">
        <w:rPr>
          <w:sz w:val="22"/>
          <w:szCs w:val="22"/>
          <w:u w:val="single"/>
        </w:rPr>
        <w:t>Rana esculenta</w:t>
      </w:r>
      <w:r w:rsidRPr="00A83769">
        <w:rPr>
          <w:sz w:val="22"/>
          <w:szCs w:val="22"/>
        </w:rPr>
        <w:t xml:space="preserve"> and </w:t>
      </w:r>
      <w:r w:rsidRPr="00A83769">
        <w:rPr>
          <w:sz w:val="22"/>
          <w:szCs w:val="22"/>
          <w:u w:val="single"/>
        </w:rPr>
        <w:t>Xenopus laevis</w:t>
      </w:r>
      <w:r w:rsidRPr="00A83769">
        <w:rPr>
          <w:sz w:val="22"/>
          <w:szCs w:val="22"/>
        </w:rPr>
        <w:t xml:space="preserve">. </w:t>
      </w:r>
      <w:r w:rsidRPr="00A83769">
        <w:rPr>
          <w:i/>
          <w:sz w:val="22"/>
          <w:szCs w:val="22"/>
        </w:rPr>
        <w:t>J. Comp. Neurol. 327:551-571, 1993.</w:t>
      </w:r>
    </w:p>
    <w:p w:rsidR="0035562A" w:rsidRPr="000E25A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Lennard, E.D., Eckert W.A.,</w:t>
      </w:r>
      <w:r w:rsidRPr="00A83769">
        <w:rPr>
          <w:b/>
          <w:sz w:val="22"/>
          <w:szCs w:val="22"/>
        </w:rPr>
        <w:t xml:space="preserve"> Merchenthaler, I.</w:t>
      </w:r>
      <w:r w:rsidRPr="00A83769">
        <w:rPr>
          <w:sz w:val="22"/>
          <w:szCs w:val="22"/>
        </w:rPr>
        <w:t xml:space="preserve">: Corticotropin-releasing hormone (CRH) neurons in the paraventricular nucleus project to the external zone of the median eminence: a study combining retrograde labeling with immunocytochemistry. </w:t>
      </w:r>
      <w:r w:rsidRPr="00A83769">
        <w:rPr>
          <w:i/>
          <w:sz w:val="22"/>
          <w:szCs w:val="22"/>
        </w:rPr>
        <w:t>J. Neuroendocrinol. 5:175-181, 1993.</w:t>
      </w:r>
    </w:p>
    <w:p w:rsidR="0035562A" w:rsidRPr="000E25A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Liposits, Zs.,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Reid, J.J., Negro-Vilar, A.: Galanin-immunoreactive axons innervate somatostatin-synthesizing neurons in the anterior periventricular nucleus of the rat. </w:t>
      </w:r>
      <w:r w:rsidRPr="00A83769">
        <w:rPr>
          <w:i/>
          <w:sz w:val="22"/>
          <w:szCs w:val="22"/>
        </w:rPr>
        <w:t>Endocrinology 132:917-923, 1993.</w:t>
      </w:r>
    </w:p>
    <w:p w:rsidR="0035562A" w:rsidRPr="000E25A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Liposits, Zs., Ried, J.-A., Wetsel, W.: Light and electron microscopic immunocytochemical localization of PKC∂-immunoreactivity in the rat central nervous system. </w:t>
      </w:r>
      <w:r w:rsidRPr="00A83769">
        <w:rPr>
          <w:i/>
          <w:sz w:val="22"/>
          <w:szCs w:val="22"/>
        </w:rPr>
        <w:t>J. Comp. Neurol. 336:378-399, 1993.</w:t>
      </w:r>
    </w:p>
    <w:p w:rsidR="0035562A" w:rsidRPr="000E25A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 xml:space="preserve">Merchenthaler, I., </w:t>
      </w:r>
      <w:r w:rsidRPr="00A83769">
        <w:rPr>
          <w:sz w:val="22"/>
          <w:szCs w:val="22"/>
        </w:rPr>
        <w:t xml:space="preserve">Lennard, D., Negro-Vilar, A.: Neonatal imprinting predetermines the sexually-dimorphic estrogen-dependent expression of galanin in LHRH neurons. </w:t>
      </w:r>
      <w:r w:rsidRPr="00A83769">
        <w:rPr>
          <w:i/>
          <w:sz w:val="22"/>
          <w:szCs w:val="22"/>
        </w:rPr>
        <w:t>Proc. Natl. Acad. Sci. USA 90:10479-10483, 1993.</w:t>
      </w:r>
    </w:p>
    <w:p w:rsidR="0035562A" w:rsidRPr="000E25A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López, F.J., Negro-Vilar, A.: Anatomy and physiology of central galanin-containing pathways. </w:t>
      </w:r>
      <w:r w:rsidRPr="00A83769">
        <w:rPr>
          <w:i/>
          <w:sz w:val="22"/>
          <w:szCs w:val="22"/>
        </w:rPr>
        <w:t>Progress in Neurobiology 40:711-769, 1983.</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Ceresini, G., Merchenthaler, A., Negro-Vilar, A.,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Aging impairs galanin expression in LHRH neurons; modulation by ovarian steroids. </w:t>
      </w:r>
      <w:r w:rsidRPr="00A83769">
        <w:rPr>
          <w:i/>
          <w:sz w:val="22"/>
          <w:szCs w:val="22"/>
        </w:rPr>
        <w:t>Endocrinology 134:324-330, 1994.</w:t>
      </w:r>
    </w:p>
    <w:p w:rsidR="0035562A" w:rsidRPr="000E25A9"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The coexpression of enkephalin and dopamine in tuberoinfundibular dopaminergic (TIDA) neurons is primarily prolactin-dependent. </w:t>
      </w:r>
      <w:r w:rsidRPr="00A83769">
        <w:rPr>
          <w:i/>
          <w:sz w:val="22"/>
          <w:szCs w:val="22"/>
        </w:rPr>
        <w:t>Neuroendocrinology 60:185-193, 1994.</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t>Merchenthaler, I.</w:t>
      </w:r>
      <w:r w:rsidRPr="00A83769">
        <w:rPr>
          <w:sz w:val="22"/>
          <w:szCs w:val="22"/>
        </w:rPr>
        <w:t xml:space="preserve"> and Liposits, Zs.: Mapping of thyrotropin-releasing hormone (TRH) neuronal systems of the rat forebrain projecting to the median eminence and the OVLT. Immunocytochemistry combined with retrograde labeling at the light and electron microscopic levels. </w:t>
      </w:r>
      <w:r w:rsidRPr="00A83769">
        <w:rPr>
          <w:i/>
          <w:sz w:val="22"/>
          <w:szCs w:val="22"/>
        </w:rPr>
        <w:t>Acta Biologica Hungarica 45:361-374, 1994.</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Liposits, Zs., Reid, J.J.,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Negro-Vilar, A,: Sexual dimorphism in the co-packaging of luteinizing hormone-releasing hormone and galanin into neurosecretory vesicles of hypophysiotropic neurons: estrogen dependency. </w:t>
      </w:r>
      <w:r w:rsidRPr="00A83769">
        <w:rPr>
          <w:i/>
          <w:sz w:val="22"/>
          <w:szCs w:val="22"/>
        </w:rPr>
        <w:t>Endocrinology, 136:1987-1992, 1995.</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t>Merchenthaler, I.,</w:t>
      </w:r>
      <w:r w:rsidRPr="00A83769">
        <w:rPr>
          <w:sz w:val="22"/>
          <w:szCs w:val="22"/>
        </w:rPr>
        <w:t xml:space="preserve"> Lennard, E.D., Cienchetta, P., Merchenthaler, A., Bronstein, D.: Induction of proenkephalin in tuberoinfundibular dopaminergic neurons by hyperprolactinemia; modulation by sexual steroids. </w:t>
      </w:r>
      <w:r w:rsidRPr="00A83769">
        <w:rPr>
          <w:i/>
          <w:sz w:val="22"/>
          <w:szCs w:val="22"/>
        </w:rPr>
        <w:t>Endocrinology, 136:2442-2450, 1995.</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Lopez, F.J.,</w:t>
      </w:r>
      <w:r w:rsidRPr="00A83769">
        <w:rPr>
          <w:b/>
          <w:sz w:val="22"/>
          <w:szCs w:val="22"/>
        </w:rPr>
        <w:t xml:space="preserve"> Merchenthaler, I</w:t>
      </w:r>
      <w:r w:rsidRPr="00A83769">
        <w:rPr>
          <w:sz w:val="22"/>
          <w:szCs w:val="22"/>
        </w:rPr>
        <w:t>., Liposits, Zs., Negro-Vilar, A.: Steroid imprinting and modulation of sexual dimorphism in the luteinizing hormone-releasing hormone neuronal system</w:t>
      </w:r>
      <w:r w:rsidRPr="00A83769">
        <w:rPr>
          <w:i/>
          <w:sz w:val="22"/>
          <w:szCs w:val="22"/>
        </w:rPr>
        <w:t>.  Cellular and Molecular Neurobiology 16:129-141, 1996.</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Lazar, Gy., Maderdrut, J.L., Kozicz, T.,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Distribution of neuromedin U-like immunoreactivity in the central nervous system of </w:t>
      </w:r>
      <w:r w:rsidRPr="00A83769">
        <w:rPr>
          <w:sz w:val="22"/>
          <w:szCs w:val="22"/>
          <w:u w:val="single"/>
        </w:rPr>
        <w:t>Rana esculenta.</w:t>
      </w:r>
      <w:r w:rsidRPr="00A83769">
        <w:rPr>
          <w:sz w:val="22"/>
          <w:szCs w:val="22"/>
        </w:rPr>
        <w:t xml:space="preserve"> </w:t>
      </w:r>
      <w:r w:rsidRPr="00A83769">
        <w:rPr>
          <w:i/>
          <w:sz w:val="22"/>
          <w:szCs w:val="22"/>
        </w:rPr>
        <w:t>J. Comp. Neurol.  369:438-450, 1996.</w:t>
      </w:r>
    </w:p>
    <w:p w:rsidR="0035562A" w:rsidRPr="000E25A9" w:rsidRDefault="0035562A" w:rsidP="0035562A">
      <w:pPr>
        <w:numPr>
          <w:ilvl w:val="0"/>
          <w:numId w:val="7"/>
        </w:numPr>
        <w:tabs>
          <w:tab w:val="clear" w:pos="630"/>
          <w:tab w:val="num" w:pos="720"/>
        </w:tabs>
        <w:ind w:left="720" w:hanging="720"/>
        <w:jc w:val="both"/>
        <w:rPr>
          <w:color w:val="000000"/>
          <w:sz w:val="22"/>
          <w:szCs w:val="22"/>
        </w:rPr>
      </w:pPr>
      <w:r w:rsidRPr="000E25A9">
        <w:rPr>
          <w:color w:val="000000"/>
          <w:sz w:val="22"/>
          <w:szCs w:val="22"/>
        </w:rPr>
        <w:t xml:space="preserve">Shughrue, P.J., Lane, M.V., </w:t>
      </w:r>
      <w:r w:rsidRPr="000E25A9">
        <w:rPr>
          <w:b/>
          <w:color w:val="000000"/>
          <w:sz w:val="22"/>
          <w:szCs w:val="22"/>
        </w:rPr>
        <w:t>Merchenthaler, I.</w:t>
      </w:r>
      <w:r w:rsidRPr="000E25A9">
        <w:rPr>
          <w:color w:val="000000"/>
          <w:sz w:val="22"/>
          <w:szCs w:val="22"/>
        </w:rPr>
        <w:t xml:space="preserve">: In situ hybridization analysis of the distribution of neurokinin-3 mRNA  in the rat central nervous system. </w:t>
      </w:r>
      <w:r w:rsidRPr="000E25A9">
        <w:rPr>
          <w:i/>
          <w:color w:val="000000"/>
          <w:sz w:val="22"/>
          <w:szCs w:val="22"/>
        </w:rPr>
        <w:t xml:space="preserve">J. Comp. Neurol. </w:t>
      </w:r>
      <w:r w:rsidRPr="000E25A9">
        <w:rPr>
          <w:color w:val="000000"/>
          <w:sz w:val="22"/>
          <w:szCs w:val="22"/>
        </w:rPr>
        <w:t xml:space="preserve"> </w:t>
      </w:r>
      <w:r w:rsidRPr="000E25A9">
        <w:rPr>
          <w:i/>
          <w:color w:val="000000"/>
          <w:sz w:val="22"/>
          <w:szCs w:val="22"/>
        </w:rPr>
        <w:t>372:395-414, 1996.</w:t>
      </w:r>
    </w:p>
    <w:p w:rsidR="0035562A" w:rsidRPr="000E25A9" w:rsidRDefault="0035562A" w:rsidP="0035562A">
      <w:pPr>
        <w:numPr>
          <w:ilvl w:val="0"/>
          <w:numId w:val="7"/>
        </w:numPr>
        <w:tabs>
          <w:tab w:val="clear" w:pos="630"/>
          <w:tab w:val="num" w:pos="720"/>
        </w:tabs>
        <w:ind w:left="720" w:hanging="720"/>
        <w:jc w:val="both"/>
        <w:rPr>
          <w:color w:val="000000"/>
          <w:sz w:val="22"/>
          <w:szCs w:val="22"/>
        </w:rPr>
      </w:pPr>
      <w:r w:rsidRPr="000E25A9">
        <w:rPr>
          <w:color w:val="000000"/>
          <w:sz w:val="22"/>
          <w:szCs w:val="22"/>
        </w:rPr>
        <w:t xml:space="preserve">Shughrue, P.J., Lane, M.V., </w:t>
      </w:r>
      <w:r w:rsidRPr="000E25A9">
        <w:rPr>
          <w:b/>
          <w:color w:val="000000"/>
          <w:sz w:val="22"/>
          <w:szCs w:val="22"/>
        </w:rPr>
        <w:t>Merchenthaler, I.</w:t>
      </w:r>
      <w:r w:rsidRPr="000E25A9">
        <w:rPr>
          <w:color w:val="000000"/>
          <w:sz w:val="22"/>
          <w:szCs w:val="22"/>
        </w:rPr>
        <w:t xml:space="preserve">: Glucagon-like peptide-1 receptor (GLP1-R) mRNA in the rat hypothalamus. </w:t>
      </w:r>
      <w:r w:rsidRPr="000E25A9">
        <w:rPr>
          <w:i/>
          <w:color w:val="000000"/>
          <w:sz w:val="22"/>
          <w:szCs w:val="22"/>
        </w:rPr>
        <w:t>Endocrinology 137:5159-5162, 1996.</w:t>
      </w:r>
    </w:p>
    <w:p w:rsidR="0035562A" w:rsidRDefault="0035562A" w:rsidP="0035562A">
      <w:pPr>
        <w:numPr>
          <w:ilvl w:val="0"/>
          <w:numId w:val="7"/>
        </w:numPr>
        <w:tabs>
          <w:tab w:val="clear" w:pos="630"/>
          <w:tab w:val="num" w:pos="720"/>
        </w:tabs>
        <w:ind w:left="720" w:hanging="720"/>
        <w:jc w:val="both"/>
        <w:rPr>
          <w:i/>
          <w:color w:val="000000"/>
          <w:sz w:val="22"/>
          <w:szCs w:val="22"/>
        </w:rPr>
      </w:pPr>
      <w:r w:rsidRPr="00A83769">
        <w:rPr>
          <w:color w:val="000000"/>
          <w:sz w:val="22"/>
          <w:szCs w:val="22"/>
        </w:rPr>
        <w:t xml:space="preserve">Shughrue, P.J., Komm, B., </w:t>
      </w:r>
      <w:r w:rsidRPr="00A83769">
        <w:rPr>
          <w:b/>
          <w:color w:val="000000"/>
          <w:sz w:val="22"/>
          <w:szCs w:val="22"/>
        </w:rPr>
        <w:t xml:space="preserve">Merchenthaler, </w:t>
      </w:r>
      <w:smartTag w:uri="urn:schemas-microsoft-com:office:smarttags" w:element="place">
        <w:r w:rsidRPr="00A83769">
          <w:rPr>
            <w:b/>
            <w:color w:val="000000"/>
            <w:sz w:val="22"/>
            <w:szCs w:val="22"/>
          </w:rPr>
          <w:t>I.</w:t>
        </w:r>
      </w:smartTag>
      <w:r w:rsidRPr="00A83769">
        <w:rPr>
          <w:color w:val="000000"/>
          <w:sz w:val="22"/>
          <w:szCs w:val="22"/>
        </w:rPr>
        <w:t>: The distribution of estrogen receptor-</w:t>
      </w:r>
      <w:r w:rsidRPr="00A83769">
        <w:rPr>
          <w:color w:val="000000"/>
          <w:sz w:val="22"/>
          <w:szCs w:val="22"/>
        </w:rPr>
        <w:t xml:space="preserve"> mRNA in the rat hypothalamus. </w:t>
      </w:r>
      <w:r w:rsidRPr="00A83769">
        <w:rPr>
          <w:i/>
          <w:color w:val="000000"/>
          <w:sz w:val="22"/>
          <w:szCs w:val="22"/>
        </w:rPr>
        <w:t>Steroids</w:t>
      </w:r>
      <w:r w:rsidRPr="00A83769">
        <w:rPr>
          <w:color w:val="000000"/>
          <w:sz w:val="22"/>
          <w:szCs w:val="22"/>
        </w:rPr>
        <w:t xml:space="preserve">, </w:t>
      </w:r>
      <w:r w:rsidRPr="00A83769">
        <w:rPr>
          <w:i/>
          <w:color w:val="000000"/>
          <w:sz w:val="22"/>
          <w:szCs w:val="22"/>
        </w:rPr>
        <w:t>61:678-681, 1996.</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López, F.J., Moretto, M.,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Negro-Vilar, A.: Nitric oxide participates in the intrinzic luteinizing hormone-releasing hormone (LHRH) pulse generator present in immortalized LHRH neurons. </w:t>
      </w:r>
      <w:r w:rsidRPr="00A83769">
        <w:rPr>
          <w:i/>
          <w:sz w:val="22"/>
          <w:szCs w:val="22"/>
        </w:rPr>
        <w:t>J. Neuroendocrinol. 9:647-654, 1996.</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lastRenderedPageBreak/>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Maderdrut, J.L., Cianchetta, P., Shughrue, P., Bronstein D.: </w:t>
      </w:r>
      <w:r w:rsidRPr="00A83769">
        <w:rPr>
          <w:i/>
          <w:sz w:val="22"/>
          <w:szCs w:val="22"/>
        </w:rPr>
        <w:t>In</w:t>
      </w:r>
      <w:r w:rsidRPr="00A83769">
        <w:rPr>
          <w:sz w:val="22"/>
          <w:szCs w:val="22"/>
        </w:rPr>
        <w:t xml:space="preserve"> </w:t>
      </w:r>
      <w:r w:rsidRPr="00A83769">
        <w:rPr>
          <w:i/>
          <w:sz w:val="22"/>
          <w:szCs w:val="22"/>
        </w:rPr>
        <w:t>situ</w:t>
      </w:r>
      <w:r w:rsidRPr="00A83769">
        <w:rPr>
          <w:sz w:val="22"/>
          <w:szCs w:val="22"/>
        </w:rPr>
        <w:t xml:space="preserve">  hybridization histochemical localization of prodynorphin messenger RNA in the central nervous system of the rat. </w:t>
      </w:r>
      <w:r w:rsidRPr="00A83769">
        <w:rPr>
          <w:i/>
          <w:sz w:val="22"/>
          <w:szCs w:val="22"/>
        </w:rPr>
        <w:t>J. Comp. Neurol. 384:211-232, 1997.</w:t>
      </w:r>
    </w:p>
    <w:p w:rsidR="0035562A" w:rsidRPr="002A20CC"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Shughrue, P.J., Lane, M.V., </w:t>
      </w:r>
      <w:r w:rsidRPr="00A83769">
        <w:rPr>
          <w:b/>
          <w:sz w:val="22"/>
          <w:szCs w:val="22"/>
        </w:rPr>
        <w:t>Merchenthaler, I</w:t>
      </w:r>
      <w:r w:rsidRPr="00A83769">
        <w:rPr>
          <w:sz w:val="22"/>
          <w:szCs w:val="22"/>
        </w:rPr>
        <w:t>.: Comparative distribution of estrogen receptor-</w:t>
      </w:r>
      <w:r>
        <w:rPr>
          <w:sz w:val="22"/>
          <w:szCs w:val="22"/>
        </w:rPr>
        <w:t>alpha</w:t>
      </w:r>
      <w:r w:rsidRPr="00A83769">
        <w:rPr>
          <w:sz w:val="22"/>
          <w:szCs w:val="22"/>
        </w:rPr>
        <w:t xml:space="preserve"> (ER-a) and ER-</w:t>
      </w:r>
      <w:r w:rsidRPr="00A83769">
        <w:rPr>
          <w:sz w:val="22"/>
          <w:szCs w:val="22"/>
        </w:rPr>
        <w:t></w:t>
      </w:r>
      <w:r>
        <w:rPr>
          <w:sz w:val="22"/>
          <w:szCs w:val="22"/>
        </w:rPr>
        <w:t>beta</w:t>
      </w:r>
      <w:r w:rsidRPr="00A83769">
        <w:rPr>
          <w:sz w:val="22"/>
          <w:szCs w:val="22"/>
        </w:rPr>
        <w:t xml:space="preserve"> </w:t>
      </w:r>
      <w:r>
        <w:rPr>
          <w:sz w:val="22"/>
          <w:szCs w:val="22"/>
        </w:rPr>
        <w:t xml:space="preserve">(ER-b) </w:t>
      </w:r>
      <w:r w:rsidRPr="00A83769">
        <w:rPr>
          <w:sz w:val="22"/>
          <w:szCs w:val="22"/>
        </w:rPr>
        <w:t>mRNAs in the rat central nervous system.</w:t>
      </w:r>
      <w:r w:rsidRPr="00A83769">
        <w:rPr>
          <w:i/>
          <w:sz w:val="22"/>
          <w:szCs w:val="22"/>
        </w:rPr>
        <w:t xml:space="preserve"> J. Comp. Neurol</w:t>
      </w:r>
      <w:r w:rsidRPr="00A83769">
        <w:rPr>
          <w:sz w:val="22"/>
          <w:szCs w:val="22"/>
        </w:rPr>
        <w:t xml:space="preserve">. </w:t>
      </w:r>
      <w:r w:rsidRPr="002A20CC">
        <w:rPr>
          <w:i/>
          <w:sz w:val="22"/>
          <w:szCs w:val="22"/>
        </w:rPr>
        <w:t>388:507-525, 1997.</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Shughrue, P.J., Lane, M.V., Lubahn, D., Negro-Vilar, A., Korach, K</w:t>
      </w:r>
      <w:r w:rsidRPr="00A83769">
        <w:rPr>
          <w:b/>
          <w:sz w:val="22"/>
          <w:szCs w:val="22"/>
        </w:rPr>
        <w:t xml:space="preserve">., 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Estrogen responses in the brain of estrogen receptor-disrupted mice. </w:t>
      </w:r>
      <w:r w:rsidRPr="00A83769">
        <w:rPr>
          <w:i/>
          <w:sz w:val="22"/>
          <w:szCs w:val="22"/>
        </w:rPr>
        <w:t>Proc. Natl. Acad. Sci. USA 94:11008-11112, 1997.</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Shughrue, P.J., Scrimo, P.J., Lane, M.V., Askew, R. and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The distribution of estrogen receptor-</w:t>
      </w:r>
      <w:r w:rsidRPr="00A83769">
        <w:rPr>
          <w:sz w:val="22"/>
          <w:szCs w:val="22"/>
        </w:rPr>
        <w:sym w:font="Symbol" w:char="F062"/>
      </w:r>
      <w:r w:rsidRPr="00A83769">
        <w:rPr>
          <w:sz w:val="22"/>
          <w:szCs w:val="22"/>
        </w:rPr>
        <w:t xml:space="preserve"> mRNA in the forebrain regions of estrogen receptor-</w:t>
      </w:r>
      <w:r w:rsidRPr="00A83769">
        <w:rPr>
          <w:sz w:val="22"/>
          <w:szCs w:val="22"/>
        </w:rPr>
        <w:sym w:font="Symbol" w:char="F061"/>
      </w:r>
      <w:r w:rsidRPr="00A83769">
        <w:rPr>
          <w:sz w:val="22"/>
          <w:szCs w:val="22"/>
        </w:rPr>
        <w:t xml:space="preserve"> knockout (ERKO) mice. </w:t>
      </w:r>
      <w:r w:rsidRPr="00A83769">
        <w:rPr>
          <w:i/>
          <w:sz w:val="22"/>
          <w:szCs w:val="22"/>
        </w:rPr>
        <w:t>Endocrinology 138:5649-5652, 1997.</w:t>
      </w:r>
      <w:r w:rsidRPr="00A83769">
        <w:rPr>
          <w:sz w:val="22"/>
          <w:szCs w:val="22"/>
        </w:rPr>
        <w:t xml:space="preserve"> </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Shughrue, P.J., Lane, M.V., </w:t>
      </w:r>
      <w:r w:rsidRPr="00A83769">
        <w:rPr>
          <w:b/>
          <w:sz w:val="22"/>
          <w:szCs w:val="22"/>
        </w:rPr>
        <w:t>Merchenthaler, I</w:t>
      </w:r>
      <w:r w:rsidRPr="00A83769">
        <w:rPr>
          <w:sz w:val="22"/>
          <w:szCs w:val="22"/>
        </w:rPr>
        <w:t>.: Regulation of progesterone receptor mRNA in the rat medial preoptic nucleus by estrogenic and antiestrogenic compounds: an</w:t>
      </w:r>
      <w:r w:rsidRPr="00A83769">
        <w:rPr>
          <w:i/>
          <w:sz w:val="22"/>
          <w:szCs w:val="22"/>
        </w:rPr>
        <w:t xml:space="preserve"> in situ</w:t>
      </w:r>
      <w:r w:rsidRPr="00A83769">
        <w:rPr>
          <w:sz w:val="22"/>
          <w:szCs w:val="22"/>
        </w:rPr>
        <w:t xml:space="preserve"> hybridization study.</w:t>
      </w:r>
      <w:r w:rsidRPr="00A83769">
        <w:rPr>
          <w:i/>
          <w:sz w:val="22"/>
          <w:szCs w:val="22"/>
        </w:rPr>
        <w:t xml:space="preserve"> Endocrinology, 138:5476-5484, 1997.</w:t>
      </w:r>
    </w:p>
    <w:p w:rsidR="0035562A" w:rsidRDefault="0035562A" w:rsidP="0035562A">
      <w:pPr>
        <w:numPr>
          <w:ilvl w:val="0"/>
          <w:numId w:val="7"/>
        </w:numPr>
        <w:tabs>
          <w:tab w:val="clear" w:pos="630"/>
          <w:tab w:val="num" w:pos="720"/>
        </w:tabs>
        <w:ind w:left="720" w:hanging="720"/>
        <w:jc w:val="both"/>
        <w:rPr>
          <w:i/>
          <w:sz w:val="22"/>
          <w:szCs w:val="22"/>
        </w:rPr>
      </w:pPr>
      <w:r w:rsidRPr="00A83769">
        <w:rPr>
          <w:sz w:val="22"/>
          <w:szCs w:val="22"/>
        </w:rPr>
        <w:t xml:space="preserve">Ceresini, G., Freddi, M., Paccotti, P., Valenti, G.,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Effects of ovine orticotropin-releasing hormone injection and desmopressin coadministration on galanin and adrenocorticotropin plasma levels in normal women. </w:t>
      </w:r>
      <w:r w:rsidRPr="007B274D">
        <w:rPr>
          <w:i/>
          <w:sz w:val="22"/>
          <w:szCs w:val="22"/>
        </w:rPr>
        <w:t>J. Clin. Endocr. and Metab. 82:607-610, 1997.</w:t>
      </w:r>
    </w:p>
    <w:p w:rsidR="0035562A" w:rsidRDefault="0035562A" w:rsidP="0035562A">
      <w:pPr>
        <w:numPr>
          <w:ilvl w:val="0"/>
          <w:numId w:val="7"/>
        </w:numPr>
        <w:tabs>
          <w:tab w:val="clear" w:pos="630"/>
          <w:tab w:val="num" w:pos="720"/>
          <w:tab w:val="left" w:pos="81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Lopez, F.J., </w:t>
      </w:r>
      <w:r w:rsidRPr="00A83769">
        <w:rPr>
          <w:b/>
          <w:sz w:val="22"/>
          <w:szCs w:val="22"/>
        </w:rPr>
        <w:t>Merchenthaler, I</w:t>
      </w:r>
      <w:r w:rsidRPr="00A83769">
        <w:rPr>
          <w:sz w:val="22"/>
          <w:szCs w:val="22"/>
        </w:rPr>
        <w:t xml:space="preserve">., Moretto, M., Negro-Vilar, A.: Modulating mechanism of neuroendocrine cell acvtivity: The LHRH pulse generator. </w:t>
      </w:r>
      <w:r w:rsidRPr="00A83769">
        <w:rPr>
          <w:i/>
          <w:sz w:val="22"/>
          <w:szCs w:val="22"/>
        </w:rPr>
        <w:t>Cellular and Molecular Neurobiology 18:125-146, 1998.</w:t>
      </w:r>
    </w:p>
    <w:p w:rsidR="0035562A" w:rsidRDefault="0035562A" w:rsidP="0035562A">
      <w:pPr>
        <w:numPr>
          <w:ilvl w:val="0"/>
          <w:numId w:val="7"/>
        </w:numPr>
        <w:tabs>
          <w:tab w:val="clear" w:pos="630"/>
          <w:tab w:val="num" w:pos="720"/>
          <w:tab w:val="left" w:pos="810"/>
        </w:tabs>
        <w:ind w:left="720" w:hanging="720"/>
        <w:jc w:val="both"/>
        <w:rPr>
          <w:i/>
          <w:sz w:val="22"/>
          <w:szCs w:val="22"/>
        </w:rPr>
      </w:pPr>
      <w:r w:rsidRPr="00A83769">
        <w:rPr>
          <w:sz w:val="22"/>
          <w:szCs w:val="22"/>
        </w:rPr>
        <w:t xml:space="preserve">Hrabowsky, E., Kallo, I., Hajszan, T., Shughrue, P.J.,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Liposits,Z.: Expression of estrogen receptor-b mRNA in oxytocin and vasopressin neurons of the supraoptic and paraventricular nuclei. </w:t>
      </w:r>
      <w:r w:rsidRPr="00A83769">
        <w:rPr>
          <w:i/>
          <w:sz w:val="22"/>
          <w:szCs w:val="22"/>
        </w:rPr>
        <w:t>Endocrinology, 139:2600-2604, 1998.</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Funkhouser, J.M., Carver, J.M., Lundeen, S.G., Winneker, R.C.:  The effect of estrogens and antiestrogens in a rat model for hot flush. </w:t>
      </w:r>
      <w:r w:rsidRPr="00A83769">
        <w:rPr>
          <w:i/>
          <w:sz w:val="22"/>
          <w:szCs w:val="22"/>
        </w:rPr>
        <w:t>Maturitas, 30:307-316, 1998.</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Shughrue, P.J., Lane M.V., </w:t>
      </w:r>
      <w:r w:rsidRPr="00A83769">
        <w:rPr>
          <w:b/>
          <w:sz w:val="22"/>
          <w:szCs w:val="22"/>
        </w:rPr>
        <w:t>Merchenthaler, I</w:t>
      </w:r>
      <w:r w:rsidRPr="00A83769">
        <w:rPr>
          <w:sz w:val="22"/>
          <w:szCs w:val="22"/>
        </w:rPr>
        <w:t xml:space="preserve"> :Comparative distribution of estrogen  receptor-</w:t>
      </w:r>
      <w:r w:rsidRPr="00A83769">
        <w:rPr>
          <w:sz w:val="22"/>
          <w:szCs w:val="22"/>
        </w:rPr>
        <w:t> (ER-a) and ER-</w:t>
      </w:r>
      <w:r w:rsidRPr="00A83769">
        <w:rPr>
          <w:sz w:val="22"/>
          <w:szCs w:val="22"/>
        </w:rPr>
        <w:t></w:t>
      </w:r>
      <w:r w:rsidRPr="00A83769">
        <w:rPr>
          <w:sz w:val="22"/>
          <w:szCs w:val="22"/>
        </w:rPr>
        <w:t xml:space="preserve"> mRNA in the pituitary, gonads and reproductive tract. </w:t>
      </w:r>
      <w:r w:rsidRPr="00A83769">
        <w:rPr>
          <w:i/>
          <w:sz w:val="22"/>
          <w:szCs w:val="22"/>
        </w:rPr>
        <w:t>Steroids, 63:498-504, 1998.</w:t>
      </w:r>
    </w:p>
    <w:p w:rsidR="0035562A" w:rsidRDefault="0035562A" w:rsidP="0035562A">
      <w:pPr>
        <w:numPr>
          <w:ilvl w:val="0"/>
          <w:numId w:val="7"/>
        </w:numPr>
        <w:tabs>
          <w:tab w:val="clear" w:pos="630"/>
          <w:tab w:val="num" w:pos="720"/>
        </w:tabs>
        <w:ind w:left="720" w:hanging="720"/>
        <w:jc w:val="both"/>
        <w:rPr>
          <w:i/>
          <w:sz w:val="22"/>
          <w:szCs w:val="22"/>
        </w:rPr>
      </w:pPr>
      <w:r w:rsidRPr="00A83769">
        <w:rPr>
          <w:sz w:val="22"/>
          <w:szCs w:val="22"/>
        </w:rPr>
        <w:t xml:space="preserve">Kuiper, G.G.J.M., Shughrue, P.J., Pelto-Huikko, M.,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Gustafsson, J-A.: The estrogen receptor b subtype: a novel mediator of estrogen action in neuroendocrine systems. </w:t>
      </w:r>
      <w:r w:rsidRPr="00A83769">
        <w:rPr>
          <w:i/>
          <w:sz w:val="22"/>
          <w:szCs w:val="22"/>
        </w:rPr>
        <w:t>Frontiers in Neuroendocrinology, 19:253-286, 1998.</w:t>
      </w:r>
    </w:p>
    <w:p w:rsidR="0035562A"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Fitzpatrick, S.L., Sindoni, D.M., Shughrue, P.J., </w:t>
      </w:r>
      <w:r w:rsidRPr="00A83769">
        <w:rPr>
          <w:b/>
          <w:sz w:val="22"/>
          <w:szCs w:val="22"/>
        </w:rPr>
        <w:t>Merchenthaler, I</w:t>
      </w:r>
      <w:r w:rsidRPr="00A83769">
        <w:rPr>
          <w:sz w:val="22"/>
          <w:szCs w:val="22"/>
        </w:rPr>
        <w:t>., Frail, D.E.:</w:t>
      </w:r>
      <w:r>
        <w:rPr>
          <w:sz w:val="22"/>
          <w:szCs w:val="22"/>
        </w:rPr>
        <w:t xml:space="preserve"> </w:t>
      </w:r>
      <w:r w:rsidRPr="00A83769">
        <w:rPr>
          <w:sz w:val="22"/>
          <w:szCs w:val="22"/>
        </w:rPr>
        <w:t xml:space="preserve">Expression of growth differentiation factor-9 messenger ribonucleic acid in ovarian and non-ovarian rodent and human tissues. </w:t>
      </w:r>
      <w:r w:rsidRPr="00A83769">
        <w:rPr>
          <w:i/>
          <w:sz w:val="22"/>
          <w:szCs w:val="22"/>
        </w:rPr>
        <w:t>Endocrinology, 139:2571-2578, 1998</w:t>
      </w:r>
      <w:r w:rsidRPr="00A83769">
        <w:rPr>
          <w:sz w:val="22"/>
          <w:szCs w:val="22"/>
        </w:rPr>
        <w:t>.</w:t>
      </w:r>
    </w:p>
    <w:p w:rsidR="0035562A" w:rsidRPr="00291A04"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Shughrue, P.J., Scrimo, P.J. and </w:t>
      </w:r>
      <w:r w:rsidRPr="00A83769">
        <w:rPr>
          <w:b/>
          <w:sz w:val="22"/>
          <w:szCs w:val="22"/>
        </w:rPr>
        <w:t>Merchenthaler, I</w:t>
      </w:r>
      <w:r w:rsidRPr="00A83769">
        <w:rPr>
          <w:sz w:val="22"/>
          <w:szCs w:val="22"/>
        </w:rPr>
        <w:t>.: Evidence for the colocalization of estrogen  receptor-</w:t>
      </w:r>
      <w:r w:rsidRPr="00A83769">
        <w:rPr>
          <w:sz w:val="22"/>
          <w:szCs w:val="22"/>
        </w:rPr>
        <w:sym w:font="Symbol" w:char="F062"/>
      </w:r>
      <w:r w:rsidRPr="00A83769">
        <w:rPr>
          <w:sz w:val="22"/>
          <w:szCs w:val="22"/>
        </w:rPr>
        <w:t xml:space="preserve"> mRNA and estrogen receptor-</w:t>
      </w:r>
      <w:r w:rsidRPr="00A83769">
        <w:rPr>
          <w:sz w:val="22"/>
          <w:szCs w:val="22"/>
        </w:rPr>
        <w:sym w:font="Symbol" w:char="F061"/>
      </w:r>
      <w:r w:rsidRPr="00A83769">
        <w:rPr>
          <w:sz w:val="22"/>
          <w:szCs w:val="22"/>
        </w:rPr>
        <w:t xml:space="preserve"> in neurons of the rat forebrain. </w:t>
      </w:r>
      <w:r w:rsidRPr="00A83769">
        <w:rPr>
          <w:i/>
          <w:sz w:val="22"/>
          <w:szCs w:val="22"/>
        </w:rPr>
        <w:t>Endocrinology,</w:t>
      </w:r>
      <w:r>
        <w:rPr>
          <w:i/>
          <w:sz w:val="22"/>
          <w:szCs w:val="22"/>
        </w:rPr>
        <w:t xml:space="preserve"> </w:t>
      </w:r>
      <w:r w:rsidRPr="00A83769">
        <w:rPr>
          <w:i/>
          <w:sz w:val="22"/>
          <w:szCs w:val="22"/>
        </w:rPr>
        <w:t>139:5267-5270, 1998.</w:t>
      </w:r>
    </w:p>
    <w:p w:rsidR="0035562A" w:rsidRPr="00291A04"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LHRH and sexual dimorphism. In: Galanin: Basic Research and Therapeutic Indications. T. Hökfelt, T. Bartfai and J.N. Crawley (eds). </w:t>
      </w:r>
      <w:r w:rsidRPr="00A83769">
        <w:rPr>
          <w:i/>
          <w:sz w:val="22"/>
          <w:szCs w:val="22"/>
        </w:rPr>
        <w:t>Ann. Acad. Sci. N.Y. 863:175-187,</w:t>
      </w:r>
      <w:r>
        <w:rPr>
          <w:i/>
          <w:sz w:val="22"/>
          <w:szCs w:val="22"/>
        </w:rPr>
        <w:t xml:space="preserve"> </w:t>
      </w:r>
      <w:r w:rsidRPr="00A83769">
        <w:rPr>
          <w:i/>
          <w:sz w:val="22"/>
          <w:szCs w:val="22"/>
        </w:rPr>
        <w:t>1998.</w:t>
      </w:r>
    </w:p>
    <w:p w:rsidR="0035562A" w:rsidRDefault="0035562A" w:rsidP="0035562A">
      <w:pPr>
        <w:numPr>
          <w:ilvl w:val="0"/>
          <w:numId w:val="7"/>
        </w:numPr>
        <w:tabs>
          <w:tab w:val="clear" w:pos="630"/>
          <w:tab w:val="num" w:pos="720"/>
        </w:tabs>
        <w:ind w:left="720" w:hanging="720"/>
        <w:jc w:val="both"/>
        <w:rPr>
          <w:i/>
          <w:sz w:val="22"/>
          <w:szCs w:val="22"/>
        </w:rPr>
      </w:pPr>
      <w:r w:rsidRPr="00A83769">
        <w:rPr>
          <w:b/>
          <w:sz w:val="22"/>
          <w:szCs w:val="22"/>
        </w:rPr>
        <w:t>Merchenthaler, I.,</w:t>
      </w:r>
      <w:r w:rsidRPr="00A83769">
        <w:rPr>
          <w:sz w:val="22"/>
          <w:szCs w:val="22"/>
        </w:rPr>
        <w:t xml:space="preserve"> Shughrue, P.J. and Lane, M.V. :  The distribution of GLP-1 and GLP-1 receptor mRNA in the rat central nervous system. </w:t>
      </w:r>
      <w:r w:rsidRPr="00A83769">
        <w:rPr>
          <w:i/>
          <w:sz w:val="22"/>
          <w:szCs w:val="22"/>
        </w:rPr>
        <w:t>J</w:t>
      </w:r>
      <w:r>
        <w:rPr>
          <w:i/>
          <w:sz w:val="22"/>
          <w:szCs w:val="22"/>
        </w:rPr>
        <w:t xml:space="preserve">. </w:t>
      </w:r>
      <w:r w:rsidRPr="00A83769">
        <w:rPr>
          <w:i/>
          <w:sz w:val="22"/>
          <w:szCs w:val="22"/>
        </w:rPr>
        <w:t>Comp</w:t>
      </w:r>
      <w:r>
        <w:rPr>
          <w:i/>
          <w:sz w:val="22"/>
          <w:szCs w:val="22"/>
        </w:rPr>
        <w:t>.</w:t>
      </w:r>
      <w:r w:rsidRPr="00A83769">
        <w:rPr>
          <w:i/>
          <w:sz w:val="22"/>
          <w:szCs w:val="22"/>
        </w:rPr>
        <w:t xml:space="preserve"> Neurol</w:t>
      </w:r>
      <w:r>
        <w:rPr>
          <w:i/>
          <w:sz w:val="22"/>
          <w:szCs w:val="22"/>
        </w:rPr>
        <w:t>.</w:t>
      </w:r>
      <w:r w:rsidRPr="00A83769">
        <w:rPr>
          <w:i/>
          <w:sz w:val="22"/>
          <w:szCs w:val="22"/>
        </w:rPr>
        <w:t xml:space="preserve"> 402: 261-280, 1999.</w:t>
      </w:r>
    </w:p>
    <w:p w:rsidR="0035562A" w:rsidRPr="00291A04"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Thomas, A., Shughrue, P.J.,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Amico, J.A.: The effects of </w:t>
      </w:r>
      <w:r w:rsidRPr="00A83769">
        <w:rPr>
          <w:sz w:val="22"/>
          <w:szCs w:val="22"/>
        </w:rPr>
        <w:tab/>
        <w:t xml:space="preserve">progesterone upon hypothalamic oxytocin mRNA levels in the paraventricular nucleus of the rat are mediated by gamma aminobutyric acid and progesterone receptor. </w:t>
      </w:r>
      <w:r w:rsidRPr="00A83769">
        <w:rPr>
          <w:i/>
          <w:sz w:val="22"/>
          <w:szCs w:val="22"/>
        </w:rPr>
        <w:t>J. Neuroendocrinology, 11:137-144, 1999.</w:t>
      </w:r>
    </w:p>
    <w:p w:rsidR="0035562A" w:rsidRDefault="0035562A" w:rsidP="0035562A">
      <w:pPr>
        <w:numPr>
          <w:ilvl w:val="0"/>
          <w:numId w:val="7"/>
        </w:numPr>
        <w:tabs>
          <w:tab w:val="clear" w:pos="630"/>
          <w:tab w:val="num" w:pos="720"/>
        </w:tabs>
        <w:ind w:left="720" w:hanging="720"/>
        <w:jc w:val="both"/>
        <w:rPr>
          <w:i/>
          <w:sz w:val="22"/>
          <w:szCs w:val="22"/>
        </w:rPr>
      </w:pPr>
      <w:r w:rsidRPr="00A83769">
        <w:rPr>
          <w:sz w:val="22"/>
          <w:szCs w:val="22"/>
        </w:rPr>
        <w:t xml:space="preserve">Shughrue, P.J., Lane, M.V. and </w:t>
      </w:r>
      <w:r w:rsidRPr="00A83769">
        <w:rPr>
          <w:b/>
          <w:sz w:val="22"/>
          <w:szCs w:val="22"/>
        </w:rPr>
        <w:t>Merchenthaler, I</w:t>
      </w:r>
      <w:r w:rsidRPr="00A83769">
        <w:rPr>
          <w:sz w:val="22"/>
          <w:szCs w:val="22"/>
        </w:rPr>
        <w:t>.: Biologically active estrogen receptor-</w:t>
      </w:r>
      <w:r w:rsidRPr="00A83769">
        <w:rPr>
          <w:sz w:val="22"/>
          <w:szCs w:val="22"/>
        </w:rPr>
        <w:sym w:font="Symbol" w:char="F062"/>
      </w:r>
      <w:r w:rsidRPr="00A83769">
        <w:rPr>
          <w:sz w:val="22"/>
          <w:szCs w:val="22"/>
        </w:rPr>
        <w:t>: evidence from in vivo autoradiographic studies with estrogen receptor-</w:t>
      </w:r>
      <w:r w:rsidRPr="00A83769">
        <w:rPr>
          <w:sz w:val="22"/>
          <w:szCs w:val="22"/>
        </w:rPr>
        <w:sym w:font="Symbol" w:char="F061"/>
      </w:r>
      <w:r w:rsidRPr="00A83769">
        <w:rPr>
          <w:sz w:val="22"/>
          <w:szCs w:val="22"/>
        </w:rPr>
        <w:t xml:space="preserve"> knockout mice. </w:t>
      </w:r>
      <w:r w:rsidRPr="00A83769">
        <w:rPr>
          <w:i/>
          <w:sz w:val="22"/>
          <w:szCs w:val="22"/>
        </w:rPr>
        <w:t xml:space="preserve">Endocrinology, 140:2613-2620, 1999. </w:t>
      </w:r>
    </w:p>
    <w:p w:rsidR="0035562A" w:rsidRDefault="0035562A" w:rsidP="0035562A">
      <w:pPr>
        <w:numPr>
          <w:ilvl w:val="0"/>
          <w:numId w:val="7"/>
        </w:numPr>
        <w:tabs>
          <w:tab w:val="clear" w:pos="630"/>
          <w:tab w:val="num" w:pos="720"/>
        </w:tabs>
        <w:ind w:left="720" w:hanging="720"/>
        <w:jc w:val="both"/>
        <w:rPr>
          <w:i/>
          <w:sz w:val="22"/>
          <w:szCs w:val="22"/>
        </w:rPr>
      </w:pPr>
      <w:r w:rsidRPr="00A83769">
        <w:rPr>
          <w:sz w:val="22"/>
          <w:szCs w:val="22"/>
        </w:rPr>
        <w:t xml:space="preserve">Fitzpatrick, S.L., Funkhouser, J.M., Sindoni, D.M., Stevis, P.E., Deecher, D.C.,  Bapat, A.R., </w:t>
      </w:r>
      <w:r w:rsidRPr="00A83769">
        <w:rPr>
          <w:b/>
          <w:sz w:val="22"/>
          <w:szCs w:val="22"/>
        </w:rPr>
        <w:t>Merchenthaler, I.,</w:t>
      </w:r>
      <w:r w:rsidRPr="00A83769">
        <w:rPr>
          <w:sz w:val="22"/>
          <w:szCs w:val="22"/>
        </w:rPr>
        <w:t xml:space="preserve"> Frail, D.E.: Expression of estrogen receptor-</w:t>
      </w:r>
      <w:r w:rsidRPr="00A83769">
        <w:rPr>
          <w:sz w:val="22"/>
          <w:szCs w:val="22"/>
        </w:rPr>
        <w:sym w:font="Symbol" w:char="F062"/>
      </w:r>
      <w:r w:rsidRPr="00A83769">
        <w:rPr>
          <w:sz w:val="22"/>
          <w:szCs w:val="22"/>
        </w:rPr>
        <w:t xml:space="preserve"> protein in rodent ovary. </w:t>
      </w:r>
      <w:r w:rsidRPr="00A83769">
        <w:rPr>
          <w:i/>
          <w:sz w:val="22"/>
          <w:szCs w:val="22"/>
        </w:rPr>
        <w:t>Endocrinology, 140:2581-2591, 1999.</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Funkhouser, J.M., Carver, J.M., Lundeen, S.G., Winneker, R.C.:  The effect of estrogens and antiestrogens in a rat hot flush model. </w:t>
      </w:r>
      <w:r w:rsidRPr="00A83769">
        <w:rPr>
          <w:i/>
          <w:sz w:val="22"/>
          <w:szCs w:val="22"/>
        </w:rPr>
        <w:t>Menopause Digest :9-12, 1999.</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lastRenderedPageBreak/>
        <w:t xml:space="preserve">Dubal, D.B., Shughrue, P.J., Wilson, M.E., </w:t>
      </w:r>
      <w:r w:rsidRPr="00A83769">
        <w:rPr>
          <w:b/>
          <w:sz w:val="22"/>
          <w:szCs w:val="22"/>
        </w:rPr>
        <w:t>Merchenthaler, I</w:t>
      </w:r>
      <w:r w:rsidRPr="00A83769">
        <w:rPr>
          <w:sz w:val="22"/>
          <w:szCs w:val="22"/>
        </w:rPr>
        <w:t xml:space="preserve">., Wise, P.M. Estradiol modulates </w:t>
      </w:r>
      <w:r w:rsidRPr="00A83769">
        <w:rPr>
          <w:i/>
          <w:sz w:val="22"/>
          <w:szCs w:val="22"/>
        </w:rPr>
        <w:t>bcl-2</w:t>
      </w:r>
      <w:r w:rsidRPr="00A83769">
        <w:rPr>
          <w:sz w:val="22"/>
          <w:szCs w:val="22"/>
        </w:rPr>
        <w:t xml:space="preserve"> in cerebral ischemia: a potential for estrogen receptors. </w:t>
      </w:r>
      <w:r w:rsidRPr="00A83769">
        <w:rPr>
          <w:i/>
          <w:sz w:val="22"/>
          <w:szCs w:val="22"/>
        </w:rPr>
        <w:t>J. Neuroscience 19:6385-6393, 1999.</w:t>
      </w:r>
    </w:p>
    <w:p w:rsidR="0035562A" w:rsidRPr="00291A04"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Shen, E.S., Hardenburg, J.L., Meade, E.H., Arey, B.J., </w:t>
      </w:r>
      <w:r w:rsidRPr="00A83769">
        <w:rPr>
          <w:b/>
          <w:sz w:val="22"/>
          <w:szCs w:val="22"/>
        </w:rPr>
        <w:t>Merchenthaler, I</w:t>
      </w:r>
      <w:r w:rsidRPr="00A83769">
        <w:rPr>
          <w:sz w:val="22"/>
          <w:szCs w:val="22"/>
        </w:rPr>
        <w:t xml:space="preserve">., Lopez, F.J. Estradiol induces galanin gene expression in the pituitary of the mouse in an estrogen receptor alpha-dependent manner. </w:t>
      </w:r>
      <w:r w:rsidRPr="00A83769">
        <w:rPr>
          <w:i/>
          <w:sz w:val="22"/>
          <w:szCs w:val="22"/>
        </w:rPr>
        <w:t>Endocrinology 140:2628-2631, 1999.</w:t>
      </w:r>
    </w:p>
    <w:p w:rsidR="0035562A" w:rsidRPr="00291A04"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Fekete, Cs., Strutton, P.H., Cagampang, F.R., Hrabowsky, E., Kallo, I., Shughrue, P.J., Dobo, E., Mihaly, E., Baranyi, L., Akada, H., Panula, P., </w:t>
      </w:r>
      <w:r w:rsidRPr="00A83769">
        <w:rPr>
          <w:b/>
          <w:sz w:val="22"/>
          <w:szCs w:val="22"/>
        </w:rPr>
        <w:t>Merchenthaler, I</w:t>
      </w:r>
      <w:r w:rsidRPr="00A83769">
        <w:rPr>
          <w:sz w:val="22"/>
          <w:szCs w:val="22"/>
        </w:rPr>
        <w:t xml:space="preserve">.,  Coen, C.W., Liposits, Zs. Estrogen receptor immunoreactivity is present in the majority of central histaminergic neurons: evidence for a new neuroendocrine pathway associated with luteinizing hormone-releasing hormone-synthesizing neurons in rats and humans. </w:t>
      </w:r>
      <w:r w:rsidRPr="00A83769">
        <w:rPr>
          <w:i/>
          <w:sz w:val="22"/>
          <w:szCs w:val="22"/>
        </w:rPr>
        <w:t>Endocrinology 140:4335-4341, 1999.</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b/>
          <w:sz w:val="22"/>
          <w:szCs w:val="22"/>
        </w:rPr>
        <w:t>Merchenthaler, I</w:t>
      </w:r>
      <w:r w:rsidRPr="00A83769">
        <w:rPr>
          <w:sz w:val="22"/>
          <w:szCs w:val="22"/>
        </w:rPr>
        <w:t xml:space="preserve">., Shughrue, P.J. Estrogen receptor-beta: a novel mediator of </w:t>
      </w:r>
      <w:r w:rsidRPr="00A83769">
        <w:rPr>
          <w:b/>
          <w:sz w:val="22"/>
          <w:szCs w:val="22"/>
        </w:rPr>
        <w:tab/>
      </w:r>
      <w:r w:rsidRPr="00A83769">
        <w:rPr>
          <w:sz w:val="22"/>
          <w:szCs w:val="22"/>
        </w:rPr>
        <w:t xml:space="preserve">estrogen action in brain and reproductive tissues. Morphological considerations. </w:t>
      </w:r>
      <w:r w:rsidRPr="00A83769">
        <w:rPr>
          <w:i/>
          <w:sz w:val="22"/>
          <w:szCs w:val="22"/>
        </w:rPr>
        <w:t>J. Endocr. Invest. 22:10-12-1999.</w:t>
      </w:r>
      <w:r w:rsidRPr="00A83769">
        <w:rPr>
          <w:sz w:val="22"/>
          <w:szCs w:val="22"/>
        </w:rPr>
        <w:t xml:space="preserve"> </w:t>
      </w:r>
    </w:p>
    <w:p w:rsidR="0035562A" w:rsidRPr="00291A04"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3769">
        <w:rPr>
          <w:sz w:val="22"/>
          <w:szCs w:val="22"/>
        </w:rPr>
        <w:t xml:space="preserve">Horvath, T.L., Diano, S., Sakamoto, H., Shughrue, P.J.,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Estrogen receptor </w:t>
      </w:r>
      <w:r w:rsidRPr="00A83769">
        <w:rPr>
          <w:sz w:val="22"/>
          <w:szCs w:val="22"/>
        </w:rPr>
        <w:sym w:font="Symbol" w:char="F062"/>
      </w:r>
      <w:r w:rsidRPr="00A83769">
        <w:rPr>
          <w:sz w:val="22"/>
          <w:szCs w:val="22"/>
        </w:rPr>
        <w:t xml:space="preserve"> and progesterone receptor mRNA in the ventral lateral geniculate nucleus and intergeniculate leaflet of the female rat. </w:t>
      </w:r>
      <w:r w:rsidRPr="00A83769">
        <w:rPr>
          <w:i/>
          <w:sz w:val="22"/>
          <w:szCs w:val="22"/>
        </w:rPr>
        <w:t>Brain Res. 844:196-200, 1999.</w:t>
      </w:r>
    </w:p>
    <w:p w:rsidR="0035562A" w:rsidRPr="00291A04"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Shughrue, P.J., Scrimo, P.J., </w:t>
      </w:r>
      <w:r w:rsidRPr="00A83769">
        <w:rPr>
          <w:b/>
          <w:sz w:val="22"/>
          <w:szCs w:val="22"/>
        </w:rPr>
        <w:t>Merchenthaler, I</w:t>
      </w:r>
      <w:r w:rsidRPr="00A83769">
        <w:rPr>
          <w:sz w:val="22"/>
          <w:szCs w:val="22"/>
        </w:rPr>
        <w:t>.: Estrogen binding and estrogen receptor characterization (ER-</w:t>
      </w:r>
      <w:r w:rsidRPr="00A83769">
        <w:rPr>
          <w:sz w:val="22"/>
          <w:szCs w:val="22"/>
        </w:rPr>
        <w:sym w:font="Symbol" w:char="F061"/>
      </w:r>
      <w:r w:rsidRPr="00A83769">
        <w:rPr>
          <w:sz w:val="22"/>
          <w:szCs w:val="22"/>
        </w:rPr>
        <w:t xml:space="preserve"> or ER-</w:t>
      </w:r>
      <w:r w:rsidRPr="00A83769">
        <w:rPr>
          <w:sz w:val="22"/>
          <w:szCs w:val="22"/>
        </w:rPr>
        <w:sym w:font="Symbol" w:char="F062"/>
      </w:r>
      <w:r w:rsidRPr="00A83769">
        <w:rPr>
          <w:sz w:val="22"/>
          <w:szCs w:val="22"/>
        </w:rPr>
        <w:t xml:space="preserve">) in the cholinergic neurons of the rat basal forebrain. </w:t>
      </w:r>
      <w:r w:rsidRPr="00A83769">
        <w:rPr>
          <w:i/>
          <w:sz w:val="22"/>
          <w:szCs w:val="22"/>
        </w:rPr>
        <w:t>Neuroscience, 96:41-49, 2000.</w:t>
      </w:r>
    </w:p>
    <w:p w:rsidR="0035562A" w:rsidRDefault="0035562A" w:rsidP="0035562A">
      <w:pPr>
        <w:numPr>
          <w:ilvl w:val="0"/>
          <w:numId w:val="7"/>
        </w:numPr>
        <w:tabs>
          <w:tab w:val="clear" w:pos="630"/>
          <w:tab w:val="num" w:pos="720"/>
        </w:tabs>
        <w:ind w:left="720" w:hanging="720"/>
        <w:jc w:val="both"/>
        <w:rPr>
          <w:i/>
          <w:sz w:val="22"/>
          <w:szCs w:val="22"/>
        </w:rPr>
      </w:pPr>
      <w:r w:rsidRPr="00A83769">
        <w:rPr>
          <w:sz w:val="22"/>
          <w:szCs w:val="22"/>
        </w:rPr>
        <w:t xml:space="preserve">Dudas, B.,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Mihaly, A.: Topography and connections of luteinizing hormone-releasing hormone and neuropeptide-Y-immunoreactive neuronal system in the human hypothalamus. </w:t>
      </w:r>
      <w:r w:rsidRPr="00A83769">
        <w:rPr>
          <w:i/>
          <w:sz w:val="22"/>
          <w:szCs w:val="22"/>
        </w:rPr>
        <w:t>J. Comp. Neurol. 427:593-603, 2000.</w:t>
      </w:r>
    </w:p>
    <w:p w:rsidR="0035562A" w:rsidRDefault="0035562A" w:rsidP="0035562A">
      <w:pPr>
        <w:numPr>
          <w:ilvl w:val="0"/>
          <w:numId w:val="7"/>
        </w:numPr>
        <w:tabs>
          <w:tab w:val="clear" w:pos="630"/>
          <w:tab w:val="num" w:pos="720"/>
        </w:tabs>
        <w:ind w:left="720" w:hanging="720"/>
        <w:jc w:val="both"/>
        <w:rPr>
          <w:i/>
          <w:sz w:val="22"/>
          <w:szCs w:val="22"/>
        </w:rPr>
      </w:pPr>
      <w:r w:rsidRPr="00A83769">
        <w:rPr>
          <w:sz w:val="22"/>
          <w:szCs w:val="22"/>
        </w:rPr>
        <w:t xml:space="preserve">Shughrue, P.J., </w:t>
      </w:r>
      <w:r w:rsidRPr="00A83769">
        <w:rPr>
          <w:b/>
          <w:sz w:val="22"/>
          <w:szCs w:val="22"/>
        </w:rPr>
        <w:t>Merchenthaler, I</w:t>
      </w:r>
      <w:r w:rsidRPr="00A83769">
        <w:rPr>
          <w:sz w:val="22"/>
          <w:szCs w:val="22"/>
        </w:rPr>
        <w:t xml:space="preserve">.: Estrogen is more than just a “sex hormone”:  novel sites for estrogen action in the hippocampus and cerebral cortex. </w:t>
      </w:r>
      <w:r w:rsidRPr="00A83769">
        <w:rPr>
          <w:i/>
          <w:sz w:val="22"/>
          <w:szCs w:val="22"/>
        </w:rPr>
        <w:t>Front.</w:t>
      </w:r>
      <w:r w:rsidRPr="007B274D">
        <w:rPr>
          <w:i/>
          <w:sz w:val="22"/>
          <w:szCs w:val="22"/>
        </w:rPr>
        <w:t xml:space="preserve"> Neuroendocrinol. 21:95-101, 2000.</w:t>
      </w:r>
    </w:p>
    <w:p w:rsidR="0035562A" w:rsidRPr="00C3416D"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Shughrue, P.J., </w:t>
      </w:r>
      <w:r w:rsidRPr="00A83769">
        <w:rPr>
          <w:b/>
          <w:sz w:val="22"/>
          <w:szCs w:val="22"/>
        </w:rPr>
        <w:t>Merchenthaler, I</w:t>
      </w:r>
      <w:r w:rsidRPr="00A83769">
        <w:rPr>
          <w:sz w:val="22"/>
          <w:szCs w:val="22"/>
        </w:rPr>
        <w:t xml:space="preserve">. Evidence for novel estrogen binding sites in the rat hippocampus. </w:t>
      </w:r>
      <w:r w:rsidRPr="00A83769">
        <w:rPr>
          <w:i/>
          <w:sz w:val="22"/>
          <w:szCs w:val="22"/>
        </w:rPr>
        <w:t>Neuroscience 99:605-612, 2000.</w:t>
      </w:r>
    </w:p>
    <w:p w:rsidR="0035562A" w:rsidRPr="00C3416D"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Hrabowszky E., Shughrue, P.J., </w:t>
      </w:r>
      <w:r w:rsidRPr="00A83769">
        <w:rPr>
          <w:b/>
          <w:sz w:val="22"/>
          <w:szCs w:val="22"/>
        </w:rPr>
        <w:t>Merchenthaler,</w:t>
      </w:r>
      <w:r w:rsidRPr="00A83769">
        <w:rPr>
          <w:sz w:val="22"/>
          <w:szCs w:val="22"/>
        </w:rPr>
        <w:t xml:space="preserve"> I., Hajszan, T., Carpenter, C.D., Liposits, Zs., Petersen, S.L. Detection of estrogen receptor-beta messenger ribonucleic acid and </w:t>
      </w:r>
      <w:r w:rsidRPr="00A83769">
        <w:rPr>
          <w:sz w:val="22"/>
          <w:szCs w:val="22"/>
          <w:vertAlign w:val="superscript"/>
        </w:rPr>
        <w:t>125</w:t>
      </w:r>
      <w:r w:rsidRPr="00A83769">
        <w:rPr>
          <w:sz w:val="22"/>
          <w:szCs w:val="22"/>
        </w:rPr>
        <w:t xml:space="preserve">I-estrogen binding sites in luteinizing hormone-releasing hormone neurons of the rat brain. </w:t>
      </w:r>
      <w:r w:rsidRPr="00A83769">
        <w:rPr>
          <w:i/>
          <w:sz w:val="22"/>
          <w:szCs w:val="22"/>
        </w:rPr>
        <w:t>Endocrinology 141:3506-3509, 2000.</w:t>
      </w:r>
    </w:p>
    <w:p w:rsidR="0035562A" w:rsidRPr="00C3416D" w:rsidRDefault="0035562A" w:rsidP="0035562A">
      <w:pPr>
        <w:numPr>
          <w:ilvl w:val="0"/>
          <w:numId w:val="7"/>
        </w:numPr>
        <w:tabs>
          <w:tab w:val="clear" w:pos="630"/>
          <w:tab w:val="num" w:pos="720"/>
        </w:tabs>
        <w:ind w:left="720" w:hanging="720"/>
        <w:jc w:val="both"/>
        <w:rPr>
          <w:sz w:val="22"/>
          <w:szCs w:val="22"/>
        </w:rPr>
      </w:pPr>
      <w:r>
        <w:rPr>
          <w:sz w:val="22"/>
          <w:szCs w:val="22"/>
        </w:rPr>
        <w:t xml:space="preserve">Wagner , C.K., Pfau, J.L., De Vries, G.J., </w:t>
      </w:r>
      <w:r w:rsidRPr="005A7A96">
        <w:rPr>
          <w:b/>
          <w:sz w:val="22"/>
          <w:szCs w:val="22"/>
        </w:rPr>
        <w:t>Merchenthaler, I</w:t>
      </w:r>
      <w:r>
        <w:rPr>
          <w:sz w:val="22"/>
          <w:szCs w:val="22"/>
        </w:rPr>
        <w:t>.: Sex differences in progesterone receptor  immunoreactivity in neonatal brain are dependent on estrogen receptor expression.</w:t>
      </w:r>
      <w:r w:rsidRPr="005A7A96">
        <w:rPr>
          <w:i/>
          <w:sz w:val="22"/>
          <w:szCs w:val="22"/>
        </w:rPr>
        <w:t xml:space="preserve"> J. Neurobiol. 47(3):176-182, 2001.</w:t>
      </w:r>
    </w:p>
    <w:p w:rsidR="0035562A" w:rsidRPr="00C3416D" w:rsidRDefault="0035562A" w:rsidP="0035562A">
      <w:pPr>
        <w:numPr>
          <w:ilvl w:val="0"/>
          <w:numId w:val="7"/>
        </w:numPr>
        <w:tabs>
          <w:tab w:val="clear" w:pos="630"/>
          <w:tab w:val="num" w:pos="720"/>
        </w:tabs>
        <w:ind w:left="720" w:hanging="720"/>
        <w:jc w:val="both"/>
        <w:rPr>
          <w:sz w:val="22"/>
          <w:szCs w:val="22"/>
        </w:rPr>
      </w:pPr>
      <w:r>
        <w:rPr>
          <w:sz w:val="22"/>
          <w:szCs w:val="22"/>
        </w:rPr>
        <w:t xml:space="preserve">Dubal, D.B., Zhu, J., Rau, S.W., Shughrue, P.J., </w:t>
      </w:r>
      <w:r w:rsidRPr="005A7A96">
        <w:rPr>
          <w:b/>
          <w:sz w:val="22"/>
          <w:szCs w:val="22"/>
        </w:rPr>
        <w:t>Me</w:t>
      </w:r>
      <w:r>
        <w:rPr>
          <w:b/>
          <w:sz w:val="22"/>
          <w:szCs w:val="22"/>
        </w:rPr>
        <w:t>r</w:t>
      </w:r>
      <w:r w:rsidRPr="005A7A96">
        <w:rPr>
          <w:b/>
          <w:sz w:val="22"/>
          <w:szCs w:val="22"/>
        </w:rPr>
        <w:t xml:space="preserve">chenthaler, </w:t>
      </w:r>
      <w:smartTag w:uri="urn:schemas-microsoft-com:office:smarttags" w:element="place">
        <w:r w:rsidRPr="005A7A96">
          <w:rPr>
            <w:b/>
            <w:sz w:val="22"/>
            <w:szCs w:val="22"/>
          </w:rPr>
          <w:t>I</w:t>
        </w:r>
        <w:r>
          <w:rPr>
            <w:sz w:val="22"/>
            <w:szCs w:val="22"/>
          </w:rPr>
          <w:t>.</w:t>
        </w:r>
      </w:smartTag>
      <w:r>
        <w:rPr>
          <w:sz w:val="22"/>
          <w:szCs w:val="22"/>
        </w:rPr>
        <w:t xml:space="preserve">, Kindy M.S., Wise, P.M.: Estrogen receptors alpha, not beta, is a critical link is estradiol-mediated protection against brain injury. </w:t>
      </w:r>
      <w:r w:rsidRPr="005A7A96">
        <w:rPr>
          <w:i/>
          <w:sz w:val="22"/>
          <w:szCs w:val="22"/>
        </w:rPr>
        <w:t>Proc. Natl., Acad. Sci. USA 98:1952-1957, 2001.</w:t>
      </w:r>
    </w:p>
    <w:p w:rsidR="0035562A" w:rsidRDefault="0035562A" w:rsidP="0035562A">
      <w:pPr>
        <w:numPr>
          <w:ilvl w:val="0"/>
          <w:numId w:val="7"/>
        </w:numPr>
        <w:tabs>
          <w:tab w:val="clear" w:pos="630"/>
          <w:tab w:val="num" w:pos="720"/>
        </w:tabs>
        <w:ind w:left="720" w:hanging="720"/>
        <w:jc w:val="both"/>
        <w:rPr>
          <w:sz w:val="22"/>
          <w:szCs w:val="22"/>
        </w:rPr>
      </w:pPr>
      <w:r w:rsidRPr="005A7A96">
        <w:rPr>
          <w:sz w:val="22"/>
          <w:szCs w:val="22"/>
        </w:rPr>
        <w:t>Shughrue</w:t>
      </w:r>
      <w:r>
        <w:rPr>
          <w:sz w:val="22"/>
          <w:szCs w:val="22"/>
        </w:rPr>
        <w:t xml:space="preserve">, P.J., </w:t>
      </w:r>
      <w:r w:rsidRPr="00B2727F">
        <w:rPr>
          <w:b/>
          <w:sz w:val="22"/>
          <w:szCs w:val="22"/>
        </w:rPr>
        <w:t>Merchenthaler, I</w:t>
      </w:r>
      <w:r>
        <w:rPr>
          <w:sz w:val="22"/>
          <w:szCs w:val="22"/>
        </w:rPr>
        <w:t xml:space="preserve">.: Distribution of estrogen receptor-beta immunoreactivity in the rat central nervous system. </w:t>
      </w:r>
      <w:r w:rsidRPr="00B2727F">
        <w:rPr>
          <w:i/>
          <w:sz w:val="22"/>
          <w:szCs w:val="22"/>
        </w:rPr>
        <w:t>J. Comp. Neurol. 436:64-81, 2001</w:t>
      </w:r>
      <w:r>
        <w:rPr>
          <w:sz w:val="22"/>
          <w:szCs w:val="22"/>
        </w:rPr>
        <w:t>.</w:t>
      </w:r>
    </w:p>
    <w:p w:rsidR="0035562A" w:rsidRDefault="0035562A" w:rsidP="0035562A">
      <w:pPr>
        <w:pStyle w:val="BodyTextIndent"/>
        <w:numPr>
          <w:ilvl w:val="0"/>
          <w:numId w:val="7"/>
        </w:numPr>
        <w:tabs>
          <w:tab w:val="clear" w:pos="630"/>
          <w:tab w:val="num" w:pos="720"/>
        </w:tabs>
        <w:ind w:left="720" w:hanging="720"/>
        <w:jc w:val="both"/>
        <w:rPr>
          <w:i/>
          <w:color w:val="auto"/>
          <w:sz w:val="22"/>
          <w:szCs w:val="22"/>
        </w:rPr>
      </w:pPr>
      <w:r w:rsidRPr="00115F2D">
        <w:rPr>
          <w:color w:val="auto"/>
          <w:sz w:val="22"/>
          <w:szCs w:val="22"/>
        </w:rPr>
        <w:t xml:space="preserve">Papka, R.E., Storey-Workley, M., Shughrue, P.J., </w:t>
      </w:r>
      <w:r w:rsidRPr="00115F2D">
        <w:rPr>
          <w:b/>
          <w:color w:val="auto"/>
          <w:sz w:val="22"/>
          <w:szCs w:val="22"/>
        </w:rPr>
        <w:t xml:space="preserve">Merchenthaler, </w:t>
      </w:r>
      <w:smartTag w:uri="urn:schemas-microsoft-com:office:smarttags" w:element="place">
        <w:r w:rsidRPr="00115F2D">
          <w:rPr>
            <w:b/>
            <w:color w:val="auto"/>
            <w:sz w:val="22"/>
            <w:szCs w:val="22"/>
          </w:rPr>
          <w:t>I</w:t>
        </w:r>
        <w:r w:rsidRPr="00115F2D">
          <w:rPr>
            <w:color w:val="auto"/>
            <w:sz w:val="22"/>
            <w:szCs w:val="22"/>
          </w:rPr>
          <w:t>.</w:t>
        </w:r>
      </w:smartTag>
      <w:r>
        <w:rPr>
          <w:color w:val="auto"/>
          <w:sz w:val="22"/>
          <w:szCs w:val="22"/>
        </w:rPr>
        <w:t xml:space="preserve">, Collins, J.J., </w:t>
      </w:r>
      <w:r w:rsidRPr="00115F2D">
        <w:rPr>
          <w:color w:val="auto"/>
          <w:sz w:val="22"/>
          <w:szCs w:val="22"/>
        </w:rPr>
        <w:t>Usip, S., Saunders, P.T.K., Shupnik, M. Estrogen receptor-</w:t>
      </w:r>
      <w:r w:rsidRPr="00115F2D">
        <w:rPr>
          <w:color w:val="auto"/>
          <w:sz w:val="22"/>
          <w:szCs w:val="22"/>
        </w:rPr>
        <w:sym w:font="Symbol" w:char="F061"/>
      </w:r>
      <w:r w:rsidRPr="00115F2D">
        <w:rPr>
          <w:color w:val="auto"/>
          <w:sz w:val="22"/>
          <w:szCs w:val="22"/>
        </w:rPr>
        <w:t xml:space="preserve"> and -</w:t>
      </w:r>
      <w:r w:rsidRPr="00115F2D">
        <w:rPr>
          <w:color w:val="auto"/>
          <w:sz w:val="22"/>
          <w:szCs w:val="22"/>
        </w:rPr>
        <w:sym w:font="Symbol" w:char="F062"/>
      </w:r>
      <w:r w:rsidRPr="00115F2D">
        <w:rPr>
          <w:color w:val="auto"/>
          <w:sz w:val="22"/>
          <w:szCs w:val="22"/>
        </w:rPr>
        <w:t xml:space="preserve"> immunoreactivity and mRNA in neurons of sensory and autonomic ganglia and spinal cord. </w:t>
      </w:r>
      <w:r w:rsidRPr="00115F2D">
        <w:rPr>
          <w:i/>
          <w:color w:val="auto"/>
          <w:sz w:val="22"/>
          <w:szCs w:val="22"/>
        </w:rPr>
        <w:t>Cell Tissue Res. 304:193-214, 2001.</w:t>
      </w:r>
    </w:p>
    <w:p w:rsidR="00E0552C" w:rsidRPr="00E0552C" w:rsidRDefault="0035562A" w:rsidP="0035562A">
      <w:pPr>
        <w:pStyle w:val="BodyTextIndent"/>
        <w:numPr>
          <w:ilvl w:val="0"/>
          <w:numId w:val="7"/>
        </w:numPr>
        <w:tabs>
          <w:tab w:val="clear" w:pos="630"/>
          <w:tab w:val="num" w:pos="720"/>
        </w:tabs>
        <w:ind w:left="720" w:hanging="720"/>
        <w:jc w:val="both"/>
        <w:rPr>
          <w:i/>
          <w:color w:val="auto"/>
          <w:sz w:val="22"/>
          <w:szCs w:val="22"/>
        </w:rPr>
      </w:pPr>
      <w:r w:rsidRPr="00115F2D">
        <w:rPr>
          <w:color w:val="auto"/>
        </w:rPr>
        <w:t xml:space="preserve">Dudas, B and </w:t>
      </w:r>
      <w:r w:rsidRPr="00115F2D">
        <w:rPr>
          <w:b/>
          <w:color w:val="auto"/>
        </w:rPr>
        <w:t>Merchenthaler, I</w:t>
      </w:r>
      <w:r w:rsidRPr="00115F2D">
        <w:rPr>
          <w:color w:val="auto"/>
        </w:rPr>
        <w:t xml:space="preserve">.: Catecholaminergic axons innervate LH-releasing hormone immunoreactive neurons of the human diencephalon. </w:t>
      </w:r>
      <w:r w:rsidRPr="00115F2D">
        <w:rPr>
          <w:i/>
          <w:color w:val="auto"/>
        </w:rPr>
        <w:t>J. Clin. Endo. Metab. 86(11):5620-5626, 2001</w:t>
      </w:r>
    </w:p>
    <w:p w:rsidR="0035562A" w:rsidRPr="00C3416D"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Lazar, G., Maderdrut, J.L.,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Distribution of melanin-concentrating hormone-like immunoreactivity in the central nervous system of </w:t>
      </w:r>
      <w:r w:rsidRPr="00A83769">
        <w:rPr>
          <w:i/>
          <w:sz w:val="22"/>
          <w:szCs w:val="22"/>
        </w:rPr>
        <w:t>Rana Esculenta</w:t>
      </w:r>
      <w:r w:rsidRPr="00A83769">
        <w:rPr>
          <w:sz w:val="22"/>
          <w:szCs w:val="22"/>
        </w:rPr>
        <w:t xml:space="preserve">. </w:t>
      </w:r>
      <w:r w:rsidRPr="00A83769">
        <w:rPr>
          <w:i/>
          <w:sz w:val="22"/>
          <w:szCs w:val="22"/>
        </w:rPr>
        <w:t>Brain Research Bulletin, 57:401-407, 2002.</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Wilson, M.E., Rosewell, K.L., Kashon, M.L., Shughrue, P.J., </w:t>
      </w:r>
      <w:r w:rsidRPr="00A83769">
        <w:rPr>
          <w:b/>
          <w:sz w:val="22"/>
          <w:szCs w:val="22"/>
        </w:rPr>
        <w:t>Merchenthaler, I</w:t>
      </w:r>
      <w:r w:rsidRPr="00A83769">
        <w:rPr>
          <w:sz w:val="22"/>
          <w:szCs w:val="22"/>
        </w:rPr>
        <w:t>., Wise, P.M.: Age differentially influences estrogen receptor-</w:t>
      </w:r>
      <w:r w:rsidRPr="00A83769">
        <w:rPr>
          <w:sz w:val="22"/>
          <w:szCs w:val="22"/>
        </w:rPr>
        <w:sym w:font="Symbol" w:char="F061"/>
      </w:r>
      <w:r w:rsidRPr="00A83769">
        <w:rPr>
          <w:sz w:val="22"/>
          <w:szCs w:val="22"/>
        </w:rPr>
        <w:t xml:space="preserve"> (ER</w:t>
      </w:r>
      <w:r w:rsidRPr="00A83769">
        <w:rPr>
          <w:sz w:val="22"/>
          <w:szCs w:val="22"/>
        </w:rPr>
        <w:sym w:font="Symbol" w:char="F061"/>
      </w:r>
      <w:r w:rsidRPr="00A83769">
        <w:rPr>
          <w:sz w:val="22"/>
          <w:szCs w:val="22"/>
        </w:rPr>
        <w:t>) and estrogen receptor-</w:t>
      </w:r>
      <w:r w:rsidRPr="00A83769">
        <w:rPr>
          <w:sz w:val="22"/>
          <w:szCs w:val="22"/>
        </w:rPr>
        <w:sym w:font="Symbol" w:char="F062"/>
      </w:r>
      <w:r w:rsidRPr="00A83769">
        <w:rPr>
          <w:sz w:val="22"/>
          <w:szCs w:val="22"/>
        </w:rPr>
        <w:t xml:space="preserve"> (ER</w:t>
      </w:r>
      <w:r w:rsidRPr="00A83769">
        <w:rPr>
          <w:sz w:val="22"/>
          <w:szCs w:val="22"/>
        </w:rPr>
        <w:sym w:font="Symbol" w:char="F062"/>
      </w:r>
      <w:r w:rsidRPr="00A83769">
        <w:rPr>
          <w:sz w:val="22"/>
          <w:szCs w:val="22"/>
        </w:rPr>
        <w:t xml:space="preserve">) gene expression in specific regions of the rat brain. </w:t>
      </w:r>
      <w:r w:rsidRPr="00A83769">
        <w:rPr>
          <w:i/>
          <w:sz w:val="22"/>
          <w:szCs w:val="22"/>
        </w:rPr>
        <w:t>Mechanisms of Aging and Development 123:593-601, 2002.</w:t>
      </w:r>
    </w:p>
    <w:p w:rsidR="0035562A" w:rsidRDefault="0035562A" w:rsidP="0035562A">
      <w:pPr>
        <w:numPr>
          <w:ilvl w:val="0"/>
          <w:numId w:val="7"/>
        </w:numPr>
        <w:tabs>
          <w:tab w:val="clear" w:pos="63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sz w:val="22"/>
          <w:szCs w:val="22"/>
        </w:rPr>
      </w:pPr>
      <w:r w:rsidRPr="00A83769">
        <w:rPr>
          <w:sz w:val="22"/>
          <w:szCs w:val="22"/>
        </w:rPr>
        <w:t xml:space="preserve">Shughrue, P.J., Askew, G.R., Dellovade, T.L., </w:t>
      </w:r>
      <w:r w:rsidRPr="00A83769">
        <w:rPr>
          <w:b/>
          <w:sz w:val="22"/>
          <w:szCs w:val="22"/>
        </w:rPr>
        <w:t>Merchenthaler, I</w:t>
      </w:r>
      <w:r w:rsidRPr="00A83769">
        <w:rPr>
          <w:sz w:val="22"/>
          <w:szCs w:val="22"/>
        </w:rPr>
        <w:t xml:space="preserve">.: Estrogen binding sites and their functional capacity in estrogen receptor double knockout mice. </w:t>
      </w:r>
      <w:r w:rsidRPr="00A83769">
        <w:rPr>
          <w:i/>
          <w:sz w:val="22"/>
          <w:szCs w:val="22"/>
        </w:rPr>
        <w:t>Endocrinology, 143:1643-1650, 2002.</w:t>
      </w:r>
    </w:p>
    <w:p w:rsidR="0035562A" w:rsidRPr="00C3416D" w:rsidRDefault="0035562A" w:rsidP="0035562A">
      <w:pPr>
        <w:pStyle w:val="BodyTextIndent"/>
        <w:numPr>
          <w:ilvl w:val="0"/>
          <w:numId w:val="7"/>
        </w:numPr>
        <w:tabs>
          <w:tab w:val="clear" w:pos="630"/>
          <w:tab w:val="num" w:pos="720"/>
          <w:tab w:val="num" w:pos="1440"/>
        </w:tabs>
        <w:ind w:left="720" w:hanging="720"/>
        <w:jc w:val="both"/>
        <w:rPr>
          <w:color w:val="auto"/>
          <w:sz w:val="22"/>
          <w:szCs w:val="22"/>
        </w:rPr>
      </w:pPr>
      <w:r w:rsidRPr="00A83769">
        <w:rPr>
          <w:color w:val="auto"/>
          <w:sz w:val="22"/>
          <w:szCs w:val="22"/>
        </w:rPr>
        <w:lastRenderedPageBreak/>
        <w:t xml:space="preserve">Dudas, B and </w:t>
      </w:r>
      <w:r w:rsidRPr="00A83769">
        <w:rPr>
          <w:b/>
          <w:color w:val="auto"/>
          <w:sz w:val="22"/>
          <w:szCs w:val="22"/>
        </w:rPr>
        <w:t>Merchenthaler, I</w:t>
      </w:r>
      <w:r w:rsidRPr="00A83769">
        <w:rPr>
          <w:color w:val="auto"/>
          <w:sz w:val="22"/>
          <w:szCs w:val="22"/>
        </w:rPr>
        <w:t xml:space="preserve">.: Close juxtapositions between luteinizing hormone-releasing hormone synthesizing neurons and substance P immunoreactive axons in the human diencephalon. </w:t>
      </w:r>
      <w:r w:rsidRPr="00A83769">
        <w:rPr>
          <w:i/>
          <w:color w:val="auto"/>
          <w:sz w:val="22"/>
          <w:szCs w:val="22"/>
        </w:rPr>
        <w:t>J. Clin. Endo. Metab. 87:2946-2953, 2002.</w:t>
      </w:r>
    </w:p>
    <w:p w:rsidR="0035562A" w:rsidRDefault="0035562A" w:rsidP="0035562A">
      <w:pPr>
        <w:pStyle w:val="BodyTextIndent"/>
        <w:numPr>
          <w:ilvl w:val="0"/>
          <w:numId w:val="7"/>
        </w:numPr>
        <w:tabs>
          <w:tab w:val="clear" w:pos="630"/>
          <w:tab w:val="num" w:pos="720"/>
        </w:tabs>
        <w:ind w:left="720" w:hanging="720"/>
        <w:jc w:val="both"/>
        <w:rPr>
          <w:i/>
          <w:color w:val="auto"/>
          <w:sz w:val="22"/>
          <w:szCs w:val="22"/>
        </w:rPr>
      </w:pPr>
      <w:r w:rsidRPr="00A83769">
        <w:rPr>
          <w:color w:val="auto"/>
          <w:sz w:val="22"/>
          <w:szCs w:val="22"/>
        </w:rPr>
        <w:t xml:space="preserve">Dudas, B and </w:t>
      </w:r>
      <w:r w:rsidRPr="00A83769">
        <w:rPr>
          <w:b/>
          <w:color w:val="auto"/>
          <w:sz w:val="22"/>
          <w:szCs w:val="22"/>
        </w:rPr>
        <w:t>Merchenthaler, I</w:t>
      </w:r>
      <w:r w:rsidRPr="00A83769">
        <w:rPr>
          <w:color w:val="auto"/>
          <w:sz w:val="22"/>
          <w:szCs w:val="22"/>
        </w:rPr>
        <w:t xml:space="preserve">.: Close juxtapositions between luteinizing hormone-releasing hormone synthesizing neurons and corticotropin-releasing factor-immunoreactive axons in the human diencephalon. </w:t>
      </w:r>
      <w:r w:rsidRPr="00A83769">
        <w:rPr>
          <w:i/>
          <w:color w:val="auto"/>
          <w:sz w:val="22"/>
          <w:szCs w:val="22"/>
        </w:rPr>
        <w:t>J. Clin. Endo. Metab. 87:5778-5784, 2002.</w:t>
      </w:r>
    </w:p>
    <w:p w:rsidR="0035562A" w:rsidRPr="00C3416D" w:rsidRDefault="0035562A" w:rsidP="0035562A">
      <w:pPr>
        <w:pStyle w:val="BodyTextIndent"/>
        <w:numPr>
          <w:ilvl w:val="0"/>
          <w:numId w:val="7"/>
        </w:numPr>
        <w:tabs>
          <w:tab w:val="clear" w:pos="630"/>
          <w:tab w:val="num" w:pos="720"/>
          <w:tab w:val="num" w:pos="1440"/>
        </w:tabs>
        <w:ind w:left="720" w:hanging="720"/>
        <w:jc w:val="both"/>
        <w:rPr>
          <w:color w:val="auto"/>
          <w:sz w:val="22"/>
          <w:szCs w:val="22"/>
        </w:rPr>
      </w:pPr>
      <w:r w:rsidRPr="00A83769">
        <w:rPr>
          <w:color w:val="auto"/>
          <w:sz w:val="22"/>
          <w:szCs w:val="22"/>
        </w:rPr>
        <w:t xml:space="preserve">Shughrue PJ. Dellovade TL. </w:t>
      </w:r>
      <w:smartTag w:uri="urn:schemas-microsoft-com:office:smarttags" w:element="place">
        <w:smartTag w:uri="urn:schemas:contacts" w:element="Sn">
          <w:r w:rsidRPr="00A83769">
            <w:rPr>
              <w:b/>
              <w:color w:val="auto"/>
              <w:sz w:val="22"/>
              <w:szCs w:val="22"/>
            </w:rPr>
            <w:t>Merchenthaler</w:t>
          </w:r>
        </w:smartTag>
        <w:r w:rsidRPr="00A83769">
          <w:rPr>
            <w:color w:val="auto"/>
            <w:sz w:val="22"/>
            <w:szCs w:val="22"/>
          </w:rPr>
          <w:t xml:space="preserve"> </w:t>
        </w:r>
        <w:smartTag w:uri="urn:schemas:contacts" w:element="Sn">
          <w:r w:rsidRPr="00A83769">
            <w:rPr>
              <w:color w:val="auto"/>
              <w:sz w:val="22"/>
              <w:szCs w:val="22"/>
            </w:rPr>
            <w:t>I.</w:t>
          </w:r>
        </w:smartTag>
      </w:smartTag>
      <w:r w:rsidRPr="00A83769">
        <w:rPr>
          <w:color w:val="auto"/>
          <w:sz w:val="22"/>
          <w:szCs w:val="22"/>
        </w:rPr>
        <w:t xml:space="preserve"> Estrogen modulates oxytocin gene expression in regions of the rat supraoptic and paraventricular nuclei that contain estrogen receptor-beta.  </w:t>
      </w:r>
      <w:r w:rsidRPr="00A83769">
        <w:rPr>
          <w:i/>
          <w:color w:val="auto"/>
          <w:sz w:val="22"/>
          <w:szCs w:val="22"/>
        </w:rPr>
        <w:t>Progress in Brain Research. 139:15-29, 2002.</w:t>
      </w:r>
    </w:p>
    <w:p w:rsidR="0035562A" w:rsidRPr="00C3416D" w:rsidRDefault="0035562A" w:rsidP="0035562A">
      <w:pPr>
        <w:pStyle w:val="BodyTextIndent"/>
        <w:numPr>
          <w:ilvl w:val="0"/>
          <w:numId w:val="7"/>
        </w:numPr>
        <w:tabs>
          <w:tab w:val="clear" w:pos="630"/>
          <w:tab w:val="num" w:pos="720"/>
          <w:tab w:val="num" w:pos="1440"/>
        </w:tabs>
        <w:ind w:left="720" w:hanging="720"/>
        <w:jc w:val="both"/>
        <w:rPr>
          <w:color w:val="auto"/>
          <w:sz w:val="22"/>
          <w:szCs w:val="22"/>
        </w:rPr>
      </w:pPr>
      <w:r w:rsidRPr="00A83769">
        <w:rPr>
          <w:color w:val="auto"/>
          <w:sz w:val="22"/>
          <w:szCs w:val="22"/>
        </w:rPr>
        <w:t xml:space="preserve">Shughrue, P.J. and </w:t>
      </w:r>
      <w:r w:rsidRPr="00A83769">
        <w:rPr>
          <w:b/>
          <w:color w:val="auto"/>
          <w:sz w:val="22"/>
          <w:szCs w:val="22"/>
        </w:rPr>
        <w:t>Merchenthaler, I.</w:t>
      </w:r>
      <w:r w:rsidRPr="00A83769">
        <w:rPr>
          <w:color w:val="auto"/>
          <w:sz w:val="22"/>
          <w:szCs w:val="22"/>
        </w:rPr>
        <w:t xml:space="preserve">: Estrogen prevents the loss of CA1 hippocampal neurons in gerbils after ischemic injury. </w:t>
      </w:r>
      <w:r w:rsidRPr="00A83769">
        <w:rPr>
          <w:i/>
          <w:color w:val="auto"/>
          <w:sz w:val="22"/>
          <w:szCs w:val="22"/>
        </w:rPr>
        <w:t>Neuroscience, 116:851-861, 2003.</w:t>
      </w:r>
    </w:p>
    <w:p w:rsidR="0035562A" w:rsidRPr="00C3416D" w:rsidRDefault="0035562A" w:rsidP="0035562A">
      <w:pPr>
        <w:numPr>
          <w:ilvl w:val="0"/>
          <w:numId w:val="7"/>
        </w:numPr>
        <w:tabs>
          <w:tab w:val="clear" w:pos="630"/>
          <w:tab w:val="num" w:pos="720"/>
        </w:tabs>
        <w:ind w:left="720" w:hanging="720"/>
        <w:jc w:val="both"/>
        <w:rPr>
          <w:b/>
          <w:bCs/>
          <w:i/>
          <w:iCs/>
          <w:sz w:val="22"/>
          <w:szCs w:val="22"/>
        </w:rPr>
      </w:pPr>
      <w:r w:rsidRPr="00A83769">
        <w:rPr>
          <w:b/>
          <w:bCs/>
          <w:sz w:val="22"/>
          <w:szCs w:val="22"/>
        </w:rPr>
        <w:t>Merchenthaler, I.,</w:t>
      </w:r>
      <w:r w:rsidRPr="00A83769">
        <w:rPr>
          <w:sz w:val="22"/>
          <w:szCs w:val="22"/>
        </w:rPr>
        <w:t xml:space="preserve"> Dellovade T.L. Shughrue, P.J.: Neuroprotection by estrogen in animal models of focal and global ischemia. </w:t>
      </w:r>
      <w:r w:rsidRPr="00A83769">
        <w:rPr>
          <w:i/>
          <w:iCs/>
          <w:sz w:val="22"/>
          <w:szCs w:val="22"/>
        </w:rPr>
        <w:t xml:space="preserve">Ann. </w:t>
      </w:r>
      <w:smartTag w:uri="urn:schemas-microsoft-com:office:smarttags" w:element="State">
        <w:smartTag w:uri="urn:schemas-microsoft-com:office:smarttags" w:element="place">
          <w:r w:rsidRPr="00A83769">
            <w:rPr>
              <w:i/>
              <w:iCs/>
              <w:sz w:val="22"/>
              <w:szCs w:val="22"/>
            </w:rPr>
            <w:t>New York</w:t>
          </w:r>
        </w:smartTag>
      </w:smartTag>
      <w:r w:rsidRPr="00A83769">
        <w:rPr>
          <w:i/>
          <w:iCs/>
          <w:sz w:val="22"/>
          <w:szCs w:val="22"/>
        </w:rPr>
        <w:t xml:space="preserve"> Acad. Sci. 1007:89-100, 2003.</w:t>
      </w:r>
    </w:p>
    <w:p w:rsidR="0035562A" w:rsidRPr="00C3416D"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Dudas, B and </w:t>
      </w:r>
      <w:r w:rsidRPr="00F86B6E">
        <w:rPr>
          <w:b/>
          <w:bCs/>
          <w:sz w:val="22"/>
          <w:szCs w:val="22"/>
        </w:rPr>
        <w:t>Merchenthaler, I</w:t>
      </w:r>
      <w:r w:rsidRPr="00A83769">
        <w:rPr>
          <w:sz w:val="22"/>
          <w:szCs w:val="22"/>
        </w:rPr>
        <w:t xml:space="preserve">.: Topography and associations of leu-enkephalin and luteinizing hormone-releasing hormone neurons in the human diencephalon. </w:t>
      </w:r>
      <w:r w:rsidRPr="00726EF3">
        <w:rPr>
          <w:i/>
          <w:sz w:val="22"/>
          <w:szCs w:val="22"/>
        </w:rPr>
        <w:t>J. Clin. Endo. Metab.88:1842-1848, 2003.</w:t>
      </w:r>
    </w:p>
    <w:p w:rsidR="0035562A" w:rsidRPr="00C3416D" w:rsidRDefault="0035562A" w:rsidP="0035562A">
      <w:pPr>
        <w:numPr>
          <w:ilvl w:val="0"/>
          <w:numId w:val="7"/>
        </w:numPr>
        <w:tabs>
          <w:tab w:val="clear" w:pos="630"/>
          <w:tab w:val="num" w:pos="720"/>
        </w:tabs>
        <w:ind w:left="720" w:hanging="720"/>
        <w:jc w:val="both"/>
        <w:rPr>
          <w:sz w:val="22"/>
          <w:szCs w:val="22"/>
        </w:rPr>
      </w:pPr>
      <w:r w:rsidRPr="00A83769">
        <w:rPr>
          <w:sz w:val="22"/>
          <w:szCs w:val="22"/>
        </w:rPr>
        <w:t xml:space="preserve">Dudas, B and </w:t>
      </w:r>
      <w:r w:rsidRPr="00A83769">
        <w:rPr>
          <w:b/>
          <w:sz w:val="22"/>
          <w:szCs w:val="22"/>
        </w:rPr>
        <w:t>Merchenthaler, I.</w:t>
      </w:r>
      <w:r w:rsidRPr="00A83769">
        <w:rPr>
          <w:sz w:val="22"/>
          <w:szCs w:val="22"/>
        </w:rPr>
        <w:t xml:space="preserve">: Close anatomical associations between </w:t>
      </w:r>
      <w:r w:rsidRPr="00A83769">
        <w:rPr>
          <w:sz w:val="22"/>
          <w:szCs w:val="22"/>
        </w:rPr>
        <w:sym w:font="Symbol" w:char="F062"/>
      </w:r>
      <w:r w:rsidRPr="00A83769">
        <w:rPr>
          <w:sz w:val="22"/>
          <w:szCs w:val="22"/>
        </w:rPr>
        <w:t xml:space="preserve">-endorphin and luteinizing hormone-releasing hormone neurons in the human diencephalon. </w:t>
      </w:r>
      <w:r w:rsidRPr="00A83769">
        <w:rPr>
          <w:i/>
          <w:sz w:val="22"/>
          <w:szCs w:val="22"/>
        </w:rPr>
        <w:t>Neuroscience, 124:221-229, 2004.</w:t>
      </w:r>
    </w:p>
    <w:p w:rsidR="00551C6E" w:rsidRDefault="0035562A" w:rsidP="0035562A">
      <w:pPr>
        <w:pStyle w:val="Heading1"/>
        <w:numPr>
          <w:ilvl w:val="0"/>
          <w:numId w:val="7"/>
        </w:numPr>
        <w:tabs>
          <w:tab w:val="clear" w:pos="630"/>
          <w:tab w:val="num" w:pos="720"/>
        </w:tabs>
        <w:ind w:left="720" w:hanging="720"/>
        <w:jc w:val="both"/>
        <w:rPr>
          <w:rFonts w:ascii="Times New Roman" w:hAnsi="Times New Roman"/>
          <w:b w:val="0"/>
          <w:bCs/>
          <w:i/>
          <w:sz w:val="22"/>
          <w:szCs w:val="22"/>
          <w:u w:val="none"/>
        </w:rPr>
      </w:pPr>
      <w:r w:rsidRPr="00F86B6E">
        <w:rPr>
          <w:rFonts w:ascii="Times New Roman" w:hAnsi="Times New Roman"/>
          <w:b w:val="0"/>
          <w:bCs/>
          <w:sz w:val="22"/>
          <w:szCs w:val="22"/>
          <w:u w:val="none"/>
        </w:rPr>
        <w:t>Dellovade, T. L. and</w:t>
      </w:r>
      <w:r w:rsidRPr="00A83769">
        <w:rPr>
          <w:rFonts w:ascii="Times New Roman" w:hAnsi="Times New Roman"/>
          <w:sz w:val="22"/>
          <w:szCs w:val="22"/>
          <w:u w:val="none"/>
        </w:rPr>
        <w:t xml:space="preserve"> </w:t>
      </w:r>
      <w:r w:rsidRPr="00F86B6E">
        <w:rPr>
          <w:rFonts w:ascii="Times New Roman" w:hAnsi="Times New Roman"/>
          <w:bCs/>
          <w:sz w:val="22"/>
          <w:szCs w:val="22"/>
          <w:u w:val="none"/>
        </w:rPr>
        <w:t xml:space="preserve">Merchenthaler, </w:t>
      </w:r>
      <w:smartTag w:uri="urn:schemas-microsoft-com:office:smarttags" w:element="place">
        <w:r w:rsidRPr="00F86B6E">
          <w:rPr>
            <w:rFonts w:ascii="Times New Roman" w:hAnsi="Times New Roman"/>
            <w:bCs/>
            <w:sz w:val="22"/>
            <w:szCs w:val="22"/>
            <w:u w:val="none"/>
          </w:rPr>
          <w:t>I</w:t>
        </w:r>
        <w:r w:rsidRPr="00A83769">
          <w:rPr>
            <w:rFonts w:ascii="Times New Roman" w:hAnsi="Times New Roman"/>
            <w:b w:val="0"/>
            <w:sz w:val="22"/>
            <w:szCs w:val="22"/>
            <w:u w:val="none"/>
          </w:rPr>
          <w:t>.</w:t>
        </w:r>
      </w:smartTag>
      <w:r w:rsidRPr="00A83769">
        <w:rPr>
          <w:rFonts w:ascii="Times New Roman" w:hAnsi="Times New Roman"/>
          <w:b w:val="0"/>
          <w:sz w:val="22"/>
          <w:szCs w:val="22"/>
          <w:u w:val="none"/>
        </w:rPr>
        <w:t>:</w:t>
      </w:r>
      <w:r w:rsidRPr="00A83769">
        <w:rPr>
          <w:rFonts w:ascii="Times New Roman" w:hAnsi="Times New Roman"/>
          <w:sz w:val="22"/>
          <w:szCs w:val="22"/>
          <w:u w:val="none"/>
        </w:rPr>
        <w:t xml:space="preserve"> </w:t>
      </w:r>
      <w:r w:rsidRPr="00A83769">
        <w:rPr>
          <w:rFonts w:ascii="Times New Roman" w:hAnsi="Times New Roman"/>
          <w:b w:val="0"/>
          <w:bCs/>
          <w:sz w:val="22"/>
          <w:szCs w:val="22"/>
          <w:u w:val="none"/>
        </w:rPr>
        <w:t>Estrogen regulation of Neurokinin B gene expression in the mouse arcuate nucleus is mediated by estrogen receptor-</w:t>
      </w:r>
      <w:r w:rsidRPr="00A83769">
        <w:rPr>
          <w:rFonts w:ascii="Times New Roman" w:hAnsi="Times New Roman"/>
          <w:b w:val="0"/>
          <w:bCs/>
          <w:sz w:val="22"/>
          <w:szCs w:val="22"/>
          <w:u w:val="none"/>
        </w:rPr>
        <w:sym w:font="Symbol" w:char="F061"/>
      </w:r>
      <w:r w:rsidRPr="00A83769">
        <w:rPr>
          <w:rFonts w:ascii="Times New Roman" w:hAnsi="Times New Roman"/>
          <w:b w:val="0"/>
          <w:bCs/>
          <w:sz w:val="22"/>
          <w:szCs w:val="22"/>
          <w:u w:val="none"/>
        </w:rPr>
        <w:t xml:space="preserve">. </w:t>
      </w:r>
      <w:r w:rsidRPr="00A83769">
        <w:rPr>
          <w:rFonts w:ascii="Times New Roman" w:hAnsi="Times New Roman"/>
          <w:b w:val="0"/>
          <w:bCs/>
          <w:sz w:val="22"/>
          <w:szCs w:val="22"/>
          <w:u w:val="none"/>
        </w:rPr>
        <w:tab/>
      </w:r>
      <w:r>
        <w:rPr>
          <w:rFonts w:ascii="Times New Roman" w:hAnsi="Times New Roman"/>
          <w:b w:val="0"/>
          <w:bCs/>
          <w:i/>
          <w:sz w:val="22"/>
          <w:szCs w:val="22"/>
          <w:u w:val="none"/>
        </w:rPr>
        <w:t xml:space="preserve">Endocrinology, </w:t>
      </w:r>
      <w:r w:rsidRPr="00726EF3">
        <w:rPr>
          <w:rFonts w:ascii="Times New Roman" w:hAnsi="Times New Roman"/>
          <w:b w:val="0"/>
          <w:bCs/>
          <w:i/>
          <w:sz w:val="22"/>
          <w:szCs w:val="22"/>
          <w:u w:val="none"/>
        </w:rPr>
        <w:t>145:736-742, 2004.</w:t>
      </w:r>
    </w:p>
    <w:p w:rsidR="0035562A" w:rsidRPr="00C3416D" w:rsidRDefault="0035562A" w:rsidP="0035562A">
      <w:pPr>
        <w:numPr>
          <w:ilvl w:val="0"/>
          <w:numId w:val="7"/>
        </w:numPr>
        <w:tabs>
          <w:tab w:val="clear" w:pos="630"/>
          <w:tab w:val="num" w:pos="720"/>
        </w:tabs>
        <w:ind w:left="720" w:hanging="720"/>
        <w:jc w:val="both"/>
        <w:rPr>
          <w:sz w:val="22"/>
          <w:szCs w:val="22"/>
        </w:rPr>
      </w:pPr>
      <w:r w:rsidRPr="00A83769">
        <w:rPr>
          <w:b/>
          <w:sz w:val="22"/>
          <w:szCs w:val="22"/>
        </w:rPr>
        <w:t xml:space="preserve">Merchenthaler, I., </w:t>
      </w:r>
      <w:r w:rsidRPr="00A83769">
        <w:rPr>
          <w:sz w:val="22"/>
          <w:szCs w:val="22"/>
        </w:rPr>
        <w:t xml:space="preserve">Lane, M.V., Numan, S., Dellovade, T.L.: The distribution of estrogen receptor </w:t>
      </w:r>
      <w:r w:rsidRPr="00A83769">
        <w:rPr>
          <w:sz w:val="22"/>
          <w:szCs w:val="22"/>
        </w:rPr>
        <w:sym w:font="Symbol" w:char="F061"/>
      </w:r>
      <w:r w:rsidRPr="00A83769">
        <w:rPr>
          <w:sz w:val="22"/>
          <w:szCs w:val="22"/>
        </w:rPr>
        <w:t xml:space="preserve"> and </w:t>
      </w:r>
      <w:r w:rsidRPr="00A83769">
        <w:rPr>
          <w:sz w:val="22"/>
          <w:szCs w:val="22"/>
        </w:rPr>
        <w:sym w:font="Symbol" w:char="F062"/>
      </w:r>
      <w:r w:rsidRPr="00A83769">
        <w:rPr>
          <w:sz w:val="22"/>
          <w:szCs w:val="22"/>
        </w:rPr>
        <w:t xml:space="preserve">  in the mouse central nervous system: an in vivo autoradiographic and immunocytochemical analysis. </w:t>
      </w:r>
      <w:r w:rsidRPr="00A83769">
        <w:rPr>
          <w:i/>
          <w:sz w:val="22"/>
          <w:szCs w:val="22"/>
        </w:rPr>
        <w:t>J. Comp. Neurol., 473:270-291, 2004.</w:t>
      </w:r>
    </w:p>
    <w:p w:rsidR="0035562A" w:rsidRPr="00335486" w:rsidRDefault="0035562A" w:rsidP="0035562A">
      <w:pPr>
        <w:numPr>
          <w:ilvl w:val="0"/>
          <w:numId w:val="7"/>
        </w:numPr>
        <w:tabs>
          <w:tab w:val="clear" w:pos="630"/>
          <w:tab w:val="num" w:pos="720"/>
        </w:tabs>
        <w:ind w:left="720" w:hanging="720"/>
        <w:jc w:val="both"/>
        <w:rPr>
          <w:sz w:val="22"/>
          <w:szCs w:val="22"/>
        </w:rPr>
      </w:pPr>
      <w:r w:rsidRPr="00A83769">
        <w:rPr>
          <w:iCs/>
          <w:sz w:val="22"/>
          <w:szCs w:val="22"/>
        </w:rPr>
        <w:t xml:space="preserve">Dudas, B. and </w:t>
      </w:r>
      <w:r w:rsidRPr="00A83769">
        <w:rPr>
          <w:b/>
          <w:bCs/>
          <w:iCs/>
          <w:sz w:val="22"/>
          <w:szCs w:val="22"/>
        </w:rPr>
        <w:t xml:space="preserve">Merchenthaler, </w:t>
      </w:r>
      <w:smartTag w:uri="urn:schemas-microsoft-com:office:smarttags" w:element="place">
        <w:r w:rsidRPr="00A83769">
          <w:rPr>
            <w:b/>
            <w:bCs/>
            <w:iCs/>
            <w:sz w:val="22"/>
            <w:szCs w:val="22"/>
          </w:rPr>
          <w:t>I</w:t>
        </w:r>
        <w:r w:rsidRPr="00A83769">
          <w:rPr>
            <w:iCs/>
            <w:sz w:val="22"/>
            <w:szCs w:val="22"/>
          </w:rPr>
          <w:t>.</w:t>
        </w:r>
      </w:smartTag>
      <w:r w:rsidRPr="00A83769">
        <w:rPr>
          <w:iCs/>
          <w:sz w:val="22"/>
          <w:szCs w:val="22"/>
        </w:rPr>
        <w:t>: Bi-directional, c</w:t>
      </w:r>
      <w:r w:rsidRPr="00A83769">
        <w:rPr>
          <w:sz w:val="22"/>
          <w:szCs w:val="22"/>
        </w:rPr>
        <w:t xml:space="preserve">lose anatomical associations between galanin-immunoreactive (GAL-IR) and luteinizing hormone-releasing hormone-IR (LHRH-IR) axons and GAL-IR and LHRH-IR perikarya in the human diencephalon. </w:t>
      </w:r>
      <w:r w:rsidRPr="00A83769">
        <w:rPr>
          <w:i/>
          <w:iCs/>
          <w:sz w:val="22"/>
          <w:szCs w:val="22"/>
        </w:rPr>
        <w:t>Neuroscience, 127:695-707, 2004.</w:t>
      </w:r>
    </w:p>
    <w:p w:rsidR="0035562A" w:rsidRPr="00335486" w:rsidRDefault="0035562A" w:rsidP="0035562A">
      <w:pPr>
        <w:numPr>
          <w:ilvl w:val="0"/>
          <w:numId w:val="7"/>
        </w:numPr>
        <w:tabs>
          <w:tab w:val="clear" w:pos="630"/>
          <w:tab w:val="num" w:pos="720"/>
        </w:tabs>
        <w:ind w:left="720" w:hanging="720"/>
        <w:jc w:val="both"/>
        <w:rPr>
          <w:bCs/>
          <w:sz w:val="22"/>
          <w:szCs w:val="22"/>
        </w:rPr>
      </w:pPr>
      <w:r w:rsidRPr="00335486">
        <w:rPr>
          <w:iCs/>
          <w:sz w:val="22"/>
          <w:szCs w:val="22"/>
        </w:rPr>
        <w:t xml:space="preserve">Razandi, M., Pedran, A., </w:t>
      </w:r>
      <w:r w:rsidRPr="00335486">
        <w:rPr>
          <w:b/>
          <w:bCs/>
          <w:iCs/>
          <w:sz w:val="22"/>
          <w:szCs w:val="22"/>
        </w:rPr>
        <w:t xml:space="preserve">Merchenthaler, </w:t>
      </w:r>
      <w:smartTag w:uri="urn:schemas-microsoft-com:office:smarttags" w:element="place">
        <w:r w:rsidRPr="00335486">
          <w:rPr>
            <w:b/>
            <w:bCs/>
            <w:iCs/>
            <w:sz w:val="22"/>
            <w:szCs w:val="22"/>
          </w:rPr>
          <w:t>I.</w:t>
        </w:r>
      </w:smartTag>
      <w:r w:rsidRPr="00335486">
        <w:rPr>
          <w:b/>
          <w:bCs/>
          <w:iCs/>
          <w:sz w:val="22"/>
          <w:szCs w:val="22"/>
        </w:rPr>
        <w:t>,</w:t>
      </w:r>
      <w:r w:rsidRPr="00335486">
        <w:rPr>
          <w:iCs/>
          <w:sz w:val="22"/>
          <w:szCs w:val="22"/>
        </w:rPr>
        <w:t xml:space="preserve"> Greene, G.J., Levin, E.R.: Plasma membrane estrogen receptor exist and function as dimers. </w:t>
      </w:r>
      <w:r w:rsidRPr="00335486">
        <w:rPr>
          <w:i/>
          <w:sz w:val="22"/>
          <w:szCs w:val="22"/>
        </w:rPr>
        <w:t>Mol. Endocrinology, 18(12):2854-2865, 2004.</w:t>
      </w:r>
    </w:p>
    <w:p w:rsidR="0035562A" w:rsidRPr="00335486" w:rsidRDefault="0035562A" w:rsidP="0035562A">
      <w:pPr>
        <w:numPr>
          <w:ilvl w:val="0"/>
          <w:numId w:val="7"/>
        </w:numPr>
        <w:tabs>
          <w:tab w:val="clear" w:pos="630"/>
          <w:tab w:val="num" w:pos="720"/>
        </w:tabs>
        <w:ind w:left="720" w:hanging="720"/>
        <w:jc w:val="both"/>
        <w:rPr>
          <w:bCs/>
          <w:sz w:val="22"/>
          <w:szCs w:val="22"/>
        </w:rPr>
      </w:pPr>
      <w:r w:rsidRPr="00335486">
        <w:rPr>
          <w:sz w:val="22"/>
          <w:szCs w:val="22"/>
        </w:rPr>
        <w:t xml:space="preserve">Hrabowszky, E., Kallo, I., Steinhauser, A., </w:t>
      </w:r>
      <w:r w:rsidRPr="00335486">
        <w:rPr>
          <w:b/>
          <w:bCs/>
          <w:sz w:val="22"/>
          <w:szCs w:val="22"/>
        </w:rPr>
        <w:t xml:space="preserve">Merchenthaler, </w:t>
      </w:r>
      <w:smartTag w:uri="urn:schemas-microsoft-com:office:smarttags" w:element="place">
        <w:r w:rsidRPr="00335486">
          <w:rPr>
            <w:b/>
            <w:bCs/>
            <w:sz w:val="22"/>
            <w:szCs w:val="22"/>
          </w:rPr>
          <w:t>I</w:t>
        </w:r>
        <w:r w:rsidRPr="00335486">
          <w:rPr>
            <w:sz w:val="22"/>
            <w:szCs w:val="22"/>
          </w:rPr>
          <w:t>.</w:t>
        </w:r>
      </w:smartTag>
      <w:r w:rsidRPr="00335486">
        <w:rPr>
          <w:sz w:val="22"/>
          <w:szCs w:val="22"/>
        </w:rPr>
        <w:t xml:space="preserve">, Coen, C.W., Petersen, S.L., Liposits, Z.: </w:t>
      </w:r>
      <w:r w:rsidRPr="00335486">
        <w:rPr>
          <w:bCs/>
          <w:sz w:val="22"/>
          <w:szCs w:val="22"/>
        </w:rPr>
        <w:t>Estrogen receptor-</w:t>
      </w:r>
      <w:r w:rsidRPr="00A83769">
        <w:rPr>
          <w:bCs/>
          <w:sz w:val="22"/>
          <w:szCs w:val="22"/>
        </w:rPr>
        <w:sym w:font="Symbol" w:char="F062"/>
      </w:r>
      <w:r w:rsidRPr="00335486">
        <w:rPr>
          <w:bCs/>
          <w:sz w:val="22"/>
          <w:szCs w:val="22"/>
        </w:rPr>
        <w:t xml:space="preserve"> in oxytocin and vasopressin neurons of the rat and human hypothalamus. Immunocytochemical and </w:t>
      </w:r>
      <w:r w:rsidRPr="00335486">
        <w:rPr>
          <w:bCs/>
          <w:i/>
          <w:sz w:val="22"/>
          <w:szCs w:val="22"/>
        </w:rPr>
        <w:t>in situ</w:t>
      </w:r>
      <w:r w:rsidRPr="00335486">
        <w:rPr>
          <w:bCs/>
          <w:sz w:val="22"/>
          <w:szCs w:val="22"/>
        </w:rPr>
        <w:t xml:space="preserve"> hybridization studies. </w:t>
      </w:r>
      <w:r w:rsidRPr="00335486">
        <w:rPr>
          <w:bCs/>
          <w:i/>
          <w:iCs/>
          <w:sz w:val="22"/>
          <w:szCs w:val="22"/>
        </w:rPr>
        <w:t>J. Comp. Neurol. 473:315-333, 2004.</w:t>
      </w:r>
    </w:p>
    <w:p w:rsidR="0035562A" w:rsidRPr="00335486" w:rsidRDefault="0035562A" w:rsidP="0035562A">
      <w:pPr>
        <w:numPr>
          <w:ilvl w:val="0"/>
          <w:numId w:val="7"/>
        </w:numPr>
        <w:tabs>
          <w:tab w:val="clear" w:pos="63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sz w:val="22"/>
          <w:szCs w:val="22"/>
        </w:rPr>
      </w:pPr>
      <w:r w:rsidRPr="00A83769">
        <w:rPr>
          <w:b/>
          <w:bCs/>
          <w:iCs/>
          <w:sz w:val="22"/>
          <w:szCs w:val="22"/>
        </w:rPr>
        <w:t>Merchenthaler, I</w:t>
      </w:r>
      <w:r w:rsidRPr="00A83769">
        <w:rPr>
          <w:bCs/>
          <w:iCs/>
          <w:sz w:val="22"/>
          <w:szCs w:val="22"/>
        </w:rPr>
        <w:t xml:space="preserve">.: Optimizing in situ hybridization research. Tutorial: The challenges and rewards of ISH. </w:t>
      </w:r>
      <w:r w:rsidRPr="00A83769">
        <w:rPr>
          <w:bCs/>
          <w:i/>
          <w:iCs/>
          <w:sz w:val="22"/>
          <w:szCs w:val="22"/>
        </w:rPr>
        <w:t>Genetic Engineering News 24(18):32-36, 2004</w:t>
      </w:r>
      <w:r w:rsidRPr="00A83769">
        <w:rPr>
          <w:bCs/>
          <w:iCs/>
          <w:sz w:val="22"/>
          <w:szCs w:val="22"/>
        </w:rPr>
        <w:t>.</w:t>
      </w:r>
    </w:p>
    <w:p w:rsidR="0035562A" w:rsidRDefault="0035562A" w:rsidP="0035562A">
      <w:pPr>
        <w:numPr>
          <w:ilvl w:val="0"/>
          <w:numId w:val="7"/>
        </w:numPr>
        <w:tabs>
          <w:tab w:val="clear" w:pos="63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i/>
          <w:sz w:val="22"/>
          <w:szCs w:val="22"/>
        </w:rPr>
      </w:pPr>
      <w:r w:rsidRPr="00A83769">
        <w:rPr>
          <w:b/>
          <w:bCs/>
          <w:iCs/>
          <w:sz w:val="22"/>
          <w:szCs w:val="22"/>
        </w:rPr>
        <w:t>Merchenthaler, I</w:t>
      </w:r>
      <w:r w:rsidRPr="00A83769">
        <w:rPr>
          <w:bCs/>
          <w:iCs/>
          <w:sz w:val="22"/>
          <w:szCs w:val="22"/>
        </w:rPr>
        <w:t>.: Estrogen stimulates galanin expression within luteinizing hormone</w:t>
      </w:r>
      <w:r w:rsidRPr="00A83769">
        <w:rPr>
          <w:bCs/>
          <w:sz w:val="22"/>
          <w:szCs w:val="22"/>
        </w:rPr>
        <w:t>-releasing hormone-immunoreactive (LHRH-i) via ER-</w:t>
      </w:r>
      <w:r w:rsidRPr="00A83769">
        <w:rPr>
          <w:bCs/>
          <w:sz w:val="22"/>
          <w:szCs w:val="22"/>
        </w:rPr>
        <w:sym w:font="Symbol" w:char="F062"/>
      </w:r>
      <w:r w:rsidRPr="00A83769">
        <w:rPr>
          <w:bCs/>
          <w:sz w:val="22"/>
          <w:szCs w:val="22"/>
        </w:rPr>
        <w:t xml:space="preserve"> in the female rat brain. </w:t>
      </w:r>
      <w:r w:rsidRPr="00A83769">
        <w:rPr>
          <w:bCs/>
          <w:i/>
          <w:sz w:val="22"/>
          <w:szCs w:val="22"/>
        </w:rPr>
        <w:t>Neuropeptides, 39(3):341-344, 2005.</w:t>
      </w:r>
    </w:p>
    <w:p w:rsidR="0035562A" w:rsidRDefault="0035562A" w:rsidP="0035562A">
      <w:pPr>
        <w:numPr>
          <w:ilvl w:val="0"/>
          <w:numId w:val="7"/>
        </w:numPr>
        <w:tabs>
          <w:tab w:val="clear" w:pos="63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i/>
          <w:sz w:val="22"/>
          <w:szCs w:val="22"/>
        </w:rPr>
      </w:pPr>
      <w:r w:rsidRPr="00A83769">
        <w:rPr>
          <w:b/>
          <w:sz w:val="22"/>
          <w:szCs w:val="22"/>
        </w:rPr>
        <w:t>Merchenthaler, I</w:t>
      </w:r>
      <w:r w:rsidRPr="00A83769">
        <w:rPr>
          <w:sz w:val="22"/>
          <w:szCs w:val="22"/>
        </w:rPr>
        <w:t>., Hoffman G.E, Lane, M.V.: Estrogen and estrogen rceptor-beta (ER</w:t>
      </w:r>
      <w:r w:rsidRPr="00A83769">
        <w:rPr>
          <w:sz w:val="22"/>
          <w:szCs w:val="22"/>
        </w:rPr>
        <w:sym w:font="Symbol" w:char="F062"/>
      </w:r>
      <w:r w:rsidRPr="00A83769">
        <w:rPr>
          <w:sz w:val="22"/>
          <w:szCs w:val="22"/>
        </w:rPr>
        <w:t xml:space="preserve">) ligands stimulate galanin gene expression in </w:t>
      </w:r>
      <w:r w:rsidRPr="00A83769">
        <w:rPr>
          <w:bCs/>
          <w:iCs/>
          <w:sz w:val="22"/>
          <w:szCs w:val="22"/>
        </w:rPr>
        <w:t>luteinizing hormone</w:t>
      </w:r>
      <w:r w:rsidRPr="00A83769">
        <w:rPr>
          <w:bCs/>
          <w:sz w:val="22"/>
          <w:szCs w:val="22"/>
        </w:rPr>
        <w:t xml:space="preserve">-releasing hormone-immunoreactive </w:t>
      </w:r>
      <w:r>
        <w:rPr>
          <w:bCs/>
          <w:sz w:val="22"/>
          <w:szCs w:val="22"/>
        </w:rPr>
        <w:t xml:space="preserve"> (LHRH-i) neurons in the fe</w:t>
      </w:r>
      <w:r w:rsidRPr="00A83769">
        <w:rPr>
          <w:bCs/>
          <w:sz w:val="22"/>
          <w:szCs w:val="22"/>
        </w:rPr>
        <w:t>m</w:t>
      </w:r>
      <w:r>
        <w:rPr>
          <w:bCs/>
          <w:sz w:val="22"/>
          <w:szCs w:val="22"/>
        </w:rPr>
        <w:t>a</w:t>
      </w:r>
      <w:r w:rsidRPr="00A83769">
        <w:rPr>
          <w:bCs/>
          <w:sz w:val="22"/>
          <w:szCs w:val="22"/>
        </w:rPr>
        <w:t>l</w:t>
      </w:r>
      <w:r>
        <w:rPr>
          <w:bCs/>
          <w:sz w:val="22"/>
          <w:szCs w:val="22"/>
        </w:rPr>
        <w:t>e</w:t>
      </w:r>
      <w:r w:rsidRPr="00A83769">
        <w:rPr>
          <w:bCs/>
          <w:sz w:val="22"/>
          <w:szCs w:val="22"/>
        </w:rPr>
        <w:t xml:space="preserve"> rat</w:t>
      </w:r>
      <w:r>
        <w:rPr>
          <w:bCs/>
          <w:sz w:val="22"/>
          <w:szCs w:val="22"/>
        </w:rPr>
        <w:t xml:space="preserve"> brain</w:t>
      </w:r>
      <w:r w:rsidRPr="00A83769">
        <w:rPr>
          <w:bCs/>
          <w:sz w:val="22"/>
          <w:szCs w:val="22"/>
        </w:rPr>
        <w:t xml:space="preserve">. </w:t>
      </w:r>
      <w:r w:rsidRPr="00A83769">
        <w:rPr>
          <w:bCs/>
          <w:i/>
          <w:sz w:val="22"/>
          <w:szCs w:val="22"/>
        </w:rPr>
        <w:t>Endocrinology. 146(6):2760-2765, 2005.</w:t>
      </w:r>
    </w:p>
    <w:p w:rsidR="00E0552C" w:rsidRDefault="0035562A" w:rsidP="0035562A">
      <w:pPr>
        <w:numPr>
          <w:ilvl w:val="0"/>
          <w:numId w:val="7"/>
        </w:numPr>
        <w:tabs>
          <w:tab w:val="clear" w:pos="63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i/>
          <w:sz w:val="22"/>
          <w:szCs w:val="22"/>
        </w:rPr>
      </w:pPr>
      <w:r w:rsidRPr="00A83769">
        <w:rPr>
          <w:bCs/>
          <w:sz w:val="22"/>
          <w:szCs w:val="22"/>
        </w:rPr>
        <w:t xml:space="preserve">Dudas, B. and </w:t>
      </w:r>
      <w:r w:rsidRPr="00A83769">
        <w:rPr>
          <w:b/>
          <w:bCs/>
          <w:sz w:val="22"/>
          <w:szCs w:val="22"/>
        </w:rPr>
        <w:t xml:space="preserve">Merchenthaler, </w:t>
      </w:r>
      <w:smartTag w:uri="urn:schemas-microsoft-com:office:smarttags" w:element="place">
        <w:r w:rsidRPr="00A83769">
          <w:rPr>
            <w:b/>
            <w:bCs/>
            <w:sz w:val="22"/>
            <w:szCs w:val="22"/>
          </w:rPr>
          <w:t>I</w:t>
        </w:r>
        <w:r w:rsidRPr="00A83769">
          <w:rPr>
            <w:bCs/>
            <w:sz w:val="22"/>
            <w:szCs w:val="22"/>
          </w:rPr>
          <w:t>.</w:t>
        </w:r>
      </w:smartTag>
      <w:r w:rsidRPr="00A83769">
        <w:rPr>
          <w:bCs/>
          <w:sz w:val="22"/>
          <w:szCs w:val="22"/>
        </w:rPr>
        <w:t>: Three dimensuional representation of the neurotransmitter</w:t>
      </w:r>
      <w:r>
        <w:rPr>
          <w:bCs/>
          <w:sz w:val="22"/>
          <w:szCs w:val="22"/>
        </w:rPr>
        <w:t xml:space="preserve"> </w:t>
      </w:r>
      <w:r w:rsidRPr="00A83769">
        <w:rPr>
          <w:bCs/>
          <w:sz w:val="22"/>
          <w:szCs w:val="22"/>
        </w:rPr>
        <w:t xml:space="preserve">systems of the human hypothalamus: Inputs of the gonadotropin-releasing hormone neuronal system. </w:t>
      </w:r>
      <w:r w:rsidRPr="00A83769">
        <w:rPr>
          <w:bCs/>
          <w:i/>
          <w:sz w:val="22"/>
          <w:szCs w:val="22"/>
        </w:rPr>
        <w:t xml:space="preserve">J. Neuroendocrinology, </w:t>
      </w:r>
      <w:r>
        <w:rPr>
          <w:bCs/>
          <w:i/>
          <w:sz w:val="22"/>
          <w:szCs w:val="22"/>
        </w:rPr>
        <w:t>18:79-95, 2006</w:t>
      </w:r>
    </w:p>
    <w:p w:rsidR="0035562A" w:rsidRPr="00335486" w:rsidRDefault="0035562A" w:rsidP="0035562A">
      <w:pPr>
        <w:numPr>
          <w:ilvl w:val="0"/>
          <w:numId w:val="7"/>
        </w:numPr>
        <w:tabs>
          <w:tab w:val="clear" w:pos="630"/>
          <w:tab w:val="num" w:pos="720"/>
        </w:tabs>
        <w:ind w:left="720" w:hanging="720"/>
        <w:jc w:val="both"/>
        <w:rPr>
          <w:sz w:val="22"/>
          <w:szCs w:val="22"/>
        </w:rPr>
      </w:pPr>
      <w:r w:rsidRPr="00A83769">
        <w:rPr>
          <w:bCs/>
          <w:sz w:val="22"/>
          <w:szCs w:val="22"/>
        </w:rPr>
        <w:t xml:space="preserve">Hoffman, G.E., </w:t>
      </w:r>
      <w:r w:rsidRPr="00A83769">
        <w:rPr>
          <w:b/>
          <w:bCs/>
          <w:sz w:val="22"/>
          <w:szCs w:val="22"/>
        </w:rPr>
        <w:t>Merchenthaler, I</w:t>
      </w:r>
      <w:r w:rsidRPr="00A83769">
        <w:rPr>
          <w:bCs/>
          <w:sz w:val="22"/>
          <w:szCs w:val="22"/>
        </w:rPr>
        <w:t xml:space="preserve">., Zupp, S.: </w:t>
      </w:r>
      <w:r w:rsidRPr="00A83769">
        <w:rPr>
          <w:sz w:val="22"/>
          <w:szCs w:val="22"/>
        </w:rPr>
        <w:t xml:space="preserve">Neuroprotection by ovarian hormones in animal models of neurological diseases. </w:t>
      </w:r>
      <w:r w:rsidRPr="00A83769">
        <w:rPr>
          <w:i/>
          <w:sz w:val="22"/>
          <w:szCs w:val="22"/>
        </w:rPr>
        <w:t>Endocrine, 29:217-231, 2006.</w:t>
      </w:r>
    </w:p>
    <w:p w:rsidR="0035562A" w:rsidRDefault="0035562A" w:rsidP="0035562A">
      <w:pPr>
        <w:pStyle w:val="BodyTextIndent"/>
        <w:numPr>
          <w:ilvl w:val="0"/>
          <w:numId w:val="7"/>
        </w:numPr>
        <w:tabs>
          <w:tab w:val="clear" w:pos="630"/>
          <w:tab w:val="num" w:pos="720"/>
        </w:tabs>
        <w:ind w:left="720" w:hanging="720"/>
        <w:jc w:val="both"/>
        <w:rPr>
          <w:bCs/>
          <w:i/>
          <w:color w:val="auto"/>
          <w:sz w:val="22"/>
          <w:szCs w:val="22"/>
        </w:rPr>
      </w:pPr>
      <w:r w:rsidRPr="00A83769">
        <w:rPr>
          <w:bCs/>
          <w:color w:val="auto"/>
          <w:sz w:val="22"/>
          <w:szCs w:val="22"/>
        </w:rPr>
        <w:t xml:space="preserve">Szymczak, S., Kalita, K., Jaworski, J., Mioduszewska, B., Savonenko, A., Markowska, A., </w:t>
      </w:r>
      <w:r>
        <w:rPr>
          <w:bCs/>
          <w:color w:val="auto"/>
          <w:sz w:val="22"/>
          <w:szCs w:val="22"/>
        </w:rPr>
        <w:t xml:space="preserve"> </w:t>
      </w:r>
      <w:r w:rsidRPr="00A83769">
        <w:rPr>
          <w:b/>
          <w:bCs/>
          <w:color w:val="auto"/>
          <w:sz w:val="22"/>
          <w:szCs w:val="22"/>
        </w:rPr>
        <w:t xml:space="preserve">Merchenthaler, </w:t>
      </w:r>
      <w:smartTag w:uri="urn:schemas-microsoft-com:office:smarttags" w:element="place">
        <w:r w:rsidRPr="00A83769">
          <w:rPr>
            <w:b/>
            <w:bCs/>
            <w:color w:val="auto"/>
            <w:sz w:val="22"/>
            <w:szCs w:val="22"/>
          </w:rPr>
          <w:t>I</w:t>
        </w:r>
        <w:r w:rsidRPr="00A83769">
          <w:rPr>
            <w:bCs/>
            <w:color w:val="auto"/>
            <w:sz w:val="22"/>
            <w:szCs w:val="22"/>
          </w:rPr>
          <w:t>.</w:t>
        </w:r>
      </w:smartTag>
      <w:r w:rsidRPr="00A83769">
        <w:rPr>
          <w:bCs/>
          <w:color w:val="auto"/>
          <w:sz w:val="22"/>
          <w:szCs w:val="22"/>
        </w:rPr>
        <w:t>, Kaczmarek</w:t>
      </w:r>
      <w:r w:rsidRPr="00A83769">
        <w:rPr>
          <w:bCs/>
          <w:color w:val="auto"/>
          <w:sz w:val="22"/>
          <w:szCs w:val="22"/>
          <w:vertAlign w:val="superscript"/>
        </w:rPr>
        <w:t xml:space="preserve">, </w:t>
      </w:r>
      <w:r w:rsidRPr="00A83769">
        <w:rPr>
          <w:color w:val="auto"/>
          <w:sz w:val="22"/>
          <w:szCs w:val="22"/>
        </w:rPr>
        <w:t xml:space="preserve">L.:  </w:t>
      </w:r>
      <w:r w:rsidRPr="00A83769">
        <w:rPr>
          <w:bCs/>
          <w:color w:val="auto"/>
          <w:sz w:val="22"/>
          <w:szCs w:val="22"/>
        </w:rPr>
        <w:t xml:space="preserve">Increased estrogen receptor beta expression correlates with decreased spine formation in the rat hippocampus. </w:t>
      </w:r>
      <w:r w:rsidRPr="00A83769">
        <w:rPr>
          <w:bCs/>
          <w:i/>
          <w:color w:val="auto"/>
          <w:sz w:val="22"/>
          <w:szCs w:val="22"/>
        </w:rPr>
        <w:t>Hippocampus, 16:453-463, 2006.</w:t>
      </w:r>
    </w:p>
    <w:p w:rsidR="0035562A" w:rsidRDefault="0035562A" w:rsidP="0035562A">
      <w:pPr>
        <w:pStyle w:val="BodyTextIndent"/>
        <w:numPr>
          <w:ilvl w:val="0"/>
          <w:numId w:val="7"/>
        </w:numPr>
        <w:tabs>
          <w:tab w:val="clear" w:pos="630"/>
          <w:tab w:val="num" w:pos="720"/>
        </w:tabs>
        <w:ind w:left="720" w:hanging="720"/>
        <w:jc w:val="both"/>
        <w:rPr>
          <w:color w:val="auto"/>
          <w:sz w:val="22"/>
          <w:szCs w:val="22"/>
        </w:rPr>
      </w:pPr>
      <w:r w:rsidRPr="00A83769">
        <w:rPr>
          <w:b/>
          <w:color w:val="auto"/>
          <w:sz w:val="22"/>
          <w:szCs w:val="22"/>
        </w:rPr>
        <w:t>Merchenthaler, I</w:t>
      </w:r>
      <w:r w:rsidRPr="00A83769">
        <w:rPr>
          <w:color w:val="auto"/>
          <w:sz w:val="22"/>
          <w:szCs w:val="22"/>
        </w:rPr>
        <w:t>.,Shughrue, P.J.: Neuroprotection by estrogen in animal models of ischemia and</w:t>
      </w:r>
      <w:r>
        <w:rPr>
          <w:color w:val="auto"/>
          <w:sz w:val="22"/>
          <w:szCs w:val="22"/>
        </w:rPr>
        <w:t xml:space="preserve"> </w:t>
      </w:r>
      <w:r w:rsidRPr="00A83769">
        <w:rPr>
          <w:color w:val="auto"/>
          <w:sz w:val="22"/>
          <w:szCs w:val="22"/>
        </w:rPr>
        <w:t xml:space="preserve">Parkinson’s disease. </w:t>
      </w:r>
      <w:r>
        <w:rPr>
          <w:i/>
          <w:color w:val="auto"/>
          <w:sz w:val="22"/>
          <w:szCs w:val="22"/>
        </w:rPr>
        <w:t>Drug Developmen</w:t>
      </w:r>
      <w:r w:rsidRPr="00A83769">
        <w:rPr>
          <w:i/>
          <w:color w:val="auto"/>
          <w:sz w:val="22"/>
          <w:szCs w:val="22"/>
        </w:rPr>
        <w:t>l Research. 68:1-10, 2006</w:t>
      </w:r>
      <w:r w:rsidRPr="00A83769">
        <w:rPr>
          <w:color w:val="auto"/>
          <w:sz w:val="22"/>
          <w:szCs w:val="22"/>
        </w:rPr>
        <w:t>.</w:t>
      </w:r>
    </w:p>
    <w:p w:rsidR="0035562A" w:rsidRDefault="0035562A" w:rsidP="0035562A">
      <w:pPr>
        <w:pStyle w:val="BodyTextIndent"/>
        <w:numPr>
          <w:ilvl w:val="0"/>
          <w:numId w:val="7"/>
        </w:numPr>
        <w:tabs>
          <w:tab w:val="clear" w:pos="630"/>
          <w:tab w:val="num" w:pos="720"/>
        </w:tabs>
        <w:ind w:left="720" w:hanging="720"/>
        <w:jc w:val="both"/>
        <w:rPr>
          <w:i/>
          <w:color w:val="auto"/>
          <w:sz w:val="22"/>
          <w:szCs w:val="22"/>
        </w:rPr>
      </w:pPr>
      <w:r w:rsidRPr="00A83769">
        <w:rPr>
          <w:b/>
          <w:color w:val="auto"/>
          <w:sz w:val="22"/>
          <w:szCs w:val="22"/>
        </w:rPr>
        <w:t>Merchenthaler, I.</w:t>
      </w:r>
      <w:r w:rsidRPr="00A83769">
        <w:rPr>
          <w:color w:val="auto"/>
          <w:sz w:val="22"/>
          <w:szCs w:val="22"/>
        </w:rPr>
        <w:t xml:space="preserve">: The effect of estrogens and antiestrogens in rat models of hot flush. </w:t>
      </w:r>
      <w:r>
        <w:rPr>
          <w:i/>
          <w:color w:val="auto"/>
          <w:sz w:val="22"/>
          <w:szCs w:val="22"/>
        </w:rPr>
        <w:t>Drug Developmen</w:t>
      </w:r>
      <w:r w:rsidRPr="00A83769">
        <w:rPr>
          <w:i/>
          <w:color w:val="auto"/>
          <w:sz w:val="22"/>
          <w:szCs w:val="22"/>
        </w:rPr>
        <w:t>l Research. 68:182-188, 2006.</w:t>
      </w:r>
    </w:p>
    <w:p w:rsidR="0035562A" w:rsidRPr="00335486" w:rsidRDefault="0035562A" w:rsidP="0035562A">
      <w:pPr>
        <w:pStyle w:val="BodyTextIndent"/>
        <w:numPr>
          <w:ilvl w:val="0"/>
          <w:numId w:val="7"/>
        </w:numPr>
        <w:tabs>
          <w:tab w:val="clear" w:pos="630"/>
          <w:tab w:val="num" w:pos="720"/>
        </w:tabs>
        <w:ind w:left="720" w:hanging="720"/>
        <w:jc w:val="both"/>
        <w:rPr>
          <w:color w:val="auto"/>
          <w:sz w:val="22"/>
          <w:szCs w:val="22"/>
        </w:rPr>
      </w:pPr>
      <w:r w:rsidRPr="00A83769">
        <w:rPr>
          <w:color w:val="auto"/>
          <w:sz w:val="22"/>
          <w:szCs w:val="22"/>
        </w:rPr>
        <w:t xml:space="preserve">Dubal, D.B., Rau, S.W., Shughrue, P.J., Zhu, H., Yu, J., Cashion, B., Suzuki, S., Gerhold, L.M., Bottner, M.B., Dubal, S.B., </w:t>
      </w:r>
      <w:r w:rsidRPr="00A83769">
        <w:rPr>
          <w:b/>
          <w:color w:val="auto"/>
          <w:sz w:val="22"/>
          <w:szCs w:val="22"/>
        </w:rPr>
        <w:t xml:space="preserve">Merchenthaler, </w:t>
      </w:r>
      <w:smartTag w:uri="urn:schemas-microsoft-com:office:smarttags" w:element="place">
        <w:r w:rsidRPr="00A83769">
          <w:rPr>
            <w:b/>
            <w:color w:val="auto"/>
            <w:sz w:val="22"/>
            <w:szCs w:val="22"/>
          </w:rPr>
          <w:t>I</w:t>
        </w:r>
        <w:r w:rsidRPr="00A83769">
          <w:rPr>
            <w:color w:val="auto"/>
            <w:sz w:val="22"/>
            <w:szCs w:val="22"/>
          </w:rPr>
          <w:t>.</w:t>
        </w:r>
      </w:smartTag>
      <w:r w:rsidRPr="00A83769">
        <w:rPr>
          <w:color w:val="auto"/>
          <w:sz w:val="22"/>
          <w:szCs w:val="22"/>
        </w:rPr>
        <w:t xml:space="preserve">, Kindy, M.S., Wise, M.P.: Differential modulation </w:t>
      </w:r>
      <w:r w:rsidRPr="00A83769">
        <w:rPr>
          <w:color w:val="auto"/>
          <w:sz w:val="22"/>
          <w:szCs w:val="22"/>
        </w:rPr>
        <w:lastRenderedPageBreak/>
        <w:t>of estrogen receptors (ERs) in ischemic brain injury: A role for ER</w:t>
      </w:r>
      <w:r>
        <w:rPr>
          <w:color w:val="auto"/>
          <w:sz w:val="22"/>
          <w:szCs w:val="22"/>
        </w:rPr>
        <w:t>-alpha</w:t>
      </w:r>
      <w:r w:rsidRPr="00A83769">
        <w:rPr>
          <w:color w:val="auto"/>
          <w:sz w:val="22"/>
          <w:szCs w:val="22"/>
        </w:rPr>
        <w:t xml:space="preserve"> in estradiol-mediated protection against delayed cell death. </w:t>
      </w:r>
      <w:r w:rsidRPr="00A83769">
        <w:rPr>
          <w:i/>
          <w:color w:val="auto"/>
          <w:sz w:val="22"/>
          <w:szCs w:val="22"/>
        </w:rPr>
        <w:t>Endocrinology 147:3076-3084, 2006.</w:t>
      </w:r>
    </w:p>
    <w:p w:rsidR="0035562A" w:rsidRPr="00335486" w:rsidRDefault="0035562A" w:rsidP="0035562A">
      <w:pPr>
        <w:pStyle w:val="BodyTextIndent"/>
        <w:numPr>
          <w:ilvl w:val="0"/>
          <w:numId w:val="7"/>
        </w:numPr>
        <w:tabs>
          <w:tab w:val="clear" w:pos="630"/>
          <w:tab w:val="num" w:pos="720"/>
        </w:tabs>
        <w:ind w:left="720" w:hanging="720"/>
        <w:jc w:val="both"/>
        <w:rPr>
          <w:color w:val="auto"/>
          <w:sz w:val="22"/>
          <w:szCs w:val="22"/>
        </w:rPr>
      </w:pPr>
      <w:r w:rsidRPr="00A83769">
        <w:rPr>
          <w:color w:val="auto"/>
          <w:sz w:val="22"/>
          <w:szCs w:val="22"/>
        </w:rPr>
        <w:t xml:space="preserve">Dudas, B., Semeniken, K.R., </w:t>
      </w:r>
      <w:r w:rsidRPr="00A83769">
        <w:rPr>
          <w:b/>
          <w:color w:val="auto"/>
          <w:sz w:val="22"/>
          <w:szCs w:val="22"/>
        </w:rPr>
        <w:t xml:space="preserve">Merchenthaler, </w:t>
      </w:r>
      <w:smartTag w:uri="urn:schemas-microsoft-com:office:smarttags" w:element="place">
        <w:r w:rsidRPr="00A83769">
          <w:rPr>
            <w:b/>
            <w:color w:val="auto"/>
            <w:sz w:val="22"/>
            <w:szCs w:val="22"/>
          </w:rPr>
          <w:t>I.</w:t>
        </w:r>
      </w:smartTag>
      <w:r w:rsidRPr="00A83769">
        <w:rPr>
          <w:b/>
          <w:color w:val="auto"/>
          <w:sz w:val="22"/>
          <w:szCs w:val="22"/>
        </w:rPr>
        <w:t>:</w:t>
      </w:r>
      <w:r w:rsidRPr="00A83769">
        <w:rPr>
          <w:color w:val="auto"/>
          <w:sz w:val="22"/>
          <w:szCs w:val="22"/>
        </w:rPr>
        <w:t xml:space="preserve"> Morphological substrate of the catecholaminergic input of the</w:t>
      </w:r>
      <w:r>
        <w:rPr>
          <w:color w:val="auto"/>
          <w:sz w:val="22"/>
          <w:szCs w:val="22"/>
        </w:rPr>
        <w:t xml:space="preserve"> </w:t>
      </w:r>
      <w:r w:rsidRPr="00A83769">
        <w:rPr>
          <w:color w:val="auto"/>
          <w:sz w:val="22"/>
          <w:szCs w:val="22"/>
        </w:rPr>
        <w:t xml:space="preserve">vasopressin neuronal system in humans. </w:t>
      </w:r>
      <w:r w:rsidRPr="00A83769">
        <w:rPr>
          <w:i/>
          <w:color w:val="auto"/>
          <w:sz w:val="22"/>
          <w:szCs w:val="22"/>
        </w:rPr>
        <w:t xml:space="preserve">J. Neuroendocrinology, </w:t>
      </w:r>
      <w:r>
        <w:rPr>
          <w:i/>
          <w:color w:val="auto"/>
          <w:sz w:val="22"/>
          <w:szCs w:val="22"/>
        </w:rPr>
        <w:t>18:79-95, 2006.</w:t>
      </w:r>
    </w:p>
    <w:p w:rsidR="0035562A" w:rsidRPr="00335486" w:rsidRDefault="0035562A" w:rsidP="0035562A">
      <w:pPr>
        <w:numPr>
          <w:ilvl w:val="0"/>
          <w:numId w:val="7"/>
        </w:numPr>
        <w:tabs>
          <w:tab w:val="clear" w:pos="630"/>
          <w:tab w:val="num" w:pos="720"/>
        </w:tabs>
        <w:ind w:left="720" w:hanging="720"/>
        <w:jc w:val="both"/>
        <w:rPr>
          <w:sz w:val="22"/>
          <w:szCs w:val="22"/>
        </w:rPr>
      </w:pPr>
      <w:r w:rsidRPr="00A83769">
        <w:rPr>
          <w:color w:val="000000"/>
          <w:sz w:val="22"/>
          <w:szCs w:val="22"/>
        </w:rPr>
        <w:t xml:space="preserve">Deecher, D.C., Alfinito, P.D., Leventhal, L., Cosmi S., </w:t>
      </w:r>
      <w:smartTag w:uri="urn:schemas-microsoft-com:office:smarttags" w:element="City">
        <w:smartTag w:uri="urn:schemas-microsoft-com:office:smarttags" w:element="place">
          <w:r w:rsidRPr="00A83769">
            <w:rPr>
              <w:color w:val="000000"/>
              <w:sz w:val="22"/>
              <w:szCs w:val="22"/>
            </w:rPr>
            <w:t>Johnston</w:t>
          </w:r>
        </w:smartTag>
      </w:smartTag>
      <w:r w:rsidRPr="00A83769">
        <w:rPr>
          <w:color w:val="000000"/>
          <w:sz w:val="22"/>
          <w:szCs w:val="22"/>
        </w:rPr>
        <w:t xml:space="preserve">, G.H., </w:t>
      </w:r>
      <w:r w:rsidRPr="00A83769">
        <w:rPr>
          <w:b/>
          <w:color w:val="000000"/>
          <w:sz w:val="22"/>
          <w:szCs w:val="22"/>
        </w:rPr>
        <w:t>Merchenthaler, I</w:t>
      </w:r>
      <w:r w:rsidRPr="00A83769">
        <w:rPr>
          <w:color w:val="000000"/>
          <w:sz w:val="22"/>
          <w:szCs w:val="22"/>
        </w:rPr>
        <w:t xml:space="preserve">, </w:t>
      </w:r>
      <w:r>
        <w:rPr>
          <w:color w:val="000000"/>
          <w:sz w:val="22"/>
          <w:szCs w:val="22"/>
        </w:rPr>
        <w:t xml:space="preserve"> </w:t>
      </w:r>
      <w:r w:rsidRPr="00A83769">
        <w:rPr>
          <w:color w:val="000000"/>
          <w:sz w:val="22"/>
          <w:szCs w:val="22"/>
        </w:rPr>
        <w:t xml:space="preserve">Winneker, R.: </w:t>
      </w:r>
      <w:r>
        <w:rPr>
          <w:color w:val="000000"/>
          <w:sz w:val="22"/>
          <w:szCs w:val="22"/>
        </w:rPr>
        <w:t>R</w:t>
      </w:r>
      <w:r w:rsidRPr="00A83769">
        <w:rPr>
          <w:bCs/>
          <w:color w:val="000000"/>
          <w:sz w:val="22"/>
          <w:szCs w:val="22"/>
        </w:rPr>
        <w:t xml:space="preserve">estoring temperature regulation with the new serotonin and norepinephrine </w:t>
      </w:r>
      <w:r>
        <w:rPr>
          <w:bCs/>
          <w:color w:val="000000"/>
          <w:sz w:val="22"/>
          <w:szCs w:val="22"/>
        </w:rPr>
        <w:t xml:space="preserve"> </w:t>
      </w:r>
      <w:r w:rsidRPr="00A83769">
        <w:rPr>
          <w:bCs/>
          <w:color w:val="000000"/>
          <w:sz w:val="22"/>
          <w:szCs w:val="22"/>
        </w:rPr>
        <w:t xml:space="preserve">reuptake inhibitor desvenlafaxine succinate. </w:t>
      </w:r>
      <w:r w:rsidRPr="00A83769">
        <w:rPr>
          <w:bCs/>
          <w:i/>
          <w:color w:val="000000"/>
          <w:sz w:val="22"/>
          <w:szCs w:val="22"/>
        </w:rPr>
        <w:t xml:space="preserve">Endocrinology, </w:t>
      </w:r>
      <w:r>
        <w:rPr>
          <w:bCs/>
          <w:i/>
          <w:color w:val="000000"/>
          <w:sz w:val="22"/>
          <w:szCs w:val="22"/>
        </w:rPr>
        <w:t>148:1376-1383, 2007.</w:t>
      </w:r>
    </w:p>
    <w:p w:rsidR="0035562A" w:rsidRPr="00335486" w:rsidRDefault="0035562A" w:rsidP="0035562A">
      <w:pPr>
        <w:numPr>
          <w:ilvl w:val="0"/>
          <w:numId w:val="7"/>
        </w:numPr>
        <w:tabs>
          <w:tab w:val="clear" w:pos="630"/>
          <w:tab w:val="num" w:pos="720"/>
        </w:tabs>
        <w:ind w:left="720" w:hanging="720"/>
        <w:jc w:val="both"/>
        <w:rPr>
          <w:bCs/>
          <w:color w:val="000000"/>
          <w:sz w:val="22"/>
          <w:szCs w:val="22"/>
        </w:rPr>
      </w:pPr>
      <w:r>
        <w:rPr>
          <w:sz w:val="22"/>
          <w:szCs w:val="22"/>
        </w:rPr>
        <w:t xml:space="preserve">Suzuki, S., Gerhold, L.M., Bottner,  Rau, S.W., Dela-Cruz, C., Yang, E., Zhu, H., Ju, J., Cashion, A.B., Kindy, M.S., </w:t>
      </w:r>
      <w:r w:rsidRPr="00A83769">
        <w:rPr>
          <w:b/>
          <w:sz w:val="22"/>
          <w:szCs w:val="22"/>
        </w:rPr>
        <w:t>Merchenthaler, I.</w:t>
      </w:r>
      <w:r>
        <w:rPr>
          <w:b/>
          <w:sz w:val="22"/>
          <w:szCs w:val="22"/>
        </w:rPr>
        <w:t xml:space="preserve">, </w:t>
      </w:r>
      <w:r w:rsidRPr="00774571">
        <w:rPr>
          <w:sz w:val="22"/>
          <w:szCs w:val="22"/>
        </w:rPr>
        <w:t>Gage, F.H., Wise, P.M.: Estradiol enhances neuro</w:t>
      </w:r>
      <w:r>
        <w:rPr>
          <w:sz w:val="22"/>
          <w:szCs w:val="22"/>
        </w:rPr>
        <w:t>g</w:t>
      </w:r>
      <w:r w:rsidRPr="00774571">
        <w:rPr>
          <w:sz w:val="22"/>
          <w:szCs w:val="22"/>
        </w:rPr>
        <w:t>enesis</w:t>
      </w:r>
      <w:r>
        <w:rPr>
          <w:sz w:val="22"/>
          <w:szCs w:val="22"/>
        </w:rPr>
        <w:t xml:space="preserve"> following ischemic stroke through estrogen receptor </w:t>
      </w:r>
      <w:r w:rsidRPr="007667B5">
        <w:rPr>
          <w:rFonts w:ascii="Symbol" w:hAnsi="Symbol"/>
          <w:sz w:val="22"/>
          <w:szCs w:val="22"/>
        </w:rPr>
        <w:t></w:t>
      </w:r>
      <w:r>
        <w:rPr>
          <w:sz w:val="22"/>
          <w:szCs w:val="22"/>
        </w:rPr>
        <w:t xml:space="preserve"> and </w:t>
      </w:r>
      <w:r w:rsidRPr="007667B5">
        <w:rPr>
          <w:rFonts w:ascii="Symbol" w:hAnsi="Symbol"/>
          <w:sz w:val="22"/>
          <w:szCs w:val="22"/>
        </w:rPr>
        <w:t></w:t>
      </w:r>
      <w:r>
        <w:rPr>
          <w:sz w:val="22"/>
          <w:szCs w:val="22"/>
        </w:rPr>
        <w:t xml:space="preserve">. </w:t>
      </w:r>
      <w:r w:rsidRPr="007667B5">
        <w:rPr>
          <w:i/>
          <w:sz w:val="22"/>
          <w:szCs w:val="22"/>
        </w:rPr>
        <w:t xml:space="preserve">J. Comp. Neurol., 500:1064-1075, </w:t>
      </w:r>
    </w:p>
    <w:p w:rsidR="0035562A" w:rsidRDefault="0035562A" w:rsidP="0035562A">
      <w:pPr>
        <w:ind w:left="720"/>
        <w:jc w:val="both"/>
        <w:rPr>
          <w:i/>
          <w:sz w:val="22"/>
          <w:szCs w:val="22"/>
        </w:rPr>
      </w:pPr>
      <w:r w:rsidRPr="007667B5">
        <w:rPr>
          <w:i/>
          <w:sz w:val="22"/>
          <w:szCs w:val="22"/>
        </w:rPr>
        <w:t>2007.</w:t>
      </w:r>
    </w:p>
    <w:p w:rsidR="0035562A" w:rsidRPr="00335486" w:rsidRDefault="0035562A" w:rsidP="0035562A">
      <w:pPr>
        <w:numPr>
          <w:ilvl w:val="0"/>
          <w:numId w:val="7"/>
        </w:numPr>
        <w:tabs>
          <w:tab w:val="clear" w:pos="630"/>
          <w:tab w:val="num" w:pos="720"/>
        </w:tabs>
        <w:ind w:left="720" w:hanging="720"/>
        <w:jc w:val="both"/>
        <w:rPr>
          <w:bCs/>
          <w:color w:val="000000"/>
          <w:sz w:val="22"/>
          <w:szCs w:val="22"/>
        </w:rPr>
      </w:pPr>
      <w:r>
        <w:rPr>
          <w:bCs/>
          <w:color w:val="000000"/>
          <w:sz w:val="22"/>
          <w:szCs w:val="22"/>
        </w:rPr>
        <w:t xml:space="preserve">Hrabovszky, E., Kallo, I., Szlavik, N., Keller, E., </w:t>
      </w:r>
      <w:r w:rsidRPr="007667B5">
        <w:rPr>
          <w:b/>
          <w:bCs/>
          <w:color w:val="000000"/>
          <w:sz w:val="22"/>
          <w:szCs w:val="22"/>
        </w:rPr>
        <w:t xml:space="preserve">Merchenthaler, </w:t>
      </w:r>
      <w:smartTag w:uri="urn:schemas-microsoft-com:office:smarttags" w:element="place">
        <w:r w:rsidRPr="007667B5">
          <w:rPr>
            <w:b/>
            <w:bCs/>
            <w:color w:val="000000"/>
            <w:sz w:val="22"/>
            <w:szCs w:val="22"/>
          </w:rPr>
          <w:t>I</w:t>
        </w:r>
        <w:r>
          <w:rPr>
            <w:bCs/>
            <w:color w:val="000000"/>
            <w:sz w:val="22"/>
            <w:szCs w:val="22"/>
          </w:rPr>
          <w:t>.</w:t>
        </w:r>
      </w:smartTag>
      <w:r>
        <w:rPr>
          <w:bCs/>
          <w:color w:val="000000"/>
          <w:sz w:val="22"/>
          <w:szCs w:val="22"/>
        </w:rPr>
        <w:t xml:space="preserve">, Liposits Z.: </w:t>
      </w:r>
      <w:r w:rsidRPr="007667B5">
        <w:rPr>
          <w:sz w:val="22"/>
          <w:szCs w:val="22"/>
        </w:rPr>
        <w:t>Gonadotropin-releasing hormone neurons express estrogen receptor-beta</w:t>
      </w:r>
      <w:r>
        <w:rPr>
          <w:sz w:val="22"/>
          <w:szCs w:val="22"/>
        </w:rPr>
        <w:t xml:space="preserve">. </w:t>
      </w:r>
      <w:r w:rsidRPr="00DC17DD">
        <w:rPr>
          <w:i/>
          <w:sz w:val="22"/>
          <w:szCs w:val="22"/>
        </w:rPr>
        <w:t>J. Comp. Neurol., 503:270-279, 2007.</w:t>
      </w:r>
    </w:p>
    <w:p w:rsidR="0035562A" w:rsidRPr="00335486" w:rsidRDefault="0035562A" w:rsidP="0035562A">
      <w:pPr>
        <w:numPr>
          <w:ilvl w:val="0"/>
          <w:numId w:val="7"/>
        </w:numPr>
        <w:tabs>
          <w:tab w:val="clear" w:pos="630"/>
          <w:tab w:val="num" w:pos="720"/>
        </w:tabs>
        <w:ind w:left="720" w:hanging="720"/>
        <w:jc w:val="both"/>
        <w:rPr>
          <w:sz w:val="24"/>
          <w:szCs w:val="24"/>
        </w:rPr>
      </w:pPr>
      <w:r w:rsidRPr="009F1B87">
        <w:rPr>
          <w:sz w:val="22"/>
          <w:szCs w:val="22"/>
        </w:rPr>
        <w:t xml:space="preserve">Symonds, D.A, </w:t>
      </w:r>
      <w:r w:rsidRPr="009F1B87">
        <w:rPr>
          <w:b/>
          <w:sz w:val="22"/>
          <w:szCs w:val="22"/>
        </w:rPr>
        <w:t>Merchenthaler, I.</w:t>
      </w:r>
      <w:r w:rsidRPr="009F1B87">
        <w:rPr>
          <w:sz w:val="22"/>
          <w:szCs w:val="22"/>
        </w:rPr>
        <w:t>, Flaws, J.A.:</w:t>
      </w:r>
      <w:r>
        <w:rPr>
          <w:sz w:val="22"/>
          <w:szCs w:val="22"/>
        </w:rPr>
        <w:t xml:space="preserve"> </w:t>
      </w:r>
      <w:r w:rsidRPr="00E72400">
        <w:rPr>
          <w:sz w:val="22"/>
          <w:szCs w:val="22"/>
        </w:rPr>
        <w:t>Methoxychlor and Estradiol Induce Oxidative Stress DNA Damage in the</w:t>
      </w:r>
      <w:r>
        <w:rPr>
          <w:sz w:val="22"/>
          <w:szCs w:val="22"/>
        </w:rPr>
        <w:t xml:space="preserve"> </w:t>
      </w:r>
      <w:r w:rsidRPr="00E72400">
        <w:rPr>
          <w:sz w:val="22"/>
          <w:szCs w:val="22"/>
        </w:rPr>
        <w:t xml:space="preserve">Mouse Ovarian Surface Epithelium” </w:t>
      </w:r>
      <w:r w:rsidRPr="00E72400">
        <w:rPr>
          <w:i/>
          <w:sz w:val="22"/>
          <w:szCs w:val="22"/>
        </w:rPr>
        <w:t>Toxicological Sciences</w:t>
      </w:r>
      <w:r w:rsidRPr="00E72400">
        <w:rPr>
          <w:i/>
          <w:sz w:val="24"/>
          <w:szCs w:val="24"/>
        </w:rPr>
        <w:t xml:space="preserve">. </w:t>
      </w:r>
      <w:r>
        <w:rPr>
          <w:i/>
          <w:sz w:val="24"/>
          <w:szCs w:val="24"/>
        </w:rPr>
        <w:t>105:182-187, 2008.</w:t>
      </w:r>
    </w:p>
    <w:p w:rsidR="0035562A" w:rsidRPr="00335486" w:rsidRDefault="005B2D66" w:rsidP="0035562A">
      <w:pPr>
        <w:numPr>
          <w:ilvl w:val="0"/>
          <w:numId w:val="7"/>
        </w:numPr>
        <w:tabs>
          <w:tab w:val="clear" w:pos="630"/>
          <w:tab w:val="num" w:pos="720"/>
        </w:tabs>
        <w:ind w:left="720" w:hanging="720"/>
        <w:jc w:val="both"/>
        <w:rPr>
          <w:bCs/>
          <w:sz w:val="22"/>
          <w:szCs w:val="22"/>
        </w:rPr>
      </w:pPr>
      <w:hyperlink r:id="rId9" w:history="1">
        <w:r w:rsidR="0035562A" w:rsidRPr="00367285">
          <w:rPr>
            <w:rStyle w:val="Hyperlink"/>
            <w:bCs/>
            <w:color w:val="auto"/>
            <w:sz w:val="22"/>
            <w:szCs w:val="22"/>
            <w:u w:val="none"/>
          </w:rPr>
          <w:t>Deltondo, J</w:t>
        </w:r>
      </w:hyperlink>
      <w:r w:rsidR="0035562A" w:rsidRPr="0035562A">
        <w:rPr>
          <w:sz w:val="22"/>
          <w:szCs w:val="22"/>
        </w:rPr>
        <w:t xml:space="preserve">., </w:t>
      </w:r>
      <w:hyperlink r:id="rId10" w:history="1">
        <w:r w:rsidR="0035562A" w:rsidRPr="00367285">
          <w:rPr>
            <w:rStyle w:val="Hyperlink"/>
            <w:bCs/>
            <w:color w:val="auto"/>
            <w:sz w:val="22"/>
            <w:szCs w:val="22"/>
            <w:u w:val="none"/>
          </w:rPr>
          <w:t>Por, I</w:t>
        </w:r>
      </w:hyperlink>
      <w:r w:rsidR="0035562A" w:rsidRPr="0035562A">
        <w:rPr>
          <w:sz w:val="22"/>
          <w:szCs w:val="22"/>
        </w:rPr>
        <w:t xml:space="preserve">., </w:t>
      </w:r>
      <w:hyperlink r:id="rId11" w:history="1">
        <w:r w:rsidR="0035562A" w:rsidRPr="00367285">
          <w:rPr>
            <w:rStyle w:val="Hyperlink"/>
            <w:bCs/>
            <w:color w:val="auto"/>
            <w:sz w:val="22"/>
            <w:szCs w:val="22"/>
            <w:u w:val="none"/>
          </w:rPr>
          <w:t>Hu, W</w:t>
        </w:r>
      </w:hyperlink>
      <w:r w:rsidR="0035562A" w:rsidRPr="0035562A">
        <w:rPr>
          <w:sz w:val="22"/>
          <w:szCs w:val="22"/>
        </w:rPr>
        <w:t xml:space="preserve">., </w:t>
      </w:r>
      <w:hyperlink r:id="rId12" w:history="1">
        <w:r w:rsidR="0035562A" w:rsidRPr="00367285">
          <w:rPr>
            <w:rStyle w:val="Hyperlink"/>
            <w:b/>
            <w:bCs/>
            <w:color w:val="auto"/>
            <w:sz w:val="22"/>
            <w:szCs w:val="22"/>
            <w:u w:val="none"/>
          </w:rPr>
          <w:t>Merchenthaler, I</w:t>
        </w:r>
      </w:hyperlink>
      <w:r w:rsidR="0035562A" w:rsidRPr="0035562A">
        <w:rPr>
          <w:b/>
          <w:sz w:val="22"/>
          <w:szCs w:val="22"/>
        </w:rPr>
        <w:t>.</w:t>
      </w:r>
      <w:r w:rsidR="0035562A" w:rsidRPr="0035562A">
        <w:rPr>
          <w:sz w:val="22"/>
          <w:szCs w:val="22"/>
        </w:rPr>
        <w:t xml:space="preserve">, </w:t>
      </w:r>
      <w:hyperlink r:id="rId13" w:history="1">
        <w:r w:rsidR="0035562A" w:rsidRPr="00367285">
          <w:rPr>
            <w:rStyle w:val="Hyperlink"/>
            <w:bCs/>
            <w:color w:val="auto"/>
            <w:sz w:val="22"/>
            <w:szCs w:val="22"/>
            <w:u w:val="none"/>
          </w:rPr>
          <w:t>Semeniken, K</w:t>
        </w:r>
      </w:hyperlink>
      <w:r w:rsidR="0035562A" w:rsidRPr="0035562A">
        <w:rPr>
          <w:sz w:val="22"/>
          <w:szCs w:val="22"/>
        </w:rPr>
        <w:t xml:space="preserve">., </w:t>
      </w:r>
      <w:hyperlink r:id="rId14" w:history="1">
        <w:r w:rsidR="0035562A" w:rsidRPr="00367285">
          <w:rPr>
            <w:rStyle w:val="Hyperlink"/>
            <w:bCs/>
            <w:color w:val="auto"/>
            <w:sz w:val="22"/>
            <w:szCs w:val="22"/>
            <w:u w:val="none"/>
          </w:rPr>
          <w:t>Jojart, J</w:t>
        </w:r>
      </w:hyperlink>
      <w:r w:rsidR="0035562A" w:rsidRPr="0035562A">
        <w:rPr>
          <w:sz w:val="22"/>
          <w:szCs w:val="22"/>
        </w:rPr>
        <w:t xml:space="preserve">., </w:t>
      </w:r>
      <w:hyperlink r:id="rId15" w:history="1">
        <w:r w:rsidR="0035562A" w:rsidRPr="00367285">
          <w:rPr>
            <w:rStyle w:val="Hyperlink"/>
            <w:bCs/>
            <w:color w:val="auto"/>
            <w:sz w:val="22"/>
            <w:szCs w:val="22"/>
            <w:u w:val="none"/>
          </w:rPr>
          <w:t>Dudas, B</w:t>
        </w:r>
      </w:hyperlink>
      <w:r w:rsidR="0035562A" w:rsidRPr="0035562A">
        <w:rPr>
          <w:sz w:val="22"/>
          <w:szCs w:val="22"/>
        </w:rPr>
        <w:t>.:</w:t>
      </w:r>
      <w:r w:rsidR="0035562A" w:rsidRPr="00194822">
        <w:rPr>
          <w:sz w:val="22"/>
          <w:szCs w:val="22"/>
        </w:rPr>
        <w:t xml:space="preserve"> </w:t>
      </w:r>
      <w:r w:rsidR="0035562A" w:rsidRPr="009F1B87">
        <w:rPr>
          <w:sz w:val="22"/>
          <w:szCs w:val="22"/>
        </w:rPr>
        <w:t>Associations between the human growth hormone-releasing hormone- and neuropeptide-Y-immunoreactive systems in the human diencephalon: A possible morphological substrate of the impact of stress on growth.</w:t>
      </w:r>
      <w:r w:rsidR="0035562A">
        <w:rPr>
          <w:sz w:val="22"/>
          <w:szCs w:val="22"/>
        </w:rPr>
        <w:t xml:space="preserve"> </w:t>
      </w:r>
      <w:r w:rsidR="0035562A" w:rsidRPr="009F1B87">
        <w:rPr>
          <w:i/>
          <w:sz w:val="22"/>
          <w:szCs w:val="22"/>
        </w:rPr>
        <w:t>Neuroscience 153:1146-1152, 2008.</w:t>
      </w:r>
    </w:p>
    <w:p w:rsidR="0035562A" w:rsidRDefault="0035562A" w:rsidP="0035562A">
      <w:pPr>
        <w:numPr>
          <w:ilvl w:val="0"/>
          <w:numId w:val="7"/>
        </w:numPr>
        <w:tabs>
          <w:tab w:val="clear" w:pos="630"/>
          <w:tab w:val="num" w:pos="720"/>
        </w:tabs>
        <w:ind w:left="720" w:hanging="720"/>
        <w:jc w:val="both"/>
        <w:rPr>
          <w:bCs/>
          <w:i/>
          <w:iCs/>
          <w:color w:val="000000"/>
          <w:sz w:val="22"/>
          <w:szCs w:val="22"/>
        </w:rPr>
      </w:pPr>
      <w:r w:rsidRPr="00BC68BE">
        <w:rPr>
          <w:b/>
          <w:color w:val="000000"/>
          <w:sz w:val="22"/>
          <w:szCs w:val="22"/>
        </w:rPr>
        <w:t>Merchenthaler, I</w:t>
      </w:r>
      <w:r>
        <w:rPr>
          <w:bCs/>
          <w:color w:val="000000"/>
          <w:sz w:val="22"/>
          <w:szCs w:val="22"/>
        </w:rPr>
        <w:t xml:space="preserve">.: Galanin and the neuroendocrine axis. </w:t>
      </w:r>
      <w:r w:rsidRPr="00B317C0">
        <w:rPr>
          <w:bCs/>
          <w:i/>
          <w:iCs/>
          <w:color w:val="000000"/>
          <w:sz w:val="22"/>
          <w:szCs w:val="22"/>
        </w:rPr>
        <w:t>Cellular and Molecular Life Sciences, 65:1826-1835, 2008.</w:t>
      </w:r>
    </w:p>
    <w:p w:rsidR="0035562A" w:rsidRDefault="0035562A" w:rsidP="0035562A">
      <w:pPr>
        <w:numPr>
          <w:ilvl w:val="0"/>
          <w:numId w:val="7"/>
        </w:numPr>
        <w:tabs>
          <w:tab w:val="clear" w:pos="630"/>
          <w:tab w:val="num" w:pos="720"/>
        </w:tabs>
        <w:autoSpaceDE w:val="0"/>
        <w:autoSpaceDN w:val="0"/>
        <w:adjustRightInd w:val="0"/>
        <w:ind w:left="720" w:hanging="720"/>
        <w:rPr>
          <w:rFonts w:eastAsia="ArialUnicodeMS" w:cs="ArialUnicodeMS"/>
          <w:sz w:val="22"/>
          <w:szCs w:val="22"/>
          <w:lang w:bidi="bn-IN"/>
        </w:rPr>
      </w:pPr>
      <w:r w:rsidRPr="00912038">
        <w:rPr>
          <w:rFonts w:eastAsia="ArialUnicodeMS" w:cs="ArialUnicodeMS"/>
          <w:sz w:val="22"/>
          <w:szCs w:val="22"/>
          <w:lang w:bidi="bn-IN"/>
        </w:rPr>
        <w:t>Varju,</w:t>
      </w:r>
      <w:r>
        <w:rPr>
          <w:rFonts w:eastAsia="ArialUnicodeMS" w:cs="ArialUnicodeMS"/>
          <w:sz w:val="22"/>
          <w:szCs w:val="22"/>
          <w:lang w:bidi="bn-IN"/>
        </w:rPr>
        <w:t xml:space="preserve"> P., </w:t>
      </w:r>
      <w:r w:rsidRPr="00912038">
        <w:rPr>
          <w:rFonts w:eastAsia="ArialUnicodeMS" w:cs="ArialUnicodeMS"/>
          <w:sz w:val="22"/>
          <w:szCs w:val="22"/>
          <w:lang w:bidi="bn-IN"/>
        </w:rPr>
        <w:t>Chang</w:t>
      </w:r>
      <w:r>
        <w:rPr>
          <w:rFonts w:eastAsia="ArialUnicodeMS" w:cs="ArialUnicodeMS"/>
          <w:sz w:val="22"/>
          <w:szCs w:val="22"/>
          <w:lang w:bidi="bn-IN"/>
        </w:rPr>
        <w:t xml:space="preserve">, K.C., </w:t>
      </w:r>
      <w:r w:rsidRPr="00912038">
        <w:rPr>
          <w:rFonts w:eastAsia="ArialUnicodeMS" w:cs="ArialUnicodeMS"/>
          <w:sz w:val="22"/>
          <w:szCs w:val="22"/>
          <w:lang w:bidi="bn-IN"/>
        </w:rPr>
        <w:t>Hrabovszky</w:t>
      </w:r>
      <w:r>
        <w:rPr>
          <w:rFonts w:eastAsia="ArialUnicodeMS" w:cs="ArialUnicodeMS"/>
          <w:sz w:val="22"/>
          <w:szCs w:val="22"/>
          <w:lang w:bidi="bn-IN"/>
        </w:rPr>
        <w:t xml:space="preserve">, E., </w:t>
      </w:r>
      <w:r w:rsidRPr="00912038">
        <w:rPr>
          <w:rFonts w:eastAsia="ArialUnicodeMS" w:cs="ArialUnicodeMS"/>
          <w:b/>
          <w:bCs/>
          <w:sz w:val="22"/>
          <w:szCs w:val="22"/>
          <w:lang w:bidi="bn-IN"/>
        </w:rPr>
        <w:t xml:space="preserve">Merchenthaler, </w:t>
      </w:r>
      <w:smartTag w:uri="urn:schemas-microsoft-com:office:smarttags" w:element="place">
        <w:r w:rsidRPr="00912038">
          <w:rPr>
            <w:rFonts w:eastAsia="ArialUnicodeMS" w:cs="ArialUnicodeMS"/>
            <w:b/>
            <w:bCs/>
            <w:sz w:val="22"/>
            <w:szCs w:val="22"/>
            <w:lang w:bidi="bn-IN"/>
          </w:rPr>
          <w:t>I</w:t>
        </w:r>
        <w:r>
          <w:rPr>
            <w:rFonts w:eastAsia="ArialUnicodeMS" w:cs="ArialUnicodeMS"/>
            <w:sz w:val="22"/>
            <w:szCs w:val="22"/>
            <w:lang w:bidi="bn-IN"/>
          </w:rPr>
          <w:t>.</w:t>
        </w:r>
      </w:smartTag>
      <w:r>
        <w:rPr>
          <w:rFonts w:eastAsia="ArialUnicodeMS" w:cs="ArialUnicodeMS"/>
          <w:sz w:val="22"/>
          <w:szCs w:val="22"/>
          <w:lang w:bidi="bn-IN"/>
        </w:rPr>
        <w:t xml:space="preserve">, </w:t>
      </w:r>
      <w:r w:rsidRPr="00912038">
        <w:rPr>
          <w:rFonts w:eastAsia="ArialUnicodeMS" w:cs="ArialUnicodeMS"/>
          <w:sz w:val="22"/>
          <w:szCs w:val="22"/>
          <w:lang w:bidi="bn-IN"/>
        </w:rPr>
        <w:t>Liposits,</w:t>
      </w:r>
      <w:r>
        <w:rPr>
          <w:rFonts w:eastAsia="ArialUnicodeMS" w:cs="ArialUnicodeMS"/>
          <w:sz w:val="22"/>
          <w:szCs w:val="22"/>
          <w:lang w:bidi="bn-IN"/>
        </w:rPr>
        <w:t xml:space="preserve"> Z.: </w:t>
      </w:r>
      <w:r w:rsidRPr="00912038">
        <w:rPr>
          <w:rFonts w:eastAsia="ArialUnicodeMS" w:cs="ArialUnicodeMS"/>
          <w:sz w:val="22"/>
          <w:szCs w:val="22"/>
          <w:lang w:bidi="bn-IN"/>
        </w:rPr>
        <w:t xml:space="preserve">Temporal profile of </w:t>
      </w:r>
    </w:p>
    <w:p w:rsidR="0035562A" w:rsidRDefault="0035562A" w:rsidP="0035562A">
      <w:pPr>
        <w:autoSpaceDE w:val="0"/>
        <w:autoSpaceDN w:val="0"/>
        <w:adjustRightInd w:val="0"/>
        <w:ind w:left="720"/>
        <w:rPr>
          <w:rFonts w:eastAsia="ArialUnicodeMS" w:cs="ArialUnicodeMS"/>
          <w:i/>
          <w:iCs/>
          <w:sz w:val="22"/>
          <w:szCs w:val="22"/>
          <w:lang w:bidi="bn-IN"/>
        </w:rPr>
      </w:pPr>
      <w:r w:rsidRPr="00912038">
        <w:rPr>
          <w:rFonts w:eastAsia="ArialUnicodeMS" w:cs="ArialUnicodeMS"/>
          <w:sz w:val="22"/>
          <w:szCs w:val="22"/>
          <w:lang w:bidi="bn-IN"/>
        </w:rPr>
        <w:t>estrogen-dependent gene expression in LHRH-producing GT1-7 cells</w:t>
      </w:r>
      <w:r>
        <w:rPr>
          <w:rFonts w:eastAsia="ArialUnicodeMS" w:cs="ArialUnicodeMS"/>
          <w:sz w:val="22"/>
          <w:szCs w:val="22"/>
          <w:lang w:bidi="bn-IN"/>
        </w:rPr>
        <w:t xml:space="preserve">. </w:t>
      </w:r>
      <w:r w:rsidRPr="00912038">
        <w:rPr>
          <w:rFonts w:eastAsia="ArialUnicodeMS" w:cs="ArialUnicodeMS"/>
          <w:i/>
          <w:iCs/>
          <w:sz w:val="22"/>
          <w:szCs w:val="22"/>
          <w:lang w:bidi="bn-IN"/>
        </w:rPr>
        <w:t>J</w:t>
      </w:r>
      <w:r>
        <w:rPr>
          <w:rFonts w:eastAsia="ArialUnicodeMS" w:cs="ArialUnicodeMS"/>
          <w:i/>
          <w:iCs/>
          <w:sz w:val="22"/>
          <w:szCs w:val="22"/>
          <w:lang w:bidi="bn-IN"/>
        </w:rPr>
        <w:t>.</w:t>
      </w:r>
      <w:r w:rsidRPr="00912038">
        <w:rPr>
          <w:rFonts w:eastAsia="ArialUnicodeMS" w:cs="ArialUnicodeMS"/>
          <w:i/>
          <w:iCs/>
          <w:sz w:val="22"/>
          <w:szCs w:val="22"/>
          <w:lang w:bidi="bn-IN"/>
        </w:rPr>
        <w:t xml:space="preserve"> Neurochemistry,</w:t>
      </w:r>
      <w:r>
        <w:rPr>
          <w:rFonts w:eastAsia="ArialUnicodeMS" w:cs="ArialUnicodeMS"/>
          <w:i/>
          <w:iCs/>
          <w:sz w:val="22"/>
          <w:szCs w:val="22"/>
          <w:lang w:bidi="bn-IN"/>
        </w:rPr>
        <w:t xml:space="preserve"> 54:119-134, 2009</w:t>
      </w:r>
    </w:p>
    <w:p w:rsidR="0035562A" w:rsidRPr="004242EA" w:rsidRDefault="0035562A" w:rsidP="0035562A">
      <w:pPr>
        <w:autoSpaceDE w:val="0"/>
        <w:autoSpaceDN w:val="0"/>
        <w:adjustRightInd w:val="0"/>
        <w:rPr>
          <w:rFonts w:cs="AdvP4DF60E"/>
          <w:sz w:val="22"/>
          <w:szCs w:val="22"/>
          <w:lang w:bidi="bn-IN"/>
        </w:rPr>
      </w:pPr>
      <w:r w:rsidRPr="006105C3">
        <w:rPr>
          <w:rFonts w:eastAsia="ArialUnicodeMS" w:cs="ArialUnicodeMS"/>
          <w:sz w:val="22"/>
          <w:szCs w:val="22"/>
          <w:lang w:bidi="bn-IN"/>
        </w:rPr>
        <w:t>158.</w:t>
      </w:r>
      <w:r w:rsidRPr="006105C3">
        <w:rPr>
          <w:rFonts w:eastAsia="ArialUnicodeMS" w:cs="ArialUnicodeMS"/>
          <w:sz w:val="22"/>
          <w:szCs w:val="22"/>
          <w:lang w:bidi="bn-IN"/>
        </w:rPr>
        <w:tab/>
      </w:r>
      <w:r w:rsidRPr="004242EA">
        <w:rPr>
          <w:rFonts w:cs="AdvP4DF60E"/>
          <w:color w:val="000000"/>
          <w:sz w:val="22"/>
          <w:szCs w:val="22"/>
          <w:lang w:bidi="bn-IN"/>
        </w:rPr>
        <w:t xml:space="preserve">Semeniken, K., </w:t>
      </w:r>
      <w:r w:rsidRPr="004242EA">
        <w:rPr>
          <w:rFonts w:cs="AdvP4DF60E"/>
          <w:b/>
          <w:bCs/>
          <w:color w:val="000000"/>
          <w:sz w:val="22"/>
          <w:szCs w:val="22"/>
          <w:lang w:bidi="bn-IN"/>
        </w:rPr>
        <w:t xml:space="preserve">Merchenthaler, </w:t>
      </w:r>
      <w:smartTag w:uri="urn:schemas-microsoft-com:office:smarttags" w:element="place">
        <w:r w:rsidRPr="004242EA">
          <w:rPr>
            <w:rFonts w:cs="AdvP4DF60E"/>
            <w:b/>
            <w:bCs/>
            <w:color w:val="000000"/>
            <w:sz w:val="22"/>
            <w:szCs w:val="22"/>
            <w:lang w:bidi="bn-IN"/>
          </w:rPr>
          <w:t>I</w:t>
        </w:r>
        <w:r w:rsidRPr="004242EA">
          <w:rPr>
            <w:rFonts w:cs="AdvP4DF60E"/>
            <w:color w:val="000000"/>
            <w:sz w:val="22"/>
            <w:szCs w:val="22"/>
            <w:lang w:bidi="bn-IN"/>
          </w:rPr>
          <w:t>.</w:t>
        </w:r>
      </w:smartTag>
      <w:r w:rsidRPr="004242EA">
        <w:rPr>
          <w:rFonts w:cs="AdvP4DF60E"/>
          <w:color w:val="000000"/>
          <w:sz w:val="22"/>
          <w:szCs w:val="22"/>
          <w:lang w:bidi="bn-IN"/>
        </w:rPr>
        <w:t xml:space="preserve">, Hu, H., Dudas, B. </w:t>
      </w:r>
      <w:r w:rsidRPr="004242EA">
        <w:rPr>
          <w:rFonts w:cs="AdvP4DF60E"/>
          <w:sz w:val="22"/>
          <w:szCs w:val="22"/>
          <w:lang w:bidi="bn-IN"/>
        </w:rPr>
        <w:t xml:space="preserve">Catecholaminergic input to the </w:t>
      </w:r>
    </w:p>
    <w:p w:rsidR="0035562A" w:rsidRPr="004242EA" w:rsidRDefault="0035562A" w:rsidP="0035562A">
      <w:pPr>
        <w:autoSpaceDE w:val="0"/>
        <w:autoSpaceDN w:val="0"/>
        <w:adjustRightInd w:val="0"/>
        <w:rPr>
          <w:rFonts w:cs="AdvP4DF60E"/>
          <w:i/>
          <w:iCs/>
          <w:sz w:val="22"/>
          <w:szCs w:val="22"/>
          <w:lang w:bidi="bn-IN"/>
        </w:rPr>
      </w:pPr>
      <w:r w:rsidRPr="004242EA">
        <w:rPr>
          <w:rFonts w:cs="AdvP4DF60E"/>
          <w:sz w:val="22"/>
          <w:szCs w:val="22"/>
          <w:lang w:bidi="bn-IN"/>
        </w:rPr>
        <w:tab/>
        <w:t xml:space="preserve">oxytocin neurosecretory system in the human Hypothalamus. </w:t>
      </w:r>
      <w:r w:rsidRPr="004242EA">
        <w:rPr>
          <w:rFonts w:cs="AdvP4DF60E"/>
          <w:i/>
          <w:iCs/>
          <w:sz w:val="22"/>
          <w:szCs w:val="22"/>
          <w:lang w:bidi="bn-IN"/>
        </w:rPr>
        <w:t xml:space="preserve">J. Chem. Neuroanat. </w:t>
      </w:r>
    </w:p>
    <w:p w:rsidR="0035562A" w:rsidRPr="004242EA" w:rsidRDefault="0035562A" w:rsidP="0035562A">
      <w:pPr>
        <w:autoSpaceDE w:val="0"/>
        <w:autoSpaceDN w:val="0"/>
        <w:adjustRightInd w:val="0"/>
        <w:rPr>
          <w:rFonts w:cs="AdvP4DF60E"/>
          <w:i/>
          <w:iCs/>
          <w:sz w:val="22"/>
          <w:szCs w:val="22"/>
          <w:lang w:bidi="bn-IN"/>
        </w:rPr>
      </w:pPr>
      <w:r w:rsidRPr="004242EA">
        <w:rPr>
          <w:rFonts w:cs="AdvP4DF60E"/>
          <w:i/>
          <w:iCs/>
          <w:sz w:val="22"/>
          <w:szCs w:val="22"/>
          <w:lang w:bidi="bn-IN"/>
        </w:rPr>
        <w:tab/>
        <w:t>37:229-233, 2009.</w:t>
      </w:r>
    </w:p>
    <w:p w:rsidR="0035562A" w:rsidRPr="006D6494" w:rsidRDefault="0035562A" w:rsidP="0035562A">
      <w:pPr>
        <w:autoSpaceDE w:val="0"/>
        <w:autoSpaceDN w:val="0"/>
        <w:adjustRightInd w:val="0"/>
        <w:rPr>
          <w:sz w:val="22"/>
          <w:szCs w:val="22"/>
          <w:lang w:val="de-DE" w:bidi="bn-IN"/>
        </w:rPr>
      </w:pPr>
      <w:r w:rsidRPr="006A51C1">
        <w:rPr>
          <w:sz w:val="22"/>
          <w:szCs w:val="22"/>
          <w:lang w:val="de-DE" w:bidi="bn-IN"/>
        </w:rPr>
        <w:t>159.</w:t>
      </w:r>
      <w:r w:rsidRPr="006A51C1">
        <w:rPr>
          <w:sz w:val="22"/>
          <w:szCs w:val="22"/>
          <w:lang w:val="de-DE" w:bidi="bn-IN"/>
        </w:rPr>
        <w:tab/>
        <w:t xml:space="preserve">Albrecht, .E.D., Lane, M.V., Marshall, G.R., </w:t>
      </w:r>
      <w:r w:rsidRPr="006A51C1">
        <w:rPr>
          <w:b/>
          <w:bCs/>
          <w:sz w:val="22"/>
          <w:szCs w:val="22"/>
          <w:lang w:val="de-DE" w:bidi="bn-IN"/>
        </w:rPr>
        <w:t>Merchen</w:t>
      </w:r>
      <w:r w:rsidRPr="006D6494">
        <w:rPr>
          <w:b/>
          <w:bCs/>
          <w:sz w:val="22"/>
          <w:szCs w:val="22"/>
          <w:lang w:val="de-DE" w:bidi="bn-IN"/>
        </w:rPr>
        <w:t>thaler, I.</w:t>
      </w:r>
      <w:r w:rsidRPr="006D6494">
        <w:rPr>
          <w:sz w:val="22"/>
          <w:szCs w:val="22"/>
          <w:lang w:val="de-DE" w:bidi="bn-IN"/>
        </w:rPr>
        <w:t xml:space="preserve">, Simorangkir, D.R., </w:t>
      </w:r>
    </w:p>
    <w:p w:rsidR="0035562A" w:rsidRPr="004242EA" w:rsidRDefault="0035562A" w:rsidP="0035562A">
      <w:pPr>
        <w:autoSpaceDE w:val="0"/>
        <w:autoSpaceDN w:val="0"/>
        <w:adjustRightInd w:val="0"/>
        <w:rPr>
          <w:color w:val="000000"/>
          <w:sz w:val="22"/>
          <w:szCs w:val="22"/>
          <w:lang w:bidi="bn-IN"/>
        </w:rPr>
      </w:pPr>
      <w:r w:rsidRPr="006D6494">
        <w:rPr>
          <w:sz w:val="22"/>
          <w:szCs w:val="22"/>
          <w:lang w:val="de-DE" w:bidi="bn-IN"/>
        </w:rPr>
        <w:tab/>
      </w:r>
      <w:r w:rsidRPr="004242EA">
        <w:rPr>
          <w:sz w:val="22"/>
          <w:szCs w:val="22"/>
          <w:lang w:bidi="bn-IN"/>
        </w:rPr>
        <w:t xml:space="preserve">Pohl,  C.R., Plant, T.M., Pepe, G.J.  </w:t>
      </w:r>
      <w:r w:rsidRPr="004242EA">
        <w:rPr>
          <w:color w:val="000000"/>
          <w:sz w:val="22"/>
          <w:szCs w:val="22"/>
          <w:lang w:bidi="bn-IN"/>
        </w:rPr>
        <w:t xml:space="preserve">Estrogen </w:t>
      </w:r>
      <w:r>
        <w:rPr>
          <w:color w:val="000000"/>
          <w:sz w:val="22"/>
          <w:szCs w:val="22"/>
          <w:lang w:bidi="bn-IN"/>
        </w:rPr>
        <w:t>p</w:t>
      </w:r>
      <w:r w:rsidRPr="004242EA">
        <w:rPr>
          <w:sz w:val="22"/>
          <w:szCs w:val="22"/>
          <w:lang w:bidi="bn-IN"/>
        </w:rPr>
        <w:t>romotes</w:t>
      </w:r>
      <w:r w:rsidRPr="004242EA">
        <w:rPr>
          <w:color w:val="FF0101"/>
          <w:sz w:val="22"/>
          <w:szCs w:val="22"/>
          <w:lang w:bidi="bn-IN"/>
        </w:rPr>
        <w:t xml:space="preserve"> </w:t>
      </w:r>
      <w:r w:rsidRPr="004242EA">
        <w:rPr>
          <w:color w:val="000000"/>
          <w:sz w:val="22"/>
          <w:szCs w:val="22"/>
          <w:lang w:bidi="bn-IN"/>
        </w:rPr>
        <w:t xml:space="preserve">of </w:t>
      </w:r>
      <w:r>
        <w:rPr>
          <w:color w:val="000000"/>
          <w:sz w:val="22"/>
          <w:szCs w:val="22"/>
          <w:lang w:bidi="bn-IN"/>
        </w:rPr>
        <w:t>germ c</w:t>
      </w:r>
      <w:r w:rsidRPr="004242EA">
        <w:rPr>
          <w:color w:val="000000"/>
          <w:sz w:val="22"/>
          <w:szCs w:val="22"/>
          <w:lang w:bidi="bn-IN"/>
        </w:rPr>
        <w:t xml:space="preserve">ell and </w:t>
      </w:r>
      <w:r>
        <w:rPr>
          <w:color w:val="000000"/>
          <w:sz w:val="22"/>
          <w:szCs w:val="22"/>
          <w:lang w:bidi="bn-IN"/>
        </w:rPr>
        <w:t>s</w:t>
      </w:r>
      <w:r w:rsidRPr="004242EA">
        <w:rPr>
          <w:color w:val="000000"/>
          <w:sz w:val="22"/>
          <w:szCs w:val="22"/>
          <w:lang w:bidi="bn-IN"/>
        </w:rPr>
        <w:t xml:space="preserve">eminiferous </w:t>
      </w:r>
    </w:p>
    <w:p w:rsidR="0035562A" w:rsidRDefault="0035562A" w:rsidP="0035562A">
      <w:pPr>
        <w:autoSpaceDE w:val="0"/>
        <w:autoSpaceDN w:val="0"/>
        <w:adjustRightInd w:val="0"/>
        <w:rPr>
          <w:i/>
          <w:iCs/>
          <w:color w:val="000000"/>
          <w:sz w:val="22"/>
          <w:szCs w:val="22"/>
          <w:lang w:bidi="bn-IN"/>
        </w:rPr>
      </w:pPr>
      <w:r w:rsidRPr="004242EA">
        <w:rPr>
          <w:color w:val="000000"/>
          <w:sz w:val="22"/>
          <w:szCs w:val="22"/>
          <w:lang w:bidi="bn-IN"/>
        </w:rPr>
        <w:tab/>
      </w:r>
      <w:r>
        <w:rPr>
          <w:color w:val="000000"/>
          <w:sz w:val="22"/>
          <w:szCs w:val="22"/>
          <w:lang w:bidi="bn-IN"/>
        </w:rPr>
        <w:t>t</w:t>
      </w:r>
      <w:r w:rsidRPr="004242EA">
        <w:rPr>
          <w:color w:val="000000"/>
          <w:sz w:val="22"/>
          <w:szCs w:val="22"/>
          <w:lang w:bidi="bn-IN"/>
        </w:rPr>
        <w:t xml:space="preserve">ubule </w:t>
      </w:r>
      <w:r>
        <w:rPr>
          <w:color w:val="000000"/>
          <w:sz w:val="22"/>
          <w:szCs w:val="22"/>
          <w:lang w:bidi="bn-IN"/>
        </w:rPr>
        <w:t>d</w:t>
      </w:r>
      <w:r w:rsidRPr="004242EA">
        <w:rPr>
          <w:color w:val="000000"/>
          <w:sz w:val="22"/>
          <w:szCs w:val="22"/>
          <w:lang w:bidi="bn-IN"/>
        </w:rPr>
        <w:t xml:space="preserve">evelopment in the Baboon </w:t>
      </w:r>
      <w:r>
        <w:rPr>
          <w:color w:val="000000"/>
          <w:sz w:val="22"/>
          <w:szCs w:val="22"/>
          <w:lang w:bidi="bn-IN"/>
        </w:rPr>
        <w:t>f</w:t>
      </w:r>
      <w:r w:rsidRPr="004242EA">
        <w:rPr>
          <w:color w:val="000000"/>
          <w:sz w:val="22"/>
          <w:szCs w:val="22"/>
          <w:lang w:bidi="bn-IN"/>
        </w:rPr>
        <w:t xml:space="preserve">etal </w:t>
      </w:r>
      <w:r>
        <w:rPr>
          <w:color w:val="000000"/>
          <w:sz w:val="22"/>
          <w:szCs w:val="22"/>
          <w:lang w:bidi="bn-IN"/>
        </w:rPr>
        <w:t>t</w:t>
      </w:r>
      <w:r w:rsidRPr="004242EA">
        <w:rPr>
          <w:color w:val="000000"/>
          <w:sz w:val="22"/>
          <w:szCs w:val="22"/>
          <w:lang w:bidi="bn-IN"/>
        </w:rPr>
        <w:t xml:space="preserve">estis. </w:t>
      </w:r>
      <w:r w:rsidRPr="004242EA">
        <w:rPr>
          <w:i/>
          <w:iCs/>
          <w:color w:val="000000"/>
          <w:sz w:val="22"/>
          <w:szCs w:val="22"/>
          <w:lang w:bidi="bn-IN"/>
        </w:rPr>
        <w:t>Biology f Reproduction, 81:406-414, 2009.</w:t>
      </w:r>
    </w:p>
    <w:p w:rsidR="0035562A" w:rsidRDefault="0035562A" w:rsidP="0035562A">
      <w:pPr>
        <w:autoSpaceDE w:val="0"/>
        <w:autoSpaceDN w:val="0"/>
        <w:adjustRightInd w:val="0"/>
        <w:rPr>
          <w:sz w:val="22"/>
          <w:szCs w:val="22"/>
          <w:lang w:bidi="bn-IN"/>
        </w:rPr>
      </w:pPr>
      <w:r w:rsidRPr="004242EA">
        <w:rPr>
          <w:color w:val="000000"/>
          <w:sz w:val="22"/>
          <w:szCs w:val="22"/>
          <w:lang w:bidi="bn-IN"/>
        </w:rPr>
        <w:t xml:space="preserve">160.    </w:t>
      </w:r>
      <w:r w:rsidRPr="004242EA">
        <w:rPr>
          <w:sz w:val="22"/>
          <w:szCs w:val="22"/>
          <w:lang w:bidi="bn-IN"/>
        </w:rPr>
        <w:t xml:space="preserve">Gullapalli, R., Aracava, Y., Zhuo, J., Neto, E.H., Wang, J., Makris, G., </w:t>
      </w:r>
      <w:smartTag w:uri="urn:schemas:contacts" w:element="Sn">
        <w:r>
          <w:rPr>
            <w:b/>
            <w:bCs/>
            <w:sz w:val="22"/>
            <w:szCs w:val="22"/>
            <w:lang w:bidi="bn-IN"/>
          </w:rPr>
          <w:t>Merchenthaler</w:t>
        </w:r>
      </w:smartTag>
      <w:r>
        <w:rPr>
          <w:b/>
          <w:bCs/>
          <w:sz w:val="22"/>
          <w:szCs w:val="22"/>
          <w:lang w:bidi="bn-IN"/>
        </w:rPr>
        <w:t xml:space="preserve"> </w:t>
      </w:r>
      <w:smartTag w:uri="urn:schemas:contacts" w:element="Sn">
        <w:r w:rsidRPr="004242EA">
          <w:rPr>
            <w:b/>
            <w:bCs/>
            <w:sz w:val="22"/>
            <w:szCs w:val="22"/>
            <w:lang w:bidi="bn-IN"/>
          </w:rPr>
          <w:t>I.</w:t>
        </w:r>
      </w:smartTag>
      <w:r w:rsidRPr="004242EA">
        <w:rPr>
          <w:b/>
          <w:bCs/>
          <w:sz w:val="22"/>
          <w:szCs w:val="22"/>
          <w:lang w:bidi="bn-IN"/>
        </w:rPr>
        <w:t>,</w:t>
      </w:r>
      <w:r w:rsidRPr="004242EA">
        <w:rPr>
          <w:sz w:val="22"/>
          <w:szCs w:val="22"/>
          <w:lang w:bidi="bn-IN"/>
        </w:rPr>
        <w:t xml:space="preserve"> </w:t>
      </w:r>
      <w:r w:rsidR="00682687">
        <w:rPr>
          <w:sz w:val="22"/>
          <w:szCs w:val="22"/>
          <w:lang w:bidi="bn-IN"/>
        </w:rPr>
        <w:tab/>
      </w:r>
      <w:r w:rsidRPr="004242EA">
        <w:rPr>
          <w:sz w:val="22"/>
          <w:szCs w:val="22"/>
          <w:lang w:bidi="bn-IN"/>
        </w:rPr>
        <w:t>Pereira,</w:t>
      </w:r>
    </w:p>
    <w:p w:rsidR="0035562A" w:rsidRPr="004242EA" w:rsidRDefault="0035562A" w:rsidP="0035562A">
      <w:pPr>
        <w:autoSpaceDE w:val="0"/>
        <w:autoSpaceDN w:val="0"/>
        <w:adjustRightInd w:val="0"/>
        <w:ind w:firstLine="720"/>
        <w:rPr>
          <w:color w:val="2B2B2B"/>
          <w:sz w:val="22"/>
          <w:szCs w:val="22"/>
          <w:lang w:bidi="bn-IN"/>
        </w:rPr>
      </w:pPr>
      <w:r w:rsidRPr="004242EA">
        <w:rPr>
          <w:sz w:val="22"/>
          <w:szCs w:val="22"/>
          <w:lang w:bidi="bn-IN"/>
        </w:rPr>
        <w:t xml:space="preserve">E.F.R., </w:t>
      </w:r>
      <w:smartTag w:uri="urn:schemas-microsoft-com:office:smarttags" w:element="City">
        <w:smartTag w:uri="urn:schemas-microsoft-com:office:smarttags" w:element="place">
          <w:r w:rsidRPr="004242EA">
            <w:rPr>
              <w:sz w:val="22"/>
              <w:szCs w:val="22"/>
              <w:lang w:bidi="bn-IN"/>
            </w:rPr>
            <w:t>Albuquerque</w:t>
          </w:r>
        </w:smartTag>
      </w:smartTag>
      <w:r w:rsidRPr="004242EA">
        <w:rPr>
          <w:sz w:val="22"/>
          <w:szCs w:val="22"/>
          <w:lang w:bidi="bn-IN"/>
        </w:rPr>
        <w:t>, E.X.:</w:t>
      </w:r>
      <w:r w:rsidRPr="004242EA">
        <w:rPr>
          <w:bCs/>
          <w:sz w:val="22"/>
          <w:szCs w:val="22"/>
        </w:rPr>
        <w:t xml:space="preserve"> </w:t>
      </w:r>
      <w:r w:rsidRPr="004242EA">
        <w:rPr>
          <w:color w:val="2B2B2B"/>
          <w:sz w:val="22"/>
          <w:szCs w:val="22"/>
          <w:lang w:bidi="bn-IN"/>
        </w:rPr>
        <w:t xml:space="preserve">Magnetic Resonance imaging reveals that galantamine </w:t>
      </w:r>
    </w:p>
    <w:p w:rsidR="0035562A" w:rsidRPr="004242EA" w:rsidRDefault="0035562A" w:rsidP="0035562A">
      <w:pPr>
        <w:autoSpaceDE w:val="0"/>
        <w:autoSpaceDN w:val="0"/>
        <w:adjustRightInd w:val="0"/>
        <w:rPr>
          <w:sz w:val="22"/>
          <w:szCs w:val="22"/>
          <w:lang w:bidi="bn-IN"/>
        </w:rPr>
      </w:pPr>
      <w:r w:rsidRPr="004242EA">
        <w:rPr>
          <w:sz w:val="22"/>
          <w:szCs w:val="22"/>
          <w:lang w:bidi="bn-IN"/>
        </w:rPr>
        <w:tab/>
        <w:t xml:space="preserve">prevents structural brain damage induced by an acute exposure of guinea pigs to soman. </w:t>
      </w:r>
    </w:p>
    <w:p w:rsidR="0035562A" w:rsidRPr="004242EA" w:rsidRDefault="0035562A" w:rsidP="0035562A">
      <w:pPr>
        <w:adjustRightInd w:val="0"/>
        <w:rPr>
          <w:i/>
          <w:iCs/>
          <w:sz w:val="22"/>
          <w:szCs w:val="22"/>
          <w:lang w:bidi="bn-IN"/>
        </w:rPr>
      </w:pPr>
      <w:r w:rsidRPr="004242EA">
        <w:rPr>
          <w:sz w:val="22"/>
          <w:szCs w:val="22"/>
          <w:lang w:bidi="bn-IN"/>
        </w:rPr>
        <w:tab/>
      </w:r>
      <w:r>
        <w:rPr>
          <w:i/>
          <w:iCs/>
          <w:sz w:val="22"/>
          <w:szCs w:val="22"/>
          <w:lang w:bidi="bn-IN"/>
        </w:rPr>
        <w:t>Neurotrauma, Neuro</w:t>
      </w:r>
      <w:r w:rsidRPr="004242EA">
        <w:rPr>
          <w:i/>
          <w:iCs/>
          <w:sz w:val="22"/>
          <w:szCs w:val="22"/>
          <w:lang w:bidi="bn-IN"/>
        </w:rPr>
        <w:t>Toxicology, 31:67-76, 2010.</w:t>
      </w:r>
      <w:r>
        <w:rPr>
          <w:i/>
          <w:iCs/>
          <w:sz w:val="22"/>
          <w:szCs w:val="22"/>
          <w:lang w:bidi="bn-IN"/>
        </w:rPr>
        <w:tab/>
      </w:r>
    </w:p>
    <w:p w:rsidR="0035562A" w:rsidRDefault="0035562A" w:rsidP="0035562A">
      <w:pPr>
        <w:adjustRightInd w:val="0"/>
        <w:rPr>
          <w:sz w:val="22"/>
          <w:szCs w:val="22"/>
          <w:lang w:bidi="bn-IN"/>
        </w:rPr>
      </w:pPr>
      <w:r w:rsidRPr="004242EA">
        <w:rPr>
          <w:sz w:val="22"/>
          <w:szCs w:val="22"/>
          <w:lang w:bidi="bn-IN"/>
        </w:rPr>
        <w:t xml:space="preserve">161.     </w:t>
      </w:r>
      <w:smartTag w:uri="urn:schemas-microsoft-com:office:smarttags" w:element="City">
        <w:smartTag w:uri="urn:schemas-microsoft-com:office:smarttags" w:element="place">
          <w:r w:rsidRPr="004242EA">
            <w:rPr>
              <w:sz w:val="22"/>
              <w:szCs w:val="22"/>
              <w:lang w:bidi="bn-IN"/>
            </w:rPr>
            <w:t>Pereira</w:t>
          </w:r>
        </w:smartTag>
      </w:smartTag>
      <w:r w:rsidRPr="004242EA">
        <w:rPr>
          <w:sz w:val="22"/>
          <w:szCs w:val="22"/>
          <w:lang w:bidi="bn-IN"/>
        </w:rPr>
        <w:t xml:space="preserve">, E.F.R., Aracava, Y., Alkondon, M., Akkerman, M., </w:t>
      </w:r>
      <w:r w:rsidRPr="004242EA">
        <w:rPr>
          <w:b/>
          <w:bCs/>
          <w:sz w:val="22"/>
          <w:szCs w:val="22"/>
          <w:lang w:bidi="bn-IN"/>
        </w:rPr>
        <w:t>Merchenthaler, I</w:t>
      </w:r>
      <w:r w:rsidRPr="004242EA">
        <w:rPr>
          <w:sz w:val="22"/>
          <w:szCs w:val="22"/>
          <w:lang w:bidi="bn-IN"/>
        </w:rPr>
        <w:t xml:space="preserve">., </w:t>
      </w:r>
    </w:p>
    <w:p w:rsidR="0035562A" w:rsidRDefault="0035562A" w:rsidP="0035562A">
      <w:pPr>
        <w:adjustRightInd w:val="0"/>
        <w:rPr>
          <w:sz w:val="22"/>
          <w:szCs w:val="22"/>
          <w:lang w:bidi="bn-IN"/>
        </w:rPr>
      </w:pPr>
      <w:r>
        <w:rPr>
          <w:sz w:val="22"/>
          <w:szCs w:val="22"/>
          <w:lang w:bidi="bn-IN"/>
        </w:rPr>
        <w:tab/>
      </w:r>
      <w:smartTag w:uri="urn:schemas-microsoft-com:office:smarttags" w:element="City">
        <w:smartTag w:uri="urn:schemas-microsoft-com:office:smarttags" w:element="place">
          <w:r w:rsidRPr="004242EA">
            <w:rPr>
              <w:sz w:val="22"/>
              <w:szCs w:val="22"/>
              <w:lang w:bidi="bn-IN"/>
            </w:rPr>
            <w:t>Albuquerque</w:t>
          </w:r>
        </w:smartTag>
      </w:smartTag>
      <w:r w:rsidRPr="004242EA">
        <w:rPr>
          <w:sz w:val="22"/>
          <w:szCs w:val="22"/>
          <w:lang w:bidi="bn-IN"/>
        </w:rPr>
        <w:t xml:space="preserve">, </w:t>
      </w:r>
      <w:r w:rsidRPr="004242EA">
        <w:rPr>
          <w:sz w:val="22"/>
          <w:szCs w:val="22"/>
          <w:lang w:bidi="bn-IN"/>
        </w:rPr>
        <w:tab/>
        <w:t xml:space="preserve">E.X.: Molecular and cellular actions of galantamine; clinical implications for </w:t>
      </w:r>
    </w:p>
    <w:p w:rsidR="0035562A" w:rsidRDefault="0035562A" w:rsidP="0035562A">
      <w:pPr>
        <w:adjustRightInd w:val="0"/>
        <w:rPr>
          <w:iCs/>
          <w:sz w:val="22"/>
          <w:szCs w:val="22"/>
          <w:lang w:bidi="bn-IN"/>
        </w:rPr>
      </w:pPr>
      <w:r>
        <w:rPr>
          <w:sz w:val="22"/>
          <w:szCs w:val="22"/>
          <w:lang w:bidi="bn-IN"/>
        </w:rPr>
        <w:tab/>
      </w:r>
      <w:r w:rsidRPr="004242EA">
        <w:rPr>
          <w:sz w:val="22"/>
          <w:szCs w:val="22"/>
          <w:lang w:bidi="bn-IN"/>
        </w:rPr>
        <w:t xml:space="preserve">treatment of organophosphate poisoning. </w:t>
      </w:r>
      <w:r w:rsidRPr="004242EA">
        <w:rPr>
          <w:i/>
          <w:iCs/>
          <w:sz w:val="22"/>
          <w:szCs w:val="22"/>
          <w:lang w:bidi="bn-IN"/>
        </w:rPr>
        <w:t>J. Mol. Neurosci. 40:196-203, 2010.</w:t>
      </w:r>
    </w:p>
    <w:p w:rsidR="0035562A" w:rsidRPr="006D6494" w:rsidRDefault="0035562A" w:rsidP="00682687">
      <w:pPr>
        <w:adjustRightInd w:val="0"/>
        <w:rPr>
          <w:iCs/>
          <w:sz w:val="22"/>
          <w:szCs w:val="22"/>
          <w:lang w:val="de-DE" w:bidi="bn-IN"/>
        </w:rPr>
      </w:pPr>
      <w:r w:rsidRPr="006D6494">
        <w:rPr>
          <w:iCs/>
          <w:sz w:val="22"/>
          <w:szCs w:val="22"/>
          <w:lang w:val="de-DE" w:bidi="bn-IN"/>
        </w:rPr>
        <w:t>162.</w:t>
      </w:r>
      <w:r w:rsidRPr="006D6494">
        <w:rPr>
          <w:iCs/>
          <w:sz w:val="22"/>
          <w:szCs w:val="22"/>
          <w:lang w:val="de-DE" w:bidi="bn-IN"/>
        </w:rPr>
        <w:tab/>
        <w:t xml:space="preserve">Anderson, D., Baker, M., Grignol, G., Hu, W., </w:t>
      </w:r>
      <w:r w:rsidRPr="006D6494">
        <w:rPr>
          <w:b/>
          <w:iCs/>
          <w:sz w:val="22"/>
          <w:szCs w:val="22"/>
          <w:lang w:val="de-DE" w:bidi="bn-IN"/>
        </w:rPr>
        <w:t>Merchenthaler, I</w:t>
      </w:r>
      <w:r w:rsidRPr="006D6494">
        <w:rPr>
          <w:iCs/>
          <w:sz w:val="22"/>
          <w:szCs w:val="22"/>
          <w:lang w:val="de-DE" w:bidi="bn-IN"/>
        </w:rPr>
        <w:t xml:space="preserve">., Dudas, B. </w:t>
      </w:r>
    </w:p>
    <w:p w:rsidR="0035562A" w:rsidRPr="004242EA" w:rsidRDefault="0035562A" w:rsidP="0035562A">
      <w:pPr>
        <w:adjustRightInd w:val="0"/>
        <w:ind w:left="720" w:hanging="720"/>
        <w:rPr>
          <w:i/>
          <w:iCs/>
          <w:sz w:val="22"/>
          <w:szCs w:val="22"/>
          <w:lang w:bidi="bn-IN"/>
        </w:rPr>
      </w:pPr>
      <w:r w:rsidRPr="006D6494">
        <w:rPr>
          <w:iCs/>
          <w:sz w:val="22"/>
          <w:szCs w:val="22"/>
          <w:lang w:val="de-DE" w:bidi="bn-IN"/>
        </w:rPr>
        <w:tab/>
      </w:r>
      <w:r w:rsidRPr="004242EA">
        <w:rPr>
          <w:iCs/>
          <w:sz w:val="22"/>
          <w:szCs w:val="22"/>
          <w:lang w:bidi="bn-IN"/>
        </w:rPr>
        <w:t xml:space="preserve">Distribution </w:t>
      </w:r>
      <w:r w:rsidRPr="004242EA">
        <w:rPr>
          <w:iCs/>
          <w:sz w:val="22"/>
          <w:szCs w:val="22"/>
          <w:lang w:bidi="bn-IN"/>
        </w:rPr>
        <w:tab/>
        <w:t xml:space="preserve">and morphology of the juxtapositions between growth hormone-releasing hormone (GHRH)-immunoreactive neuronal elements. </w:t>
      </w:r>
      <w:r>
        <w:rPr>
          <w:i/>
          <w:iCs/>
          <w:sz w:val="22"/>
          <w:szCs w:val="22"/>
          <w:lang w:bidi="bn-IN"/>
        </w:rPr>
        <w:t>Gr</w:t>
      </w:r>
      <w:r w:rsidRPr="004242EA">
        <w:rPr>
          <w:i/>
          <w:iCs/>
          <w:sz w:val="22"/>
          <w:szCs w:val="22"/>
          <w:lang w:bidi="bn-IN"/>
        </w:rPr>
        <w:t>o</w:t>
      </w:r>
      <w:r>
        <w:rPr>
          <w:i/>
          <w:iCs/>
          <w:sz w:val="22"/>
          <w:szCs w:val="22"/>
          <w:lang w:bidi="bn-IN"/>
        </w:rPr>
        <w:t>w</w:t>
      </w:r>
      <w:r w:rsidRPr="004242EA">
        <w:rPr>
          <w:i/>
          <w:iCs/>
          <w:sz w:val="22"/>
          <w:szCs w:val="22"/>
          <w:lang w:bidi="bn-IN"/>
        </w:rPr>
        <w:t xml:space="preserve">th Hormone &amp; IGF </w:t>
      </w:r>
      <w:r w:rsidRPr="004242EA">
        <w:rPr>
          <w:i/>
          <w:iCs/>
          <w:sz w:val="22"/>
          <w:szCs w:val="22"/>
          <w:lang w:bidi="bn-IN"/>
        </w:rPr>
        <w:tab/>
        <w:t>Res. 20:356-359, 2010.</w:t>
      </w:r>
    </w:p>
    <w:p w:rsidR="0035562A" w:rsidRPr="004242EA" w:rsidRDefault="0035562A" w:rsidP="0035562A">
      <w:pPr>
        <w:adjustRightInd w:val="0"/>
        <w:ind w:left="720" w:hanging="720"/>
        <w:rPr>
          <w:sz w:val="22"/>
          <w:szCs w:val="22"/>
          <w:lang w:bidi="bn-IN"/>
        </w:rPr>
      </w:pPr>
      <w:r w:rsidRPr="004242EA">
        <w:rPr>
          <w:sz w:val="22"/>
          <w:szCs w:val="22"/>
          <w:lang w:bidi="bn-IN"/>
        </w:rPr>
        <w:t>163.</w:t>
      </w:r>
      <w:r w:rsidRPr="004242EA">
        <w:rPr>
          <w:sz w:val="22"/>
          <w:szCs w:val="22"/>
          <w:lang w:bidi="bn-IN"/>
        </w:rPr>
        <w:tab/>
        <w:t xml:space="preserve">Dudas, B., Baker, M., Rotoli, G., Grignol, G., Bohn, M.C., </w:t>
      </w:r>
      <w:r w:rsidRPr="004242EA">
        <w:rPr>
          <w:b/>
          <w:sz w:val="22"/>
          <w:szCs w:val="22"/>
          <w:lang w:bidi="bn-IN"/>
        </w:rPr>
        <w:t xml:space="preserve">Merchenthaler, </w:t>
      </w:r>
      <w:smartTag w:uri="urn:schemas-microsoft-com:office:smarttags" w:element="place">
        <w:r w:rsidRPr="004242EA">
          <w:rPr>
            <w:b/>
            <w:sz w:val="22"/>
            <w:szCs w:val="22"/>
            <w:lang w:bidi="bn-IN"/>
          </w:rPr>
          <w:t>I</w:t>
        </w:r>
        <w:r>
          <w:rPr>
            <w:sz w:val="22"/>
            <w:szCs w:val="22"/>
            <w:lang w:bidi="bn-IN"/>
          </w:rPr>
          <w:t>.</w:t>
        </w:r>
      </w:smartTag>
      <w:r>
        <w:rPr>
          <w:sz w:val="22"/>
          <w:szCs w:val="22"/>
          <w:lang w:bidi="bn-IN"/>
        </w:rPr>
        <w:t xml:space="preserve">: </w:t>
      </w:r>
      <w:r>
        <w:rPr>
          <w:sz w:val="22"/>
          <w:szCs w:val="22"/>
          <w:lang w:bidi="bn-IN"/>
        </w:rPr>
        <w:tab/>
        <w:t>Distribution a</w:t>
      </w:r>
      <w:r w:rsidRPr="004242EA">
        <w:rPr>
          <w:sz w:val="22"/>
          <w:szCs w:val="22"/>
          <w:lang w:bidi="bn-IN"/>
        </w:rPr>
        <w:t xml:space="preserve">nd morphology of the catecholaminergic neuronal elements in the human hypothalamus. </w:t>
      </w:r>
      <w:r w:rsidRPr="004242EA">
        <w:rPr>
          <w:i/>
          <w:sz w:val="22"/>
          <w:szCs w:val="22"/>
          <w:lang w:bidi="bn-IN"/>
        </w:rPr>
        <w:t>Neuroscience, 17:187-195, 2010</w:t>
      </w:r>
      <w:r w:rsidRPr="004242EA">
        <w:rPr>
          <w:sz w:val="22"/>
          <w:szCs w:val="22"/>
          <w:lang w:bidi="bn-IN"/>
        </w:rPr>
        <w:t xml:space="preserve">. </w:t>
      </w:r>
    </w:p>
    <w:p w:rsidR="0035562A" w:rsidRPr="004242EA" w:rsidRDefault="0035562A" w:rsidP="0035562A">
      <w:pPr>
        <w:adjustRightInd w:val="0"/>
        <w:rPr>
          <w:i/>
          <w:sz w:val="22"/>
          <w:szCs w:val="22"/>
          <w:lang w:bidi="bn-IN"/>
        </w:rPr>
      </w:pPr>
      <w:r w:rsidRPr="004242EA">
        <w:rPr>
          <w:sz w:val="22"/>
          <w:szCs w:val="22"/>
          <w:lang w:bidi="bn-IN"/>
        </w:rPr>
        <w:t>164.</w:t>
      </w:r>
      <w:r w:rsidRPr="004242EA">
        <w:rPr>
          <w:sz w:val="22"/>
          <w:szCs w:val="22"/>
          <w:lang w:bidi="bn-IN"/>
        </w:rPr>
        <w:tab/>
      </w:r>
      <w:r w:rsidRPr="004242EA">
        <w:rPr>
          <w:b/>
          <w:sz w:val="22"/>
          <w:szCs w:val="22"/>
          <w:lang w:bidi="bn-IN"/>
        </w:rPr>
        <w:t xml:space="preserve">Merchenthaler, </w:t>
      </w:r>
      <w:smartTag w:uri="urn:schemas-microsoft-com:office:smarttags" w:element="place">
        <w:r w:rsidRPr="004242EA">
          <w:rPr>
            <w:b/>
            <w:sz w:val="22"/>
            <w:szCs w:val="22"/>
            <w:lang w:bidi="bn-IN"/>
          </w:rPr>
          <w:t>I</w:t>
        </w:r>
        <w:r w:rsidRPr="004242EA">
          <w:rPr>
            <w:sz w:val="22"/>
            <w:szCs w:val="22"/>
            <w:lang w:bidi="bn-IN"/>
          </w:rPr>
          <w:t>.</w:t>
        </w:r>
      </w:smartTag>
      <w:r w:rsidRPr="004242EA">
        <w:rPr>
          <w:sz w:val="22"/>
          <w:szCs w:val="22"/>
          <w:lang w:bidi="bn-IN"/>
        </w:rPr>
        <w:t xml:space="preserve"> and Prokai, L.: Central nervous system-selective estrogens: a safe </w:t>
      </w:r>
      <w:r w:rsidRPr="004242EA">
        <w:rPr>
          <w:sz w:val="22"/>
          <w:szCs w:val="22"/>
          <w:lang w:bidi="bn-IN"/>
        </w:rPr>
        <w:tab/>
        <w:t xml:space="preserve">estrogen therapy. </w:t>
      </w:r>
      <w:r w:rsidRPr="004242EA">
        <w:rPr>
          <w:i/>
          <w:sz w:val="22"/>
          <w:szCs w:val="22"/>
          <w:lang w:bidi="bn-IN"/>
        </w:rPr>
        <w:t>Cyberrounds, 2010.</w:t>
      </w:r>
    </w:p>
    <w:p w:rsidR="0035562A" w:rsidRPr="004242EA" w:rsidRDefault="0035562A" w:rsidP="0035562A">
      <w:pPr>
        <w:adjustRightInd w:val="0"/>
        <w:rPr>
          <w:i/>
          <w:sz w:val="22"/>
          <w:szCs w:val="22"/>
          <w:lang w:bidi="bn-IN"/>
        </w:rPr>
      </w:pPr>
      <w:r w:rsidRPr="004242EA">
        <w:rPr>
          <w:sz w:val="22"/>
          <w:szCs w:val="22"/>
          <w:lang w:bidi="bn-IN"/>
        </w:rPr>
        <w:t>165.</w:t>
      </w:r>
      <w:r w:rsidRPr="004242EA">
        <w:rPr>
          <w:sz w:val="22"/>
          <w:szCs w:val="22"/>
          <w:lang w:bidi="bn-IN"/>
        </w:rPr>
        <w:tab/>
      </w:r>
      <w:r w:rsidRPr="004242EA">
        <w:rPr>
          <w:b/>
          <w:sz w:val="22"/>
          <w:szCs w:val="22"/>
          <w:lang w:bidi="bn-IN"/>
        </w:rPr>
        <w:t xml:space="preserve">Merchenthaler, </w:t>
      </w:r>
      <w:smartTag w:uri="urn:schemas-microsoft-com:office:smarttags" w:element="place">
        <w:r w:rsidRPr="004242EA">
          <w:rPr>
            <w:b/>
            <w:sz w:val="22"/>
            <w:szCs w:val="22"/>
            <w:lang w:bidi="bn-IN"/>
          </w:rPr>
          <w:t>I</w:t>
        </w:r>
        <w:r w:rsidRPr="004242EA">
          <w:rPr>
            <w:sz w:val="22"/>
            <w:szCs w:val="22"/>
            <w:lang w:bidi="bn-IN"/>
          </w:rPr>
          <w:t>.</w:t>
        </w:r>
      </w:smartTag>
      <w:r w:rsidRPr="004242EA">
        <w:rPr>
          <w:sz w:val="22"/>
          <w:szCs w:val="22"/>
          <w:lang w:bidi="bn-IN"/>
        </w:rPr>
        <w:t xml:space="preserve">: Galanin and the neuroendocrine axis. </w:t>
      </w:r>
      <w:r w:rsidRPr="004242EA">
        <w:rPr>
          <w:i/>
          <w:sz w:val="22"/>
          <w:szCs w:val="22"/>
          <w:lang w:bidi="bn-IN"/>
        </w:rPr>
        <w:t>EXS 102:71-85, 2010.</w:t>
      </w:r>
    </w:p>
    <w:p w:rsidR="00682687" w:rsidRDefault="0035562A" w:rsidP="00682687">
      <w:pPr>
        <w:adjustRightInd w:val="0"/>
        <w:rPr>
          <w:sz w:val="22"/>
          <w:szCs w:val="22"/>
          <w:lang w:bidi="bn-IN"/>
        </w:rPr>
      </w:pPr>
      <w:r w:rsidRPr="004242EA">
        <w:rPr>
          <w:sz w:val="22"/>
          <w:szCs w:val="22"/>
          <w:lang w:bidi="bn-IN"/>
        </w:rPr>
        <w:t>166.</w:t>
      </w:r>
      <w:r w:rsidRPr="004242EA">
        <w:rPr>
          <w:sz w:val="22"/>
          <w:szCs w:val="22"/>
          <w:lang w:bidi="bn-IN"/>
        </w:rPr>
        <w:tab/>
      </w:r>
      <w:r w:rsidRPr="004242EA">
        <w:rPr>
          <w:b/>
          <w:sz w:val="22"/>
          <w:szCs w:val="22"/>
          <w:lang w:bidi="bn-IN"/>
        </w:rPr>
        <w:t xml:space="preserve">Merchenthaler, </w:t>
      </w:r>
      <w:smartTag w:uri="urn:schemas-microsoft-com:office:smarttags" w:element="place">
        <w:r w:rsidRPr="004242EA">
          <w:rPr>
            <w:b/>
            <w:sz w:val="22"/>
            <w:szCs w:val="22"/>
            <w:lang w:bidi="bn-IN"/>
          </w:rPr>
          <w:t>I.</w:t>
        </w:r>
      </w:smartTag>
      <w:r w:rsidRPr="004242EA">
        <w:rPr>
          <w:sz w:val="22"/>
          <w:szCs w:val="22"/>
          <w:lang w:bidi="bn-IN"/>
        </w:rPr>
        <w:t xml:space="preserve">, Rotoli, G., Grignol, G. Dudas, B.: Intimate associations between the </w:t>
      </w:r>
    </w:p>
    <w:p w:rsidR="00682687" w:rsidRDefault="00682687" w:rsidP="00682687">
      <w:pPr>
        <w:adjustRightInd w:val="0"/>
        <w:rPr>
          <w:sz w:val="22"/>
          <w:szCs w:val="22"/>
          <w:lang w:bidi="bn-IN"/>
        </w:rPr>
      </w:pPr>
      <w:r>
        <w:rPr>
          <w:sz w:val="22"/>
          <w:szCs w:val="22"/>
          <w:lang w:bidi="bn-IN"/>
        </w:rPr>
        <w:tab/>
      </w:r>
      <w:r w:rsidR="0035562A" w:rsidRPr="004242EA">
        <w:rPr>
          <w:sz w:val="22"/>
          <w:szCs w:val="22"/>
          <w:lang w:bidi="bn-IN"/>
        </w:rPr>
        <w:t>neuropeptide Y system and the galanin-immuno</w:t>
      </w:r>
      <w:r>
        <w:rPr>
          <w:sz w:val="22"/>
          <w:szCs w:val="22"/>
          <w:lang w:bidi="bn-IN"/>
        </w:rPr>
        <w:t xml:space="preserve">reactive neurions in the human </w:t>
      </w:r>
      <w:r w:rsidR="0035562A" w:rsidRPr="004242EA">
        <w:rPr>
          <w:sz w:val="22"/>
          <w:szCs w:val="22"/>
          <w:lang w:bidi="bn-IN"/>
        </w:rPr>
        <w:t xml:space="preserve">diencephalon. </w:t>
      </w:r>
    </w:p>
    <w:p w:rsidR="0035562A" w:rsidRPr="004242EA" w:rsidRDefault="00682687" w:rsidP="00682687">
      <w:pPr>
        <w:adjustRightInd w:val="0"/>
        <w:rPr>
          <w:i/>
          <w:sz w:val="22"/>
          <w:szCs w:val="22"/>
          <w:lang w:bidi="bn-IN"/>
        </w:rPr>
      </w:pPr>
      <w:r>
        <w:rPr>
          <w:sz w:val="22"/>
          <w:szCs w:val="22"/>
          <w:lang w:bidi="bn-IN"/>
        </w:rPr>
        <w:tab/>
      </w:r>
      <w:r w:rsidR="0035562A" w:rsidRPr="004242EA">
        <w:rPr>
          <w:i/>
          <w:sz w:val="22"/>
          <w:szCs w:val="22"/>
          <w:lang w:bidi="bn-IN"/>
        </w:rPr>
        <w:t>Neuroscience, 17:839-845, 2010.</w:t>
      </w:r>
    </w:p>
    <w:p w:rsidR="00682687" w:rsidRDefault="0035562A" w:rsidP="00682687">
      <w:pPr>
        <w:adjustRightInd w:val="0"/>
        <w:rPr>
          <w:color w:val="000000"/>
          <w:sz w:val="22"/>
          <w:szCs w:val="22"/>
          <w:lang w:bidi="bn-IN"/>
        </w:rPr>
      </w:pPr>
      <w:r w:rsidRPr="004242EA">
        <w:rPr>
          <w:color w:val="000000"/>
          <w:sz w:val="22"/>
          <w:szCs w:val="22"/>
          <w:lang w:bidi="bn-IN"/>
        </w:rPr>
        <w:t>167.</w:t>
      </w:r>
      <w:r w:rsidRPr="004242EA">
        <w:rPr>
          <w:color w:val="000000"/>
          <w:sz w:val="22"/>
          <w:szCs w:val="22"/>
          <w:lang w:bidi="bn-IN"/>
        </w:rPr>
        <w:tab/>
        <w:t>K</w:t>
      </w:r>
      <w:r w:rsidRPr="004242EA">
        <w:rPr>
          <w:sz w:val="22"/>
          <w:szCs w:val="22"/>
        </w:rPr>
        <w:t xml:space="preserve">o, L., Rotoli, G., Grignol, G., Hu, W., </w:t>
      </w:r>
      <w:r w:rsidRPr="004242EA">
        <w:rPr>
          <w:b/>
          <w:sz w:val="22"/>
          <w:szCs w:val="22"/>
        </w:rPr>
        <w:t xml:space="preserve">Merchenthaler, </w:t>
      </w:r>
      <w:smartTag w:uri="urn:schemas-microsoft-com:office:smarttags" w:element="place">
        <w:r w:rsidRPr="004242EA">
          <w:rPr>
            <w:b/>
            <w:sz w:val="22"/>
            <w:szCs w:val="22"/>
          </w:rPr>
          <w:t>I</w:t>
        </w:r>
        <w:r w:rsidRPr="004242EA">
          <w:rPr>
            <w:sz w:val="22"/>
            <w:szCs w:val="22"/>
          </w:rPr>
          <w:t>.</w:t>
        </w:r>
      </w:smartTag>
      <w:r w:rsidRPr="004242EA">
        <w:rPr>
          <w:sz w:val="22"/>
          <w:szCs w:val="22"/>
        </w:rPr>
        <w:t>, Dudas, B.:</w:t>
      </w:r>
      <w:r w:rsidRPr="004242EA">
        <w:rPr>
          <w:color w:val="000000"/>
          <w:sz w:val="22"/>
          <w:szCs w:val="22"/>
          <w:lang w:bidi="bn-IN"/>
        </w:rPr>
        <w:t xml:space="preserve"> A putative morphological </w:t>
      </w:r>
    </w:p>
    <w:p w:rsidR="00682687" w:rsidRDefault="00682687" w:rsidP="00682687">
      <w:pPr>
        <w:adjustRightInd w:val="0"/>
        <w:rPr>
          <w:color w:val="000000"/>
          <w:sz w:val="22"/>
          <w:szCs w:val="22"/>
          <w:lang w:bidi="bn-IN"/>
        </w:rPr>
      </w:pPr>
      <w:r>
        <w:rPr>
          <w:color w:val="000000"/>
          <w:sz w:val="22"/>
          <w:szCs w:val="22"/>
          <w:lang w:bidi="bn-IN"/>
        </w:rPr>
        <w:tab/>
      </w:r>
      <w:r w:rsidR="0035562A" w:rsidRPr="004242EA">
        <w:rPr>
          <w:color w:val="000000"/>
          <w:sz w:val="22"/>
          <w:szCs w:val="22"/>
          <w:lang w:bidi="bn-IN"/>
        </w:rPr>
        <w:t xml:space="preserve">substrate of the catecholamine-influenced NPY release in the human hypothalamus. </w:t>
      </w:r>
    </w:p>
    <w:p w:rsidR="0035562A" w:rsidRPr="004242EA" w:rsidRDefault="00682687" w:rsidP="00682687">
      <w:pPr>
        <w:adjustRightInd w:val="0"/>
        <w:rPr>
          <w:i/>
          <w:color w:val="000000"/>
          <w:sz w:val="22"/>
          <w:szCs w:val="22"/>
          <w:lang w:bidi="bn-IN"/>
        </w:rPr>
      </w:pPr>
      <w:r>
        <w:rPr>
          <w:color w:val="000000"/>
          <w:sz w:val="22"/>
          <w:szCs w:val="22"/>
          <w:lang w:bidi="bn-IN"/>
        </w:rPr>
        <w:tab/>
      </w:r>
      <w:r w:rsidR="0035562A" w:rsidRPr="004242EA">
        <w:rPr>
          <w:i/>
          <w:color w:val="000000"/>
          <w:sz w:val="22"/>
          <w:szCs w:val="22"/>
          <w:lang w:bidi="bn-IN"/>
        </w:rPr>
        <w:t xml:space="preserve">Neuropeptides, </w:t>
      </w:r>
      <w:r w:rsidR="0035562A">
        <w:rPr>
          <w:i/>
          <w:color w:val="000000"/>
          <w:sz w:val="22"/>
          <w:szCs w:val="22"/>
          <w:lang w:bidi="bn-IN"/>
        </w:rPr>
        <w:t>45:197-203, 2011,</w:t>
      </w:r>
    </w:p>
    <w:p w:rsidR="0035562A" w:rsidRPr="004242EA" w:rsidRDefault="0035562A" w:rsidP="0035562A">
      <w:pPr>
        <w:autoSpaceDE w:val="0"/>
        <w:autoSpaceDN w:val="0"/>
        <w:adjustRightInd w:val="0"/>
        <w:ind w:left="720" w:hanging="720"/>
        <w:rPr>
          <w:sz w:val="22"/>
          <w:szCs w:val="22"/>
        </w:rPr>
      </w:pPr>
      <w:r w:rsidRPr="004242EA">
        <w:rPr>
          <w:sz w:val="22"/>
          <w:szCs w:val="22"/>
        </w:rPr>
        <w:t>168.</w:t>
      </w:r>
      <w:r w:rsidRPr="004242EA">
        <w:rPr>
          <w:sz w:val="22"/>
          <w:szCs w:val="22"/>
        </w:rPr>
        <w:tab/>
        <w:t xml:space="preserve">Liu, J., Yang, A.R.S.T., Kelly, T.,  Puche, A.C., Esoga, C., June, Jr., H.L., Elnabawi, A., </w:t>
      </w:r>
    </w:p>
    <w:p w:rsidR="0035562A" w:rsidRPr="004242EA" w:rsidRDefault="0035562A" w:rsidP="0035562A">
      <w:pPr>
        <w:autoSpaceDE w:val="0"/>
        <w:autoSpaceDN w:val="0"/>
        <w:adjustRightInd w:val="0"/>
        <w:ind w:left="720"/>
        <w:rPr>
          <w:bCs/>
          <w:i/>
          <w:sz w:val="22"/>
          <w:szCs w:val="22"/>
        </w:rPr>
      </w:pPr>
      <w:r w:rsidRPr="004242EA">
        <w:rPr>
          <w:b/>
          <w:sz w:val="22"/>
          <w:szCs w:val="22"/>
        </w:rPr>
        <w:lastRenderedPageBreak/>
        <w:t xml:space="preserve">Merchenthaler, </w:t>
      </w:r>
      <w:smartTag w:uri="urn:schemas-microsoft-com:office:smarttags" w:element="place">
        <w:r w:rsidRPr="004242EA">
          <w:rPr>
            <w:b/>
            <w:sz w:val="22"/>
            <w:szCs w:val="22"/>
          </w:rPr>
          <w:t>I</w:t>
        </w:r>
        <w:r w:rsidRPr="004242EA">
          <w:rPr>
            <w:sz w:val="22"/>
            <w:szCs w:val="22"/>
          </w:rPr>
          <w:t>.</w:t>
        </w:r>
      </w:smartTag>
      <w:r w:rsidRPr="004242EA">
        <w:rPr>
          <w:sz w:val="22"/>
          <w:szCs w:val="22"/>
        </w:rPr>
        <w:t xml:space="preserve">, Sieghart, W., June, Sr. H.L., Aurelian, L.: </w:t>
      </w:r>
      <w:r w:rsidRPr="004242EA">
        <w:rPr>
          <w:bCs/>
          <w:sz w:val="22"/>
          <w:szCs w:val="22"/>
        </w:rPr>
        <w:t xml:space="preserve"> Binge alcohol drinking is associated with GABAA </w:t>
      </w:r>
      <w:r w:rsidRPr="004242EA">
        <w:rPr>
          <w:sz w:val="22"/>
          <w:szCs w:val="22"/>
        </w:rPr>
        <w:t></w:t>
      </w:r>
      <w:r w:rsidRPr="004242EA">
        <w:rPr>
          <w:bCs/>
          <w:sz w:val="22"/>
          <w:szCs w:val="22"/>
        </w:rPr>
        <w:t xml:space="preserve">2-regulated TLR4 expression in the central amygdala. </w:t>
      </w:r>
      <w:r w:rsidRPr="004242EA">
        <w:rPr>
          <w:bCs/>
          <w:i/>
          <w:sz w:val="22"/>
          <w:szCs w:val="22"/>
        </w:rPr>
        <w:t>Proc. Natl. Acad. Sci. USA108:4465-4470, 2011</w:t>
      </w:r>
    </w:p>
    <w:p w:rsidR="0035562A" w:rsidRDefault="0035562A" w:rsidP="0035562A">
      <w:pPr>
        <w:pStyle w:val="BodyText2"/>
        <w:ind w:left="720" w:hanging="720"/>
        <w:rPr>
          <w:i/>
          <w:color w:val="000000"/>
          <w:sz w:val="22"/>
          <w:szCs w:val="22"/>
          <w:lang w:bidi="bn-IN"/>
        </w:rPr>
      </w:pPr>
      <w:r w:rsidRPr="004242EA">
        <w:rPr>
          <w:color w:val="000000"/>
          <w:sz w:val="22"/>
          <w:szCs w:val="22"/>
          <w:lang w:bidi="bn-IN"/>
        </w:rPr>
        <w:t>169.</w:t>
      </w:r>
      <w:r w:rsidRPr="004242EA">
        <w:rPr>
          <w:color w:val="000000"/>
          <w:sz w:val="22"/>
          <w:szCs w:val="22"/>
          <w:lang w:bidi="bn-IN"/>
        </w:rPr>
        <w:tab/>
      </w:r>
      <w:r w:rsidRPr="004242EA">
        <w:rPr>
          <w:sz w:val="22"/>
          <w:szCs w:val="22"/>
        </w:rPr>
        <w:t xml:space="preserve">Rotoli, G., Grignol, G., </w:t>
      </w:r>
      <w:r w:rsidRPr="004242EA">
        <w:rPr>
          <w:b/>
          <w:sz w:val="22"/>
          <w:szCs w:val="22"/>
        </w:rPr>
        <w:t xml:space="preserve">Merchenthaler, </w:t>
      </w:r>
      <w:smartTag w:uri="urn:schemas-microsoft-com:office:smarttags" w:element="place">
        <w:r w:rsidRPr="004242EA">
          <w:rPr>
            <w:b/>
            <w:sz w:val="22"/>
            <w:szCs w:val="22"/>
          </w:rPr>
          <w:t>I</w:t>
        </w:r>
        <w:r w:rsidRPr="004242EA">
          <w:rPr>
            <w:sz w:val="22"/>
            <w:szCs w:val="22"/>
          </w:rPr>
          <w:t>.</w:t>
        </w:r>
      </w:smartTag>
      <w:r w:rsidRPr="004242EA">
        <w:rPr>
          <w:sz w:val="22"/>
          <w:szCs w:val="22"/>
        </w:rPr>
        <w:t>, Dudas, B.:</w:t>
      </w:r>
      <w:r w:rsidRPr="004242EA">
        <w:rPr>
          <w:color w:val="000000"/>
          <w:sz w:val="22"/>
          <w:szCs w:val="22"/>
          <w:lang w:bidi="bn-IN"/>
        </w:rPr>
        <w:t xml:space="preserve"> Catecholaminergic axonal varicosities appear to innervate growth hormone-releasing hormone-immunoreactive neurons in the human hypothalamus: the possible morphological substrate of the stress-suppressed growth. </w:t>
      </w:r>
      <w:r w:rsidRPr="004242EA">
        <w:rPr>
          <w:i/>
          <w:sz w:val="22"/>
          <w:szCs w:val="22"/>
        </w:rPr>
        <w:t>J. Clin. Endo. Metab</w:t>
      </w:r>
      <w:r w:rsidRPr="004242EA">
        <w:rPr>
          <w:i/>
          <w:color w:val="000000"/>
          <w:sz w:val="22"/>
          <w:szCs w:val="22"/>
          <w:lang w:bidi="bn-IN"/>
        </w:rPr>
        <w:t xml:space="preserve">, </w:t>
      </w:r>
      <w:r>
        <w:rPr>
          <w:i/>
          <w:color w:val="000000"/>
          <w:sz w:val="22"/>
          <w:szCs w:val="22"/>
          <w:lang w:bidi="bn-IN"/>
        </w:rPr>
        <w:t>96:E1711-E1606-1611, 2011.</w:t>
      </w:r>
    </w:p>
    <w:p w:rsidR="00551C6E" w:rsidRDefault="0035562A" w:rsidP="0035562A">
      <w:pPr>
        <w:pStyle w:val="BodyText2"/>
        <w:ind w:left="720" w:hanging="720"/>
        <w:rPr>
          <w:i/>
          <w:sz w:val="22"/>
          <w:szCs w:val="22"/>
        </w:rPr>
      </w:pPr>
      <w:r>
        <w:rPr>
          <w:sz w:val="22"/>
          <w:szCs w:val="22"/>
        </w:rPr>
        <w:t>170.</w:t>
      </w:r>
      <w:r>
        <w:rPr>
          <w:sz w:val="22"/>
          <w:szCs w:val="22"/>
        </w:rPr>
        <w:tab/>
      </w:r>
      <w:r w:rsidRPr="00592ADF">
        <w:rPr>
          <w:sz w:val="22"/>
          <w:szCs w:val="22"/>
        </w:rPr>
        <w:t xml:space="preserve">Vinish, M., Elnabawi, A., Milstein, J.E., Burke, J.S., Kallevang, J.K., Turek, K.C., Lansink, C.S., </w:t>
      </w:r>
      <w:r w:rsidRPr="00592ADF">
        <w:rPr>
          <w:b/>
          <w:sz w:val="22"/>
          <w:szCs w:val="22"/>
        </w:rPr>
        <w:t>Merchenthaler, I</w:t>
      </w:r>
      <w:r w:rsidRPr="00592ADF">
        <w:rPr>
          <w:sz w:val="22"/>
          <w:szCs w:val="22"/>
        </w:rPr>
        <w:t>., Bailey, A.M., Kolb, b., Cheer, J.F., Frost, D.O.: Olanzepine treatment of adolescent rats alters adult reward behavior and nucleus accumbens  function</w:t>
      </w:r>
      <w:r w:rsidRPr="00592ADF">
        <w:rPr>
          <w:i/>
          <w:sz w:val="22"/>
          <w:szCs w:val="22"/>
        </w:rPr>
        <w:t xml:space="preserve">. Int. J. Neuropsychol. Page 1 of 11. f CINP 2013 </w:t>
      </w:r>
      <w:r w:rsidR="0016159E" w:rsidRPr="00592ADF">
        <w:rPr>
          <w:i/>
          <w:sz w:val="22"/>
          <w:szCs w:val="22"/>
        </w:rPr>
        <w:t xml:space="preserve"> </w:t>
      </w:r>
      <w:r w:rsidRPr="00592ADF">
        <w:rPr>
          <w:i/>
          <w:sz w:val="22"/>
          <w:szCs w:val="22"/>
        </w:rPr>
        <w:t>doi:10.1017/S1461145712001642</w:t>
      </w:r>
      <w:r w:rsidR="005F032C">
        <w:rPr>
          <w:i/>
          <w:sz w:val="22"/>
          <w:szCs w:val="22"/>
        </w:rPr>
        <w:t xml:space="preserve">. </w:t>
      </w:r>
    </w:p>
    <w:p w:rsidR="00551C6E" w:rsidRPr="00D65D0D" w:rsidRDefault="0035562A" w:rsidP="000C459A">
      <w:pPr>
        <w:pStyle w:val="BodyText2"/>
        <w:ind w:left="720" w:hanging="720"/>
        <w:rPr>
          <w:i/>
          <w:sz w:val="22"/>
          <w:szCs w:val="22"/>
        </w:rPr>
      </w:pPr>
      <w:r w:rsidRPr="00592ADF">
        <w:rPr>
          <w:sz w:val="22"/>
          <w:szCs w:val="22"/>
        </w:rPr>
        <w:t>171.</w:t>
      </w:r>
      <w:r w:rsidRPr="00592ADF">
        <w:rPr>
          <w:sz w:val="22"/>
          <w:szCs w:val="22"/>
        </w:rPr>
        <w:tab/>
      </w:r>
      <w:r w:rsidRPr="00D65D0D">
        <w:rPr>
          <w:b/>
          <w:sz w:val="22"/>
          <w:szCs w:val="22"/>
        </w:rPr>
        <w:t xml:space="preserve">Merchenthaler, </w:t>
      </w:r>
      <w:smartTag w:uri="urn:schemas-microsoft-com:office:smarttags" w:element="place">
        <w:r w:rsidRPr="00D65D0D">
          <w:rPr>
            <w:b/>
            <w:sz w:val="22"/>
            <w:szCs w:val="22"/>
          </w:rPr>
          <w:t>I.</w:t>
        </w:r>
      </w:smartTag>
      <w:r w:rsidRPr="00D65D0D">
        <w:rPr>
          <w:b/>
          <w:sz w:val="22"/>
          <w:szCs w:val="22"/>
        </w:rPr>
        <w:t>,</w:t>
      </w:r>
      <w:r w:rsidRPr="00D65D0D">
        <w:rPr>
          <w:sz w:val="22"/>
          <w:szCs w:val="22"/>
        </w:rPr>
        <w:t xml:space="preserve"> Rotoli, G., Peroski, M., Grignol, G., Dudas, B.: Catecholaminergic system innervates galanin-immunoreactive neurons in the human diencephalon. </w:t>
      </w:r>
      <w:r w:rsidRPr="00D65D0D">
        <w:rPr>
          <w:i/>
          <w:sz w:val="22"/>
          <w:szCs w:val="22"/>
        </w:rPr>
        <w:t>Neuroscience,</w:t>
      </w:r>
      <w:r w:rsidR="00592ADF" w:rsidRPr="00D65D0D">
        <w:rPr>
          <w:i/>
          <w:sz w:val="22"/>
          <w:szCs w:val="22"/>
        </w:rPr>
        <w:t xml:space="preserve"> 238:327-334, 2013</w:t>
      </w:r>
      <w:r w:rsidR="000C459A" w:rsidRPr="00D65D0D">
        <w:rPr>
          <w:i/>
          <w:sz w:val="22"/>
          <w:szCs w:val="22"/>
        </w:rPr>
        <w:t>.</w:t>
      </w:r>
      <w:r w:rsidR="005F032C" w:rsidRPr="00D65D0D">
        <w:rPr>
          <w:i/>
          <w:sz w:val="22"/>
          <w:szCs w:val="22"/>
        </w:rPr>
        <w:t xml:space="preserve"> </w:t>
      </w:r>
    </w:p>
    <w:p w:rsidR="00551C6E" w:rsidRPr="00D65D0D" w:rsidRDefault="00D32F44" w:rsidP="0035562A">
      <w:pPr>
        <w:pStyle w:val="BodyText2"/>
        <w:ind w:left="720" w:hanging="720"/>
        <w:rPr>
          <w:bCs/>
          <w:i/>
          <w:sz w:val="22"/>
          <w:szCs w:val="22"/>
          <w:lang w:bidi="bn-IN"/>
        </w:rPr>
      </w:pPr>
      <w:r w:rsidRPr="00D65D0D">
        <w:rPr>
          <w:bCs/>
          <w:caps/>
          <w:sz w:val="22"/>
          <w:szCs w:val="22"/>
          <w:lang w:bidi="bn-IN"/>
        </w:rPr>
        <w:t>17</w:t>
      </w:r>
      <w:r w:rsidR="000C459A" w:rsidRPr="00D65D0D">
        <w:rPr>
          <w:bCs/>
          <w:caps/>
          <w:sz w:val="22"/>
          <w:szCs w:val="22"/>
          <w:lang w:bidi="bn-IN"/>
        </w:rPr>
        <w:t>2</w:t>
      </w:r>
      <w:r w:rsidRPr="00D65D0D">
        <w:rPr>
          <w:bCs/>
          <w:caps/>
          <w:sz w:val="22"/>
          <w:szCs w:val="22"/>
          <w:lang w:bidi="bn-IN"/>
        </w:rPr>
        <w:t>.</w:t>
      </w:r>
      <w:r w:rsidRPr="00D65D0D">
        <w:rPr>
          <w:bCs/>
          <w:caps/>
          <w:sz w:val="22"/>
          <w:szCs w:val="22"/>
          <w:lang w:bidi="bn-IN"/>
        </w:rPr>
        <w:tab/>
      </w:r>
      <w:r w:rsidR="00367285" w:rsidRPr="00D65D0D">
        <w:rPr>
          <w:bCs/>
          <w:sz w:val="22"/>
          <w:szCs w:val="22"/>
          <w:lang w:bidi="bn-IN"/>
        </w:rPr>
        <w:t xml:space="preserve">Murthy, S.R.K., Thouennon, E., Li, W-S., Cheng, Y., Bhupatkar, J., Cawley, N.X., Lane, M., </w:t>
      </w:r>
      <w:r w:rsidR="00367285" w:rsidRPr="00D65D0D">
        <w:rPr>
          <w:b/>
          <w:bCs/>
          <w:sz w:val="22"/>
          <w:szCs w:val="22"/>
          <w:lang w:bidi="bn-IN"/>
        </w:rPr>
        <w:t xml:space="preserve">Merchenthaler, </w:t>
      </w:r>
      <w:smartTag w:uri="urn:schemas-microsoft-com:office:smarttags" w:element="place">
        <w:r w:rsidR="00367285" w:rsidRPr="00D65D0D">
          <w:rPr>
            <w:b/>
            <w:bCs/>
            <w:sz w:val="22"/>
            <w:szCs w:val="22"/>
            <w:lang w:bidi="bn-IN"/>
          </w:rPr>
          <w:t>I</w:t>
        </w:r>
        <w:r w:rsidR="00367285" w:rsidRPr="00D65D0D">
          <w:rPr>
            <w:bCs/>
            <w:sz w:val="22"/>
            <w:szCs w:val="22"/>
            <w:lang w:bidi="bn-IN"/>
          </w:rPr>
          <w:t>.</w:t>
        </w:r>
      </w:smartTag>
      <w:r w:rsidR="00367285" w:rsidRPr="00D65D0D">
        <w:rPr>
          <w:bCs/>
          <w:sz w:val="22"/>
          <w:szCs w:val="22"/>
          <w:lang w:bidi="bn-IN"/>
        </w:rPr>
        <w:t xml:space="preserve">, Loh, Y.P.   </w:t>
      </w:r>
      <w:r w:rsidRPr="00D65D0D">
        <w:rPr>
          <w:bCs/>
          <w:caps/>
          <w:sz w:val="22"/>
          <w:szCs w:val="22"/>
          <w:lang w:bidi="bn-IN"/>
        </w:rPr>
        <w:t>C</w:t>
      </w:r>
      <w:r w:rsidRPr="00D65D0D">
        <w:rPr>
          <w:bCs/>
          <w:sz w:val="22"/>
          <w:szCs w:val="22"/>
          <w:lang w:bidi="bn-IN"/>
        </w:rPr>
        <w:t>arboxypeptidase E protects hippocampal neurons during stress in male mice by upregulating pro-survival BCL</w:t>
      </w:r>
      <w:r w:rsidR="0057079D" w:rsidRPr="00D65D0D">
        <w:rPr>
          <w:bCs/>
          <w:sz w:val="22"/>
          <w:szCs w:val="22"/>
          <w:lang w:bidi="bn-IN"/>
        </w:rPr>
        <w:t xml:space="preserve">2 proein expression. </w:t>
      </w:r>
      <w:r w:rsidR="0057079D" w:rsidRPr="00D65D0D">
        <w:rPr>
          <w:bCs/>
          <w:i/>
          <w:sz w:val="22"/>
          <w:szCs w:val="22"/>
          <w:lang w:bidi="bn-IN"/>
        </w:rPr>
        <w:t xml:space="preserve">Endocrinology, </w:t>
      </w:r>
      <w:r w:rsidR="00367285" w:rsidRPr="00D65D0D">
        <w:rPr>
          <w:bCs/>
          <w:i/>
          <w:sz w:val="22"/>
          <w:szCs w:val="22"/>
          <w:lang w:bidi="bn-IN"/>
        </w:rPr>
        <w:t xml:space="preserve"> </w:t>
      </w:r>
      <w:r w:rsidR="00C71670" w:rsidRPr="00D65D0D">
        <w:rPr>
          <w:bCs/>
          <w:i/>
          <w:sz w:val="22"/>
          <w:szCs w:val="22"/>
          <w:lang w:bidi="bn-IN"/>
        </w:rPr>
        <w:t>154:3284-3293, 2013.</w:t>
      </w:r>
      <w:r w:rsidR="005F032C" w:rsidRPr="00D65D0D">
        <w:rPr>
          <w:bCs/>
          <w:i/>
          <w:sz w:val="22"/>
          <w:szCs w:val="22"/>
          <w:lang w:bidi="bn-IN"/>
        </w:rPr>
        <w:t xml:space="preserve"> </w:t>
      </w:r>
    </w:p>
    <w:p w:rsidR="00551C6E" w:rsidRPr="00D65D0D" w:rsidRDefault="007B7867" w:rsidP="0035562A">
      <w:pPr>
        <w:pStyle w:val="BodyText2"/>
        <w:ind w:left="720" w:hanging="720"/>
        <w:rPr>
          <w:bCs/>
          <w:i/>
          <w:sz w:val="22"/>
          <w:szCs w:val="22"/>
          <w:lang w:bidi="bn-IN"/>
        </w:rPr>
      </w:pPr>
      <w:r w:rsidRPr="00D65D0D">
        <w:rPr>
          <w:bCs/>
          <w:sz w:val="22"/>
          <w:szCs w:val="22"/>
          <w:lang w:bidi="bn-IN"/>
        </w:rPr>
        <w:t>17</w:t>
      </w:r>
      <w:r w:rsidR="000C459A" w:rsidRPr="00D65D0D">
        <w:rPr>
          <w:bCs/>
          <w:sz w:val="22"/>
          <w:szCs w:val="22"/>
          <w:lang w:bidi="bn-IN"/>
        </w:rPr>
        <w:t>3</w:t>
      </w:r>
      <w:r w:rsidRPr="00D65D0D">
        <w:rPr>
          <w:bCs/>
          <w:sz w:val="22"/>
          <w:szCs w:val="22"/>
          <w:lang w:bidi="bn-IN"/>
        </w:rPr>
        <w:t>.</w:t>
      </w:r>
      <w:r w:rsidRPr="00D65D0D">
        <w:rPr>
          <w:bCs/>
          <w:sz w:val="22"/>
          <w:szCs w:val="22"/>
          <w:lang w:bidi="bn-IN"/>
        </w:rPr>
        <w:tab/>
        <w:t xml:space="preserve">Yu-Yahiro, J.A., Ruff, C.B., Parks, B.G., Sinkov, V.S.,  </w:t>
      </w:r>
      <w:r w:rsidRPr="00D65D0D">
        <w:rPr>
          <w:b/>
          <w:bCs/>
          <w:sz w:val="22"/>
          <w:szCs w:val="22"/>
          <w:lang w:bidi="bn-IN"/>
        </w:rPr>
        <w:t xml:space="preserve">Merchenthaler, </w:t>
      </w:r>
      <w:smartTag w:uri="urn:schemas-microsoft-com:office:smarttags" w:element="place">
        <w:r w:rsidRPr="00D65D0D">
          <w:rPr>
            <w:b/>
            <w:bCs/>
            <w:sz w:val="22"/>
            <w:szCs w:val="22"/>
            <w:lang w:bidi="bn-IN"/>
          </w:rPr>
          <w:t>I</w:t>
        </w:r>
        <w:r w:rsidRPr="00D65D0D">
          <w:rPr>
            <w:bCs/>
            <w:sz w:val="22"/>
            <w:szCs w:val="22"/>
            <w:lang w:bidi="bn-IN"/>
          </w:rPr>
          <w:t>.</w:t>
        </w:r>
      </w:smartTag>
      <w:r w:rsidRPr="00D65D0D">
        <w:rPr>
          <w:bCs/>
          <w:sz w:val="22"/>
          <w:szCs w:val="22"/>
          <w:lang w:bidi="bn-IN"/>
        </w:rPr>
        <w:t xml:space="preserve">: S-equol prevents loss of bone strength in rat osteoporosis model. </w:t>
      </w:r>
      <w:r w:rsidRPr="00D65D0D">
        <w:rPr>
          <w:bCs/>
          <w:i/>
          <w:sz w:val="22"/>
          <w:szCs w:val="22"/>
          <w:lang w:bidi="bn-IN"/>
        </w:rPr>
        <w:t xml:space="preserve">J. </w:t>
      </w:r>
      <w:r w:rsidR="00814DB8">
        <w:rPr>
          <w:bCs/>
          <w:i/>
          <w:sz w:val="22"/>
          <w:szCs w:val="22"/>
          <w:lang w:bidi="bn-IN"/>
        </w:rPr>
        <w:t xml:space="preserve">Aging Res. Clin. Practice 3:72-78, 2014. </w:t>
      </w:r>
    </w:p>
    <w:p w:rsidR="00551C6E" w:rsidRPr="00D65D0D" w:rsidRDefault="00321B47" w:rsidP="00321B47">
      <w:pPr>
        <w:ind w:left="720" w:hanging="720"/>
        <w:rPr>
          <w:i/>
          <w:sz w:val="22"/>
          <w:szCs w:val="22"/>
        </w:rPr>
      </w:pPr>
      <w:r w:rsidRPr="00D65D0D">
        <w:rPr>
          <w:sz w:val="22"/>
          <w:szCs w:val="22"/>
        </w:rPr>
        <w:t>174</w:t>
      </w:r>
      <w:r w:rsidRPr="00D65D0D">
        <w:rPr>
          <w:sz w:val="22"/>
          <w:szCs w:val="22"/>
        </w:rPr>
        <w:tab/>
        <w:t xml:space="preserve">Olsen, J., Peroski M., Kizcek M., Grignol, G., </w:t>
      </w:r>
      <w:r w:rsidRPr="00D65D0D">
        <w:rPr>
          <w:b/>
          <w:sz w:val="22"/>
          <w:szCs w:val="22"/>
        </w:rPr>
        <w:t xml:space="preserve">Merchenthaler, </w:t>
      </w:r>
      <w:smartTag w:uri="urn:schemas-microsoft-com:office:smarttags" w:element="place">
        <w:r w:rsidRPr="00D65D0D">
          <w:rPr>
            <w:b/>
            <w:sz w:val="22"/>
            <w:szCs w:val="22"/>
          </w:rPr>
          <w:t>I</w:t>
        </w:r>
        <w:r w:rsidRPr="00D65D0D">
          <w:rPr>
            <w:sz w:val="22"/>
            <w:szCs w:val="22"/>
          </w:rPr>
          <w:t>.</w:t>
        </w:r>
      </w:smartTag>
      <w:r w:rsidRPr="00D65D0D">
        <w:rPr>
          <w:sz w:val="22"/>
          <w:szCs w:val="22"/>
        </w:rPr>
        <w:t xml:space="preserve">, Dudas, B.: Intimate associations between the endogenous opiate systems and the growth hormone-releasing hormone (GHRH) system in the human hypothalamus. </w:t>
      </w:r>
      <w:r w:rsidRPr="00D65D0D">
        <w:rPr>
          <w:i/>
          <w:sz w:val="22"/>
          <w:szCs w:val="22"/>
        </w:rPr>
        <w:t xml:space="preserve">Neuroscience, </w:t>
      </w:r>
      <w:r w:rsidR="00630D14" w:rsidRPr="00D65D0D">
        <w:rPr>
          <w:i/>
          <w:sz w:val="22"/>
          <w:szCs w:val="22"/>
        </w:rPr>
        <w:t>258:238-245, 2014</w:t>
      </w:r>
      <w:r w:rsidR="00947A46" w:rsidRPr="00D65D0D">
        <w:rPr>
          <w:i/>
          <w:sz w:val="22"/>
          <w:szCs w:val="22"/>
        </w:rPr>
        <w:t xml:space="preserve">. </w:t>
      </w:r>
    </w:p>
    <w:p w:rsidR="00387806" w:rsidRDefault="00927EDC" w:rsidP="00387806">
      <w:pPr>
        <w:autoSpaceDE w:val="0"/>
        <w:autoSpaceDN w:val="0"/>
        <w:adjustRightInd w:val="0"/>
        <w:ind w:left="720" w:hanging="720"/>
        <w:rPr>
          <w:rFonts w:ascii="Times Roman" w:hAnsi="Times Roman" w:cs="Arial"/>
          <w:sz w:val="22"/>
          <w:szCs w:val="22"/>
        </w:rPr>
      </w:pPr>
      <w:r w:rsidRPr="00D65D0D">
        <w:rPr>
          <w:sz w:val="22"/>
          <w:szCs w:val="22"/>
        </w:rPr>
        <w:t>175.</w:t>
      </w:r>
      <w:r w:rsidRPr="00D65D0D">
        <w:rPr>
          <w:sz w:val="22"/>
          <w:szCs w:val="22"/>
        </w:rPr>
        <w:tab/>
      </w:r>
      <w:r w:rsidR="00C71670" w:rsidRPr="00D65D0D">
        <w:rPr>
          <w:rFonts w:ascii="TimesNewRoman,Bold" w:hAnsi="TimesNewRoman,Bold" w:cs="TimesNewRoman,Bold"/>
          <w:bCs/>
          <w:sz w:val="22"/>
          <w:szCs w:val="22"/>
        </w:rPr>
        <w:t xml:space="preserve">Bernstein, L.R., Mackenzie, A.C.L., Kraemer, D.C., Morley, J.E., Farr, S., Chaffin, C.L., </w:t>
      </w:r>
      <w:r w:rsidR="00C71670" w:rsidRPr="00D65D0D">
        <w:rPr>
          <w:rFonts w:ascii="TimesNewRoman,Bold" w:hAnsi="TimesNewRoman,Bold" w:cs="TimesNewRoman,Bold"/>
          <w:b/>
          <w:bCs/>
          <w:sz w:val="22"/>
          <w:szCs w:val="22"/>
        </w:rPr>
        <w:t>Merchenthaler, I</w:t>
      </w:r>
      <w:r w:rsidR="00C71670" w:rsidRPr="00D65D0D">
        <w:rPr>
          <w:rFonts w:ascii="TimesNewRoman,Bold" w:hAnsi="TimesNewRoman,Bold" w:cs="TimesNewRoman,Bold"/>
          <w:bCs/>
          <w:sz w:val="22"/>
          <w:szCs w:val="22"/>
        </w:rPr>
        <w:t xml:space="preserve">. </w:t>
      </w:r>
      <w:r w:rsidR="00C71670" w:rsidRPr="00D65D0D">
        <w:rPr>
          <w:rFonts w:ascii="Times Roman" w:hAnsi="Times Roman" w:cs="Arial"/>
          <w:sz w:val="22"/>
          <w:szCs w:val="22"/>
        </w:rPr>
        <w:t>Shortened estrous cycle length, increased FSH levels, FSH variance, and oocyte spindle aberrations and early declining fertility in aging senescence-accelerated mouse prone-8 (SAMP8) mice: concomitant characteristics of human mid-life female reproductive aging</w:t>
      </w:r>
      <w:r w:rsidR="00C71670" w:rsidRPr="00D65D0D">
        <w:rPr>
          <w:rFonts w:ascii="Times Roman" w:hAnsi="Times Roman" w:cs="Arial"/>
        </w:rPr>
        <w:t xml:space="preserve">. </w:t>
      </w:r>
      <w:r w:rsidR="00C71670" w:rsidRPr="00D65D0D">
        <w:rPr>
          <w:rFonts w:ascii="Times Roman" w:hAnsi="Times Roman" w:cs="Arial"/>
          <w:i/>
          <w:sz w:val="22"/>
          <w:szCs w:val="22"/>
        </w:rPr>
        <w:t xml:space="preserve">Endocrinology, </w:t>
      </w:r>
      <w:r w:rsidR="00426586">
        <w:rPr>
          <w:rFonts w:ascii="Times Roman" w:hAnsi="Times Roman" w:cs="Arial"/>
          <w:i/>
          <w:sz w:val="22"/>
          <w:szCs w:val="22"/>
        </w:rPr>
        <w:t>155:2287-3000, 2014</w:t>
      </w:r>
      <w:r w:rsidR="00C71670" w:rsidRPr="00D65D0D">
        <w:rPr>
          <w:rFonts w:ascii="Times Roman" w:hAnsi="Times Roman" w:cs="Arial"/>
          <w:sz w:val="22"/>
          <w:szCs w:val="22"/>
        </w:rPr>
        <w:t>.</w:t>
      </w:r>
    </w:p>
    <w:p w:rsidR="00D65D0D" w:rsidRPr="00387806" w:rsidRDefault="00D65D0D" w:rsidP="00387806">
      <w:pPr>
        <w:autoSpaceDE w:val="0"/>
        <w:autoSpaceDN w:val="0"/>
        <w:adjustRightInd w:val="0"/>
        <w:ind w:left="720" w:hanging="720"/>
        <w:rPr>
          <w:rFonts w:ascii="Times Roman" w:hAnsi="Times Roman" w:cs="Arial"/>
          <w:sz w:val="22"/>
          <w:szCs w:val="22"/>
        </w:rPr>
      </w:pPr>
      <w:r>
        <w:rPr>
          <w:rFonts w:ascii="Times Roman" w:hAnsi="Times Roman" w:cs="Arial"/>
          <w:sz w:val="22"/>
          <w:szCs w:val="22"/>
        </w:rPr>
        <w:t>17</w:t>
      </w:r>
      <w:r w:rsidR="0083025F">
        <w:rPr>
          <w:rFonts w:ascii="Times Roman" w:hAnsi="Times Roman" w:cs="Arial"/>
          <w:sz w:val="22"/>
          <w:szCs w:val="22"/>
        </w:rPr>
        <w:t>6</w:t>
      </w:r>
      <w:r>
        <w:rPr>
          <w:rFonts w:ascii="Times Roman" w:hAnsi="Times Roman" w:cs="Arial"/>
          <w:sz w:val="22"/>
          <w:szCs w:val="22"/>
        </w:rPr>
        <w:t>.</w:t>
      </w:r>
      <w:r>
        <w:rPr>
          <w:rFonts w:ascii="Times Roman" w:hAnsi="Times Roman" w:cs="Arial"/>
          <w:sz w:val="22"/>
          <w:szCs w:val="22"/>
        </w:rPr>
        <w:tab/>
      </w:r>
      <w:smartTag w:uri="urn:schemas-microsoft-com:office:smarttags" w:element="place">
        <w:smartTag w:uri="urn:schemas-microsoft-com:office:smarttags" w:element="City">
          <w:r>
            <w:rPr>
              <w:rFonts w:ascii="Times Roman" w:hAnsi="Times Roman" w:cs="Arial"/>
              <w:sz w:val="22"/>
              <w:szCs w:val="22"/>
            </w:rPr>
            <w:t>Montasser.</w:t>
          </w:r>
        </w:smartTag>
        <w:r>
          <w:rPr>
            <w:rFonts w:ascii="Times Roman" w:hAnsi="Times Roman" w:cs="Arial"/>
            <w:sz w:val="22"/>
            <w:szCs w:val="22"/>
          </w:rPr>
          <w:t xml:space="preserve">, </w:t>
        </w:r>
        <w:smartTag w:uri="urn:schemas-microsoft-com:office:smarttags" w:element="State">
          <w:r>
            <w:rPr>
              <w:rFonts w:ascii="Times Roman" w:hAnsi="Times Roman" w:cs="Arial"/>
              <w:sz w:val="22"/>
              <w:szCs w:val="22"/>
            </w:rPr>
            <w:t>M.E.</w:t>
          </w:r>
        </w:smartTag>
      </w:smartTag>
      <w:r>
        <w:rPr>
          <w:rFonts w:ascii="Times Roman" w:hAnsi="Times Roman" w:cs="Arial"/>
          <w:sz w:val="22"/>
          <w:szCs w:val="22"/>
        </w:rPr>
        <w:t xml:space="preserve">, Ziv-Gal, A., Brown, J.P., Flaws, J.A., </w:t>
      </w:r>
      <w:r w:rsidRPr="00F55021">
        <w:rPr>
          <w:rFonts w:ascii="Times Roman" w:hAnsi="Times Roman" w:cs="Arial"/>
          <w:b/>
          <w:sz w:val="22"/>
          <w:szCs w:val="22"/>
        </w:rPr>
        <w:t>Merchenthaler, I.</w:t>
      </w:r>
      <w:r>
        <w:rPr>
          <w:rFonts w:ascii="Times Roman" w:hAnsi="Times Roman" w:cs="Arial"/>
          <w:sz w:val="22"/>
          <w:szCs w:val="22"/>
        </w:rPr>
        <w:t xml:space="preserve"> </w:t>
      </w:r>
      <w:r w:rsidRPr="00E966E4">
        <w:rPr>
          <w:sz w:val="22"/>
          <w:szCs w:val="22"/>
        </w:rPr>
        <w:t>A potentially</w:t>
      </w:r>
    </w:p>
    <w:p w:rsidR="00D65D0D" w:rsidRDefault="00D65D0D" w:rsidP="00D65D0D">
      <w:pPr>
        <w:ind w:left="720"/>
        <w:rPr>
          <w:i/>
          <w:sz w:val="22"/>
          <w:szCs w:val="22"/>
        </w:rPr>
      </w:pPr>
      <w:r w:rsidRPr="00E966E4">
        <w:rPr>
          <w:sz w:val="22"/>
          <w:szCs w:val="22"/>
        </w:rPr>
        <w:t>functional variant in the serotonin transporter gene is associated with peri-menopausal hot flashes</w:t>
      </w:r>
      <w:r>
        <w:rPr>
          <w:sz w:val="22"/>
          <w:szCs w:val="22"/>
        </w:rPr>
        <w:t xml:space="preserve">. </w:t>
      </w:r>
      <w:r w:rsidRPr="00F55021">
        <w:rPr>
          <w:i/>
          <w:sz w:val="22"/>
          <w:szCs w:val="22"/>
        </w:rPr>
        <w:t>Menopause</w:t>
      </w:r>
      <w:r w:rsidR="00A41576">
        <w:rPr>
          <w:i/>
          <w:sz w:val="22"/>
          <w:szCs w:val="22"/>
        </w:rPr>
        <w:t xml:space="preserve">, </w:t>
      </w:r>
      <w:r w:rsidR="00426586">
        <w:rPr>
          <w:i/>
          <w:sz w:val="22"/>
          <w:szCs w:val="22"/>
        </w:rPr>
        <w:t>22:108-113, 2015</w:t>
      </w:r>
      <w:r w:rsidR="00A41576">
        <w:rPr>
          <w:i/>
          <w:sz w:val="22"/>
          <w:szCs w:val="22"/>
        </w:rPr>
        <w:t>.</w:t>
      </w:r>
    </w:p>
    <w:p w:rsidR="00887D9A" w:rsidRDefault="00887D9A" w:rsidP="003605D7">
      <w:pPr>
        <w:pStyle w:val="Heading1"/>
        <w:shd w:val="clear" w:color="auto" w:fill="FFFFFF"/>
        <w:spacing w:after="90" w:line="270" w:lineRule="atLeast"/>
        <w:rPr>
          <w:rFonts w:ascii="Times New Roman" w:hAnsi="Times New Roman"/>
          <w:b w:val="0"/>
          <w:color w:val="000000"/>
          <w:sz w:val="22"/>
          <w:szCs w:val="22"/>
          <w:u w:val="none"/>
        </w:rPr>
      </w:pPr>
      <w:r w:rsidRPr="00887D9A">
        <w:rPr>
          <w:rStyle w:val="Emphasis"/>
          <w:rFonts w:ascii="Times New Roman" w:hAnsi="Times New Roman"/>
          <w:b w:val="0"/>
          <w:i w:val="0"/>
          <w:u w:val="none"/>
        </w:rPr>
        <w:t>17</w:t>
      </w:r>
      <w:r w:rsidR="0083025F">
        <w:rPr>
          <w:rStyle w:val="Emphasis"/>
          <w:rFonts w:ascii="Times New Roman" w:hAnsi="Times New Roman"/>
          <w:b w:val="0"/>
          <w:i w:val="0"/>
          <w:u w:val="none"/>
        </w:rPr>
        <w:t>7</w:t>
      </w:r>
      <w:r w:rsidRPr="00887D9A">
        <w:rPr>
          <w:rStyle w:val="Emphasis"/>
          <w:rFonts w:ascii="Times New Roman" w:hAnsi="Times New Roman"/>
          <w:b w:val="0"/>
          <w:i w:val="0"/>
          <w:u w:val="none"/>
        </w:rPr>
        <w:t>.</w:t>
      </w:r>
      <w:r w:rsidRPr="00887D9A">
        <w:rPr>
          <w:rStyle w:val="Emphasis"/>
          <w:rFonts w:ascii="Times New Roman" w:hAnsi="Times New Roman"/>
          <w:b w:val="0"/>
          <w:i w:val="0"/>
          <w:u w:val="none"/>
        </w:rPr>
        <w:tab/>
        <w:t>Prudan, N., Peroski, M., Grignol, G</w:t>
      </w:r>
      <w:r w:rsidRPr="00813574">
        <w:rPr>
          <w:rStyle w:val="Emphasis"/>
          <w:rFonts w:ascii="Times New Roman" w:hAnsi="Times New Roman"/>
          <w:i w:val="0"/>
          <w:u w:val="none"/>
        </w:rPr>
        <w:t>., Merchenthaler, I</w:t>
      </w:r>
      <w:r w:rsidRPr="00887D9A">
        <w:rPr>
          <w:rStyle w:val="Emphasis"/>
          <w:rFonts w:ascii="Times New Roman" w:hAnsi="Times New Roman"/>
          <w:b w:val="0"/>
          <w:i w:val="0"/>
          <w:u w:val="none"/>
        </w:rPr>
        <w:t>., Dudas, B.:</w:t>
      </w:r>
      <w:r>
        <w:rPr>
          <w:rStyle w:val="Emphasis"/>
          <w:rFonts w:ascii="Times New Roman" w:hAnsi="Times New Roman"/>
          <w:i w:val="0"/>
          <w:u w:val="none"/>
        </w:rPr>
        <w:t xml:space="preserve"> J</w:t>
      </w:r>
      <w:r w:rsidRPr="00887D9A">
        <w:rPr>
          <w:rFonts w:ascii="Times New Roman" w:hAnsi="Times New Roman"/>
          <w:b w:val="0"/>
          <w:color w:val="000000"/>
          <w:sz w:val="22"/>
          <w:szCs w:val="22"/>
          <w:u w:val="none"/>
        </w:rPr>
        <w:t xml:space="preserve">uxtapositions </w:t>
      </w:r>
      <w:r>
        <w:rPr>
          <w:rFonts w:ascii="Times New Roman" w:hAnsi="Times New Roman"/>
          <w:b w:val="0"/>
          <w:color w:val="000000"/>
          <w:sz w:val="22"/>
          <w:szCs w:val="22"/>
          <w:u w:val="none"/>
        </w:rPr>
        <w:tab/>
      </w:r>
      <w:r w:rsidRPr="00887D9A">
        <w:rPr>
          <w:rFonts w:ascii="Times New Roman" w:hAnsi="Times New Roman"/>
          <w:b w:val="0"/>
          <w:color w:val="000000"/>
          <w:sz w:val="22"/>
          <w:szCs w:val="22"/>
          <w:u w:val="none"/>
        </w:rPr>
        <w:t xml:space="preserve">between the somatostatinergic and growth hormone-releasing hormone (GHRH) neurons in the </w:t>
      </w:r>
      <w:r>
        <w:rPr>
          <w:rFonts w:ascii="Times New Roman" w:hAnsi="Times New Roman"/>
          <w:b w:val="0"/>
          <w:color w:val="000000"/>
          <w:sz w:val="22"/>
          <w:szCs w:val="22"/>
          <w:u w:val="none"/>
        </w:rPr>
        <w:tab/>
      </w:r>
      <w:r w:rsidRPr="00887D9A">
        <w:rPr>
          <w:rFonts w:ascii="Times New Roman" w:hAnsi="Times New Roman"/>
          <w:b w:val="0"/>
          <w:color w:val="000000"/>
          <w:sz w:val="22"/>
          <w:szCs w:val="22"/>
          <w:u w:val="none"/>
        </w:rPr>
        <w:t>human hypothalamus.</w:t>
      </w:r>
      <w:r>
        <w:rPr>
          <w:rFonts w:ascii="Times New Roman" w:hAnsi="Times New Roman"/>
          <w:b w:val="0"/>
          <w:color w:val="000000"/>
          <w:sz w:val="22"/>
          <w:szCs w:val="22"/>
          <w:u w:val="none"/>
        </w:rPr>
        <w:t xml:space="preserve"> </w:t>
      </w:r>
      <w:r w:rsidRPr="00887D9A">
        <w:rPr>
          <w:rFonts w:ascii="Times New Roman" w:hAnsi="Times New Roman"/>
          <w:b w:val="0"/>
          <w:i/>
          <w:color w:val="000000"/>
          <w:sz w:val="22"/>
          <w:szCs w:val="22"/>
          <w:u w:val="none"/>
        </w:rPr>
        <w:t>Neuroscience 297:205-210, 2015</w:t>
      </w:r>
      <w:r>
        <w:rPr>
          <w:rFonts w:ascii="Times New Roman" w:hAnsi="Times New Roman"/>
          <w:b w:val="0"/>
          <w:color w:val="000000"/>
          <w:sz w:val="22"/>
          <w:szCs w:val="22"/>
          <w:u w:val="none"/>
        </w:rPr>
        <w:t>.</w:t>
      </w:r>
    </w:p>
    <w:p w:rsidR="00387806" w:rsidRDefault="00E35769" w:rsidP="00387806">
      <w:pPr>
        <w:rPr>
          <w:sz w:val="22"/>
          <w:szCs w:val="22"/>
        </w:rPr>
      </w:pPr>
      <w:r>
        <w:rPr>
          <w:rFonts w:ascii="Times Roman" w:hAnsi="Times Roman" w:cs="Arial"/>
          <w:sz w:val="22"/>
          <w:szCs w:val="22"/>
        </w:rPr>
        <w:t>1</w:t>
      </w:r>
      <w:r w:rsidR="0083025F">
        <w:rPr>
          <w:rFonts w:ascii="Times Roman" w:hAnsi="Times Roman" w:cs="Arial"/>
          <w:sz w:val="22"/>
          <w:szCs w:val="22"/>
        </w:rPr>
        <w:t>78</w:t>
      </w:r>
      <w:r>
        <w:rPr>
          <w:rFonts w:ascii="Times Roman" w:hAnsi="Times Roman" w:cs="Arial"/>
          <w:sz w:val="22"/>
          <w:szCs w:val="22"/>
        </w:rPr>
        <w:t>.</w:t>
      </w:r>
      <w:r>
        <w:rPr>
          <w:rFonts w:ascii="Times Roman" w:hAnsi="Times Roman" w:cs="Arial"/>
          <w:sz w:val="22"/>
          <w:szCs w:val="22"/>
        </w:rPr>
        <w:tab/>
      </w:r>
      <w:r w:rsidR="00124953" w:rsidRPr="00D07302">
        <w:rPr>
          <w:sz w:val="22"/>
          <w:szCs w:val="22"/>
        </w:rPr>
        <w:t xml:space="preserve">Prokai, L., Nguyen, V.,  Szarka, Sz., Ughy, B., Sabnis, G., Bimonte-Nelson, H.A.,  McLaughlin, </w:t>
      </w:r>
    </w:p>
    <w:p w:rsidR="00387806" w:rsidRDefault="00387806" w:rsidP="00387806">
      <w:pPr>
        <w:rPr>
          <w:sz w:val="22"/>
          <w:szCs w:val="22"/>
        </w:rPr>
      </w:pPr>
      <w:r>
        <w:rPr>
          <w:sz w:val="22"/>
          <w:szCs w:val="22"/>
        </w:rPr>
        <w:tab/>
      </w:r>
      <w:r w:rsidR="00124953" w:rsidRPr="00D07302">
        <w:rPr>
          <w:sz w:val="22"/>
          <w:szCs w:val="22"/>
        </w:rPr>
        <w:t xml:space="preserve">K.J., Talboom, J.S., Conrad, C.D., Brodie,A., Gould, T.D., Koulen,P., </w:t>
      </w:r>
      <w:r w:rsidR="00124953" w:rsidRPr="00D07302">
        <w:rPr>
          <w:b/>
          <w:sz w:val="22"/>
          <w:szCs w:val="22"/>
        </w:rPr>
        <w:t>Merchenthaler, I</w:t>
      </w:r>
      <w:r w:rsidR="00124953" w:rsidRPr="00D07302">
        <w:rPr>
          <w:sz w:val="22"/>
          <w:szCs w:val="22"/>
        </w:rPr>
        <w:t>.</w:t>
      </w:r>
      <w:r w:rsidR="00124953">
        <w:rPr>
          <w:sz w:val="22"/>
          <w:szCs w:val="22"/>
        </w:rPr>
        <w:t>, Prokai-</w:t>
      </w:r>
    </w:p>
    <w:p w:rsidR="00387806" w:rsidRDefault="00387806" w:rsidP="00387806">
      <w:pPr>
        <w:rPr>
          <w:i/>
          <w:sz w:val="22"/>
          <w:szCs w:val="22"/>
        </w:rPr>
      </w:pPr>
      <w:r>
        <w:rPr>
          <w:sz w:val="22"/>
          <w:szCs w:val="22"/>
        </w:rPr>
        <w:tab/>
      </w:r>
      <w:r w:rsidR="00124953">
        <w:rPr>
          <w:sz w:val="22"/>
          <w:szCs w:val="22"/>
        </w:rPr>
        <w:t>Tatrai, K.</w:t>
      </w:r>
      <w:r w:rsidR="00124953" w:rsidRPr="00D07302">
        <w:rPr>
          <w:sz w:val="22"/>
          <w:szCs w:val="22"/>
        </w:rPr>
        <w:t xml:space="preserve"> Metabolism-based targeting of 17β-estradiol into the brain. </w:t>
      </w:r>
      <w:r w:rsidR="00124953" w:rsidRPr="003C7145">
        <w:rPr>
          <w:i/>
          <w:sz w:val="22"/>
          <w:szCs w:val="22"/>
        </w:rPr>
        <w:t>Science Translational</w:t>
      </w:r>
    </w:p>
    <w:p w:rsidR="00E35769" w:rsidRDefault="00387806" w:rsidP="00387806">
      <w:pPr>
        <w:rPr>
          <w:i/>
          <w:sz w:val="22"/>
          <w:szCs w:val="22"/>
        </w:rPr>
      </w:pPr>
      <w:r>
        <w:rPr>
          <w:i/>
          <w:sz w:val="22"/>
          <w:szCs w:val="22"/>
        </w:rPr>
        <w:tab/>
      </w:r>
      <w:r w:rsidR="00124953" w:rsidRPr="003C7145">
        <w:rPr>
          <w:i/>
          <w:sz w:val="22"/>
          <w:szCs w:val="22"/>
        </w:rPr>
        <w:t xml:space="preserve"> Medicine</w:t>
      </w:r>
      <w:r w:rsidR="00124953">
        <w:rPr>
          <w:sz w:val="22"/>
          <w:szCs w:val="22"/>
        </w:rPr>
        <w:t>,</w:t>
      </w:r>
      <w:r w:rsidR="003605D7">
        <w:rPr>
          <w:sz w:val="22"/>
          <w:szCs w:val="22"/>
        </w:rPr>
        <w:t xml:space="preserve"> 7,</w:t>
      </w:r>
      <w:r w:rsidR="003605D7" w:rsidRPr="003605D7">
        <w:rPr>
          <w:i/>
          <w:sz w:val="22"/>
          <w:szCs w:val="22"/>
        </w:rPr>
        <w:t xml:space="preserve"> </w:t>
      </w:r>
      <w:r w:rsidR="003605D7">
        <w:rPr>
          <w:i/>
          <w:sz w:val="22"/>
          <w:szCs w:val="22"/>
        </w:rPr>
        <w:t>29</w:t>
      </w:r>
      <w:r w:rsidR="003605D7" w:rsidRPr="003605D7">
        <w:rPr>
          <w:i/>
          <w:sz w:val="22"/>
          <w:szCs w:val="22"/>
        </w:rPr>
        <w:t>,ra113, 2015</w:t>
      </w:r>
      <w:r w:rsidR="001D41CD">
        <w:rPr>
          <w:i/>
          <w:sz w:val="22"/>
          <w:szCs w:val="22"/>
        </w:rPr>
        <w:t>.</w:t>
      </w:r>
    </w:p>
    <w:p w:rsidR="00872BBF" w:rsidRDefault="00872BBF" w:rsidP="00E35769">
      <w:pPr>
        <w:ind w:left="720" w:hanging="720"/>
        <w:rPr>
          <w:sz w:val="22"/>
          <w:szCs w:val="22"/>
        </w:rPr>
      </w:pPr>
      <w:r>
        <w:rPr>
          <w:sz w:val="22"/>
          <w:szCs w:val="22"/>
        </w:rPr>
        <w:t>179.</w:t>
      </w:r>
      <w:r>
        <w:rPr>
          <w:sz w:val="22"/>
          <w:szCs w:val="22"/>
        </w:rPr>
        <w:tab/>
      </w:r>
      <w:r w:rsidR="0022049B">
        <w:rPr>
          <w:sz w:val="22"/>
          <w:szCs w:val="22"/>
        </w:rPr>
        <w:t xml:space="preserve">Bernstein, L. R., MacKenzie, A.C.L., Se-Jin L., Chaffin, C.L. , </w:t>
      </w:r>
      <w:r w:rsidR="0022049B" w:rsidRPr="0022049B">
        <w:rPr>
          <w:b/>
          <w:sz w:val="22"/>
          <w:szCs w:val="22"/>
        </w:rPr>
        <w:t>Merchenthaler, I</w:t>
      </w:r>
      <w:r w:rsidR="0022049B">
        <w:rPr>
          <w:sz w:val="22"/>
          <w:szCs w:val="22"/>
        </w:rPr>
        <w:t xml:space="preserve">.: </w:t>
      </w:r>
      <w:r w:rsidR="005B2D66">
        <w:rPr>
          <w:sz w:val="22"/>
          <w:szCs w:val="22"/>
        </w:rPr>
        <w:t>Activin deco</w:t>
      </w:r>
      <w:r>
        <w:rPr>
          <w:sz w:val="22"/>
          <w:szCs w:val="22"/>
        </w:rPr>
        <w:t>y receptor ActRIIB:Fc lowers FSH and therapeutically restores oocyte  yiel</w:t>
      </w:r>
      <w:r w:rsidR="00086974">
        <w:rPr>
          <w:sz w:val="22"/>
          <w:szCs w:val="22"/>
        </w:rPr>
        <w:t>d</w:t>
      </w:r>
      <w:r>
        <w:rPr>
          <w:sz w:val="22"/>
          <w:szCs w:val="22"/>
        </w:rPr>
        <w:t>, prevents oocyte chromosome misalignments and spindle aberrations, and increases fertility in midlife female SAMP8 mice</w:t>
      </w:r>
      <w:r w:rsidR="00086974">
        <w:rPr>
          <w:sz w:val="22"/>
          <w:szCs w:val="22"/>
        </w:rPr>
        <w:t xml:space="preserve">. </w:t>
      </w:r>
      <w:r w:rsidR="00086974" w:rsidRPr="00086974">
        <w:rPr>
          <w:i/>
          <w:sz w:val="22"/>
          <w:szCs w:val="22"/>
        </w:rPr>
        <w:t>Endocrinology 157(3):1234-1247, 201</w:t>
      </w:r>
      <w:r w:rsidR="00086974">
        <w:rPr>
          <w:i/>
          <w:sz w:val="22"/>
          <w:szCs w:val="22"/>
        </w:rPr>
        <w:t>6</w:t>
      </w:r>
      <w:r w:rsidR="00086974">
        <w:rPr>
          <w:sz w:val="22"/>
          <w:szCs w:val="22"/>
        </w:rPr>
        <w:t>.</w:t>
      </w:r>
    </w:p>
    <w:p w:rsidR="00FB693B" w:rsidRDefault="00FB693B" w:rsidP="00FB693B">
      <w:pPr>
        <w:ind w:left="720" w:hanging="720"/>
        <w:rPr>
          <w:sz w:val="22"/>
          <w:szCs w:val="22"/>
        </w:rPr>
      </w:pPr>
      <w:r w:rsidRPr="00FB693B">
        <w:rPr>
          <w:sz w:val="22"/>
          <w:szCs w:val="22"/>
        </w:rPr>
        <w:t>180.</w:t>
      </w:r>
      <w:r w:rsidRPr="00FB693B">
        <w:rPr>
          <w:sz w:val="22"/>
          <w:szCs w:val="22"/>
        </w:rPr>
        <w:tab/>
        <w:t xml:space="preserve">Peroski, M., Proudan, N., Grignol, G., </w:t>
      </w:r>
      <w:r w:rsidRPr="00FB693B">
        <w:rPr>
          <w:b/>
          <w:sz w:val="22"/>
          <w:szCs w:val="22"/>
        </w:rPr>
        <w:t>Merchenthaler, I.,</w:t>
      </w:r>
      <w:r w:rsidRPr="00FB693B">
        <w:rPr>
          <w:sz w:val="22"/>
          <w:szCs w:val="22"/>
        </w:rPr>
        <w:t xml:space="preserve"> Dudas, B.: Corticotropin-releasing hormone (CRH)-imunoreactive (IR) axons varicosities target growth hormone-releasing hormone (GHRH)-IR neurons in the human hypothalamus. </w:t>
      </w:r>
      <w:r w:rsidRPr="00FB693B">
        <w:rPr>
          <w:i/>
          <w:sz w:val="22"/>
          <w:szCs w:val="22"/>
        </w:rPr>
        <w:t>J Chem Neuroanat</w:t>
      </w:r>
      <w:r w:rsidR="001A7951">
        <w:rPr>
          <w:i/>
          <w:sz w:val="22"/>
          <w:szCs w:val="22"/>
        </w:rPr>
        <w:t xml:space="preserve">, </w:t>
      </w:r>
      <w:r w:rsidR="005B2D66">
        <w:rPr>
          <w:i/>
          <w:sz w:val="22"/>
          <w:szCs w:val="22"/>
        </w:rPr>
        <w:t>78:119-124, 2016</w:t>
      </w:r>
      <w:r w:rsidR="001A7951">
        <w:rPr>
          <w:i/>
          <w:sz w:val="22"/>
          <w:szCs w:val="22"/>
        </w:rPr>
        <w:t>.</w:t>
      </w:r>
    </w:p>
    <w:p w:rsidR="00FB693B" w:rsidRDefault="00FB693B" w:rsidP="00FB693B">
      <w:pPr>
        <w:ind w:left="720" w:hanging="720"/>
        <w:rPr>
          <w:i/>
          <w:sz w:val="22"/>
          <w:szCs w:val="22"/>
        </w:rPr>
      </w:pPr>
      <w:r w:rsidRPr="00FB693B">
        <w:rPr>
          <w:bCs/>
          <w:sz w:val="22"/>
          <w:szCs w:val="22"/>
          <w:lang w:bidi="bn-IN"/>
        </w:rPr>
        <w:t>181.</w:t>
      </w:r>
      <w:r w:rsidRPr="00FB693B">
        <w:rPr>
          <w:bCs/>
          <w:sz w:val="22"/>
          <w:szCs w:val="22"/>
          <w:lang w:bidi="bn-IN"/>
        </w:rPr>
        <w:tab/>
      </w:r>
      <w:r w:rsidRPr="00FB693B">
        <w:rPr>
          <w:b/>
          <w:sz w:val="22"/>
          <w:szCs w:val="22"/>
        </w:rPr>
        <w:t>Merchenthaler, I</w:t>
      </w:r>
      <w:r w:rsidRPr="00FB693B">
        <w:rPr>
          <w:sz w:val="22"/>
          <w:szCs w:val="22"/>
        </w:rPr>
        <w:t xml:space="preserve">., Lane, M., Sabnis, G., Brodie, A., Prokai-Tatrai, K.,  Prokai, L. Novel treatment of menopausal hot flushes with an estradiol bioprecursor in two animal models of thermoregulatory dysfunction. </w:t>
      </w:r>
      <w:r w:rsidRPr="00FB693B">
        <w:rPr>
          <w:i/>
          <w:sz w:val="22"/>
          <w:szCs w:val="22"/>
        </w:rPr>
        <w:t>Nature</w:t>
      </w:r>
      <w:r>
        <w:rPr>
          <w:i/>
          <w:sz w:val="22"/>
          <w:szCs w:val="22"/>
        </w:rPr>
        <w:t>,</w:t>
      </w:r>
      <w:r w:rsidRPr="00FB693B">
        <w:rPr>
          <w:sz w:val="22"/>
          <w:szCs w:val="22"/>
        </w:rPr>
        <w:t xml:space="preserve"> </w:t>
      </w:r>
      <w:r w:rsidRPr="00FB693B">
        <w:rPr>
          <w:i/>
          <w:sz w:val="22"/>
          <w:szCs w:val="22"/>
        </w:rPr>
        <w:t xml:space="preserve">Scientific Reports, </w:t>
      </w:r>
      <w:r w:rsidR="005B2D66">
        <w:rPr>
          <w:i/>
          <w:sz w:val="22"/>
          <w:szCs w:val="22"/>
        </w:rPr>
        <w:t>6:</w:t>
      </w:r>
      <w:r w:rsidR="001A7951">
        <w:rPr>
          <w:i/>
          <w:sz w:val="22"/>
          <w:szCs w:val="22"/>
        </w:rPr>
        <w:t>30721, 2016.</w:t>
      </w:r>
    </w:p>
    <w:p w:rsidR="00FB693B" w:rsidRPr="00FB693B" w:rsidRDefault="00FB693B" w:rsidP="00FB693B">
      <w:pPr>
        <w:ind w:left="720" w:hanging="720"/>
        <w:rPr>
          <w:sz w:val="22"/>
          <w:szCs w:val="22"/>
        </w:rPr>
      </w:pPr>
      <w:r>
        <w:rPr>
          <w:bCs/>
          <w:sz w:val="22"/>
          <w:szCs w:val="22"/>
          <w:lang w:bidi="bn-IN"/>
        </w:rPr>
        <w:t>182.</w:t>
      </w:r>
      <w:r>
        <w:rPr>
          <w:i/>
          <w:sz w:val="22"/>
          <w:szCs w:val="22"/>
        </w:rPr>
        <w:tab/>
      </w:r>
      <w:r>
        <w:rPr>
          <w:sz w:val="22"/>
          <w:szCs w:val="22"/>
        </w:rPr>
        <w:t xml:space="preserve">Selvaraj, P., Xiao, L., Lee, C., Murthy, S.R.K., Cawley, N.X., Lane, M., </w:t>
      </w:r>
      <w:r w:rsidRPr="00FB693B">
        <w:rPr>
          <w:b/>
          <w:sz w:val="22"/>
          <w:szCs w:val="22"/>
        </w:rPr>
        <w:t>Merchenthaler, I.,</w:t>
      </w:r>
      <w:r>
        <w:rPr>
          <w:sz w:val="22"/>
          <w:szCs w:val="22"/>
        </w:rPr>
        <w:t xml:space="preserve"> Ahn, S., Loh, Y.P.: Neurotrophic factor-alpha-1: A key Wnt-beta-catenin-dependent anti-proliferation factor and ERK-Sox9-activated inducer of embryonic neural stem cell differentiation to astrocytes in neurodevelopment. </w:t>
      </w:r>
      <w:r w:rsidR="001A7951" w:rsidRPr="001A7951">
        <w:rPr>
          <w:i/>
          <w:sz w:val="22"/>
          <w:szCs w:val="22"/>
        </w:rPr>
        <w:t>Stem Cells, In press</w:t>
      </w:r>
    </w:p>
    <w:p w:rsidR="00124953" w:rsidRPr="00FB693B" w:rsidRDefault="00124953" w:rsidP="0035562A">
      <w:pPr>
        <w:pStyle w:val="BodyText2"/>
        <w:ind w:left="720" w:hanging="720"/>
        <w:rPr>
          <w:bCs/>
          <w:sz w:val="22"/>
          <w:szCs w:val="22"/>
          <w:lang w:bidi="bn-IN"/>
        </w:rPr>
      </w:pPr>
    </w:p>
    <w:p w:rsidR="000C459A" w:rsidRDefault="000C459A" w:rsidP="00124953">
      <w:pPr>
        <w:pStyle w:val="BodyText2"/>
        <w:ind w:left="720" w:hanging="720"/>
        <w:rPr>
          <w:bCs/>
          <w:i/>
          <w:sz w:val="22"/>
          <w:szCs w:val="22"/>
          <w:lang w:bidi="bn-IN"/>
        </w:rPr>
      </w:pPr>
      <w:r w:rsidRPr="000C459A">
        <w:rPr>
          <w:b/>
          <w:bCs/>
          <w:sz w:val="22"/>
          <w:szCs w:val="22"/>
          <w:lang w:bidi="bn-IN"/>
        </w:rPr>
        <w:t>Submitted</w:t>
      </w:r>
      <w:r>
        <w:rPr>
          <w:bCs/>
          <w:i/>
          <w:sz w:val="22"/>
          <w:szCs w:val="22"/>
          <w:lang w:bidi="bn-IN"/>
        </w:rPr>
        <w:t>:</w:t>
      </w:r>
    </w:p>
    <w:p w:rsidR="00124953" w:rsidRPr="00124953" w:rsidRDefault="00124953" w:rsidP="00124953">
      <w:pPr>
        <w:pStyle w:val="BodyText2"/>
        <w:ind w:left="720" w:hanging="720"/>
        <w:rPr>
          <w:bCs/>
          <w:i/>
          <w:sz w:val="22"/>
          <w:szCs w:val="22"/>
          <w:lang w:bidi="bn-IN"/>
        </w:rPr>
      </w:pPr>
    </w:p>
    <w:p w:rsidR="00E4642A" w:rsidRPr="00772988" w:rsidRDefault="00073838" w:rsidP="00772988">
      <w:pPr>
        <w:ind w:left="720" w:hanging="720"/>
        <w:rPr>
          <w:bCs/>
          <w:sz w:val="22"/>
          <w:szCs w:val="22"/>
          <w:lang w:bidi="bn-IN"/>
        </w:rPr>
      </w:pPr>
      <w:r>
        <w:rPr>
          <w:sz w:val="22"/>
          <w:szCs w:val="22"/>
        </w:rPr>
        <w:tab/>
      </w:r>
    </w:p>
    <w:p w:rsidR="006F0B7E" w:rsidRPr="004242EA" w:rsidRDefault="000C459A">
      <w:pPr>
        <w:jc w:val="both"/>
        <w:rPr>
          <w:b/>
          <w:sz w:val="22"/>
          <w:szCs w:val="22"/>
          <w:u w:val="single"/>
        </w:rPr>
      </w:pPr>
      <w:r>
        <w:rPr>
          <w:b/>
          <w:sz w:val="22"/>
          <w:szCs w:val="22"/>
          <w:u w:val="single"/>
        </w:rPr>
        <w:lastRenderedPageBreak/>
        <w:t>N</w:t>
      </w:r>
      <w:r w:rsidR="006F0B7E" w:rsidRPr="004242EA">
        <w:rPr>
          <w:b/>
          <w:sz w:val="22"/>
          <w:szCs w:val="22"/>
          <w:u w:val="single"/>
        </w:rPr>
        <w:t>on-refereed publications (Proceedings):</w:t>
      </w:r>
    </w:p>
    <w:p w:rsidR="006F0B7E" w:rsidRDefault="006F0B7E">
      <w:pPr>
        <w:jc w:val="both"/>
        <w:rPr>
          <w:sz w:val="22"/>
          <w:szCs w:val="22"/>
        </w:rPr>
      </w:pP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Pr>
          <w:sz w:val="22"/>
          <w:szCs w:val="22"/>
        </w:rPr>
        <w:t>1.</w:t>
      </w:r>
      <w:r>
        <w:rPr>
          <w:sz w:val="22"/>
          <w:szCs w:val="22"/>
        </w:rPr>
        <w:tab/>
      </w:r>
      <w:r w:rsidRPr="00A83769">
        <w:rPr>
          <w:sz w:val="22"/>
          <w:szCs w:val="22"/>
        </w:rPr>
        <w:t xml:space="preserve">Vigh, 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Petrusz, P., Schally, A.V., and Flerkó, B.:  Distribution of corticotropin releasing factor (CRF) in the central nervous system.  In Labrie, F., Proulx, L. (eds) </w:t>
      </w:r>
      <w:r w:rsidRPr="00A83769">
        <w:rPr>
          <w:i/>
          <w:sz w:val="22"/>
          <w:szCs w:val="22"/>
        </w:rPr>
        <w:t xml:space="preserve">Endocrinology.  Proc. 7th Int. Cong. Endocr. Exrepta Medica, </w:t>
      </w:r>
      <w:smartTag w:uri="urn:schemas-microsoft-com:office:smarttags" w:element="City">
        <w:smartTag w:uri="urn:schemas-microsoft-com:office:smarttags" w:element="place">
          <w:r w:rsidRPr="00A83769">
            <w:rPr>
              <w:i/>
              <w:sz w:val="22"/>
              <w:szCs w:val="22"/>
            </w:rPr>
            <w:t>Amsterdam</w:t>
          </w:r>
        </w:smartTag>
      </w:smartTag>
      <w:r w:rsidRPr="00A83769">
        <w:rPr>
          <w:i/>
          <w:sz w:val="22"/>
          <w:szCs w:val="22"/>
        </w:rPr>
        <w:t>, pp. 945</w:t>
      </w:r>
      <w:r w:rsidRPr="00A83769">
        <w:rPr>
          <w:i/>
          <w:sz w:val="22"/>
          <w:szCs w:val="22"/>
        </w:rPr>
        <w:noBreakHyphen/>
        <w:t>954, 1984.</w:t>
      </w: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Pr>
          <w:sz w:val="22"/>
          <w:szCs w:val="22"/>
        </w:rPr>
        <w:t>2.</w:t>
      </w:r>
      <w:r>
        <w:rPr>
          <w:sz w:val="22"/>
          <w:szCs w:val="22"/>
        </w:rPr>
        <w:tab/>
      </w:r>
      <w:r w:rsidRPr="00A83769">
        <w:rPr>
          <w:sz w:val="22"/>
          <w:szCs w:val="22"/>
        </w:rPr>
        <w:t xml:space="preserve">Arimura, A.,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Localization of GHRH in the rat brain.  In Vizi, E.S., and Magyar, K. (eds) </w:t>
      </w:r>
      <w:r w:rsidRPr="00A83769">
        <w:rPr>
          <w:i/>
          <w:sz w:val="22"/>
          <w:szCs w:val="22"/>
        </w:rPr>
        <w:t xml:space="preserve">Regulation of Transmission Function: Basic and Clinical Aspects, GHRF, Part 1, Akademiai Kiado, </w:t>
      </w:r>
      <w:smartTag w:uri="urn:schemas-microsoft-com:office:smarttags" w:element="City">
        <w:smartTag w:uri="urn:schemas-microsoft-com:office:smarttags" w:element="place">
          <w:r w:rsidRPr="00A83769">
            <w:rPr>
              <w:i/>
              <w:sz w:val="22"/>
              <w:szCs w:val="22"/>
            </w:rPr>
            <w:t>Budapest</w:t>
          </w:r>
        </w:smartTag>
      </w:smartTag>
      <w:r w:rsidRPr="00A83769">
        <w:rPr>
          <w:i/>
          <w:sz w:val="22"/>
          <w:szCs w:val="22"/>
        </w:rPr>
        <w:t>, pp. 117</w:t>
      </w:r>
      <w:r w:rsidRPr="00A83769">
        <w:rPr>
          <w:i/>
          <w:sz w:val="22"/>
          <w:szCs w:val="22"/>
        </w:rPr>
        <w:noBreakHyphen/>
        <w:t>128, 1984.</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3.</w:t>
      </w:r>
      <w:r>
        <w:rPr>
          <w:sz w:val="22"/>
          <w:szCs w:val="22"/>
        </w:rPr>
        <w:tab/>
      </w:r>
      <w:r w:rsidRPr="00A83769">
        <w:rPr>
          <w:sz w:val="22"/>
          <w:szCs w:val="22"/>
        </w:rPr>
        <w:t xml:space="preserve">Wetsel, W.,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Valenca, M., Liposits, Zs., López, F., Negro-Vilar, A.: New tools and approaches in molecular and cellular neuroendocrinology. </w:t>
      </w:r>
      <w:r w:rsidRPr="00A83769">
        <w:rPr>
          <w:i/>
          <w:sz w:val="22"/>
          <w:szCs w:val="22"/>
        </w:rPr>
        <w:t>Proceedings of the Advanced Endocrinology Workshop in Intracellular Signalling and Cell-Cell Regulation, La Toja, Spain, 1992.</w:t>
      </w: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Pr>
          <w:sz w:val="22"/>
          <w:szCs w:val="22"/>
        </w:rPr>
        <w:t>4.</w:t>
      </w:r>
      <w:r>
        <w:rPr>
          <w:sz w:val="22"/>
          <w:szCs w:val="22"/>
        </w:rPr>
        <w:tab/>
      </w:r>
      <w:r w:rsidRPr="00A83769">
        <w:rPr>
          <w:sz w:val="22"/>
          <w:szCs w:val="22"/>
        </w:rPr>
        <w:t xml:space="preserve">Negro-Vilar, A., Wetsel, W., Valenca, M,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López, F., Liposits, Zs., Ching, M., Weiner, R. and Melon, P.: Cellular and molecular aspects of LHRH secretion and bioactivity. </w:t>
      </w:r>
      <w:r w:rsidRPr="00A83769">
        <w:rPr>
          <w:i/>
          <w:sz w:val="22"/>
          <w:szCs w:val="22"/>
        </w:rPr>
        <w:t>Serono Symposium, Scottsdale, AR, 1992.</w:t>
      </w:r>
    </w:p>
    <w:p w:rsidR="006F0B7E" w:rsidRPr="00147DE1"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Pr>
          <w:i/>
          <w:sz w:val="22"/>
          <w:szCs w:val="22"/>
        </w:rPr>
        <w:t>5.</w:t>
      </w:r>
      <w:r>
        <w:rPr>
          <w:i/>
          <w:sz w:val="22"/>
          <w:szCs w:val="22"/>
        </w:rPr>
        <w:tab/>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Liposits, Zs., López, F.J., Wetsel, W.C., Negro-Vilar, A.: Functional morphology of the GnRH neuronal system: connectivity and co-localization. </w:t>
      </w:r>
      <w:r w:rsidRPr="00A83769">
        <w:rPr>
          <w:i/>
          <w:sz w:val="22"/>
          <w:szCs w:val="22"/>
        </w:rPr>
        <w:t xml:space="preserve">Proceedings of the Satellite Symposium on Gonadotropins, GnRH, GnRH Analogs and Gonadal Peptides. P. Bouchard, A. Caraty, H.J.T.  Coelingh Bennink, S.N. Pavlou (eds) , Paris, France,  Parthenon Publishing Group,  </w:t>
      </w:r>
      <w:smartTag w:uri="urn:schemas-microsoft-com:office:smarttags" w:element="City">
        <w:smartTag w:uri="urn:schemas-microsoft-com:office:smarttags" w:element="place">
          <w:r w:rsidRPr="00A83769">
            <w:rPr>
              <w:i/>
              <w:sz w:val="22"/>
              <w:szCs w:val="22"/>
            </w:rPr>
            <w:t>London</w:t>
          </w:r>
        </w:smartTag>
      </w:smartTag>
      <w:r w:rsidRPr="00A83769">
        <w:rPr>
          <w:i/>
          <w:sz w:val="22"/>
          <w:szCs w:val="22"/>
        </w:rPr>
        <w:t>, pp.23-39, 1992 .</w:t>
      </w: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Pr>
          <w:sz w:val="22"/>
          <w:szCs w:val="22"/>
        </w:rPr>
        <w:t>6</w:t>
      </w:r>
      <w:r w:rsidRPr="00A83769">
        <w:rPr>
          <w:sz w:val="22"/>
          <w:szCs w:val="22"/>
        </w:rPr>
        <w:t>.</w:t>
      </w:r>
      <w:r w:rsidRPr="00A83769">
        <w:rPr>
          <w:sz w:val="22"/>
          <w:szCs w:val="22"/>
        </w:rPr>
        <w:tab/>
        <w:t xml:space="preserve">Negro-Vilar, A., Wetsel, W, López, F.J., Valenca, M., Moretto, M., Liposits, Zs.,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 xml:space="preserve">: </w:t>
      </w:r>
      <w:r w:rsidRPr="00A83769">
        <w:rPr>
          <w:sz w:val="22"/>
          <w:szCs w:val="22"/>
        </w:rPr>
        <w:t xml:space="preserve">Novel concepts in the physiology of the LHRH pulse-generator. </w:t>
      </w:r>
      <w:r w:rsidRPr="00A83769">
        <w:rPr>
          <w:i/>
          <w:sz w:val="22"/>
          <w:szCs w:val="22"/>
        </w:rPr>
        <w:t xml:space="preserve">Proceedings of the Satellite Symposium on Gonadotropins, GnRH, GnRH Analogs and Gonadal Peptides.. P. Bouchard, A. Caraty, H.J.T.  Coelingh Bennink, S.N. Pavlou (eds),  Paris, France, Parthenon Publishing Group,  </w:t>
      </w:r>
      <w:smartTag w:uri="urn:schemas-microsoft-com:office:smarttags" w:element="City">
        <w:smartTag w:uri="urn:schemas-microsoft-com:office:smarttags" w:element="place">
          <w:r w:rsidRPr="00A83769">
            <w:rPr>
              <w:i/>
              <w:sz w:val="22"/>
              <w:szCs w:val="22"/>
            </w:rPr>
            <w:t>London</w:t>
          </w:r>
        </w:smartTag>
      </w:smartTag>
      <w:r w:rsidRPr="00A83769">
        <w:rPr>
          <w:i/>
          <w:sz w:val="22"/>
          <w:szCs w:val="22"/>
        </w:rPr>
        <w:t>,  pp 39-53., 1992.</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147DE1">
        <w:rPr>
          <w:sz w:val="22"/>
          <w:szCs w:val="22"/>
        </w:rPr>
        <w:t>7</w:t>
      </w:r>
      <w:r>
        <w:rPr>
          <w:i/>
          <w:sz w:val="22"/>
          <w:szCs w:val="22"/>
        </w:rPr>
        <w:t>.</w:t>
      </w:r>
      <w:r>
        <w:rPr>
          <w:i/>
          <w:sz w:val="22"/>
          <w:szCs w:val="22"/>
        </w:rPr>
        <w:tab/>
      </w:r>
      <w:r w:rsidRPr="00A83769">
        <w:rPr>
          <w:sz w:val="22"/>
          <w:szCs w:val="22"/>
        </w:rPr>
        <w:t xml:space="preserve">Negro-Vilar, A., López, F.J.,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 xml:space="preserve">, </w:t>
      </w:r>
      <w:r w:rsidRPr="00A83769">
        <w:rPr>
          <w:sz w:val="22"/>
          <w:szCs w:val="22"/>
        </w:rPr>
        <w:t xml:space="preserve">Wetsel, W.: Steroid effects on </w:t>
      </w:r>
      <w:r w:rsidRPr="00A83769">
        <w:rPr>
          <w:sz w:val="22"/>
          <w:szCs w:val="22"/>
        </w:rPr>
        <w:tab/>
        <w:t xml:space="preserve">LHRH cells.  </w:t>
      </w:r>
      <w:r w:rsidRPr="00A83769">
        <w:rPr>
          <w:i/>
          <w:sz w:val="22"/>
          <w:szCs w:val="22"/>
        </w:rPr>
        <w:t xml:space="preserve">Progress in Endocrinology. Proceedings of the 9th International </w:t>
      </w:r>
      <w:r w:rsidRPr="00A83769">
        <w:rPr>
          <w:i/>
          <w:sz w:val="22"/>
          <w:szCs w:val="22"/>
        </w:rPr>
        <w:tab/>
        <w:t>Congress of Endocrinology. R. Mornex, C. Ja</w:t>
      </w:r>
      <w:r>
        <w:rPr>
          <w:i/>
          <w:sz w:val="22"/>
          <w:szCs w:val="22"/>
        </w:rPr>
        <w:t xml:space="preserve">ffiol and J. Lecler (eds). The </w:t>
      </w:r>
      <w:r w:rsidRPr="00A83769">
        <w:rPr>
          <w:i/>
          <w:sz w:val="22"/>
          <w:szCs w:val="22"/>
        </w:rPr>
        <w:t>Parthenon Publishing Group Inc., New York, pp.152-154, 1993.</w:t>
      </w: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Pr>
          <w:sz w:val="22"/>
          <w:szCs w:val="22"/>
        </w:rPr>
        <w:t>8</w:t>
      </w:r>
      <w:r w:rsidRPr="00A83769">
        <w:rPr>
          <w:sz w:val="22"/>
          <w:szCs w:val="22"/>
        </w:rPr>
        <w:t>.</w:t>
      </w:r>
      <w:r w:rsidRPr="00A83769">
        <w:rPr>
          <w:sz w:val="22"/>
          <w:szCs w:val="22"/>
        </w:rPr>
        <w:tab/>
        <w:t xml:space="preserve">Daikoku, S., Hisano, S.S.,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Sawchenko, P, Shioda, S., Silverman, A-J.: The endocrine hypothalamus. </w:t>
      </w:r>
      <w:r w:rsidRPr="00A83769">
        <w:rPr>
          <w:i/>
          <w:sz w:val="22"/>
          <w:szCs w:val="22"/>
        </w:rPr>
        <w:t xml:space="preserve">106th Meeting of the American Association of Anatomists Held Jointly with The Japanese Association of Anatomists. </w:t>
      </w:r>
      <w:smartTag w:uri="urn:schemas-microsoft-com:office:smarttags" w:element="place">
        <w:smartTag w:uri="urn:schemas-microsoft-com:office:smarttags" w:element="City">
          <w:r w:rsidRPr="00A83769">
            <w:rPr>
              <w:i/>
              <w:sz w:val="22"/>
              <w:szCs w:val="22"/>
            </w:rPr>
            <w:t>San Diego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1993</w:t>
      </w:r>
    </w:p>
    <w:p w:rsidR="006F0B7E" w:rsidRPr="00147DE1"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9.</w:t>
      </w:r>
      <w:r>
        <w:rPr>
          <w:sz w:val="22"/>
          <w:szCs w:val="22"/>
        </w:rPr>
        <w:tab/>
      </w:r>
      <w:r w:rsidRPr="00A83769">
        <w:rPr>
          <w:sz w:val="22"/>
          <w:szCs w:val="22"/>
        </w:rPr>
        <w:t xml:space="preserve">Negro-Vilar, A., Moretto, M.,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López, F.J.: Recent advances in the cellular and molecular biology of the luteinizing hormone-releasing hormone (LHRH) pulse generator.  </w:t>
      </w:r>
      <w:r w:rsidRPr="00A83769">
        <w:rPr>
          <w:i/>
          <w:sz w:val="22"/>
          <w:szCs w:val="22"/>
        </w:rPr>
        <w:t>Serono Symposium, Palma de Majorca, Spain, 1993.</w:t>
      </w:r>
    </w:p>
    <w:p w:rsidR="006F0B7E" w:rsidRDefault="006F0B7E" w:rsidP="006F0B7E">
      <w:pPr>
        <w:tabs>
          <w:tab w:val="left" w:pos="540"/>
        </w:tabs>
        <w:ind w:left="540" w:hanging="540"/>
        <w:jc w:val="both"/>
        <w:rPr>
          <w:iCs/>
          <w:sz w:val="22"/>
          <w:szCs w:val="22"/>
        </w:rPr>
      </w:pPr>
    </w:p>
    <w:p w:rsidR="006F0B7E" w:rsidRPr="001E74D2" w:rsidRDefault="006F0B7E" w:rsidP="006F0B7E">
      <w:pPr>
        <w:tabs>
          <w:tab w:val="left" w:pos="540"/>
        </w:tabs>
        <w:ind w:left="540" w:hanging="540"/>
        <w:jc w:val="both"/>
        <w:rPr>
          <w:b/>
          <w:bCs/>
          <w:iCs/>
          <w:sz w:val="22"/>
          <w:szCs w:val="22"/>
          <w:u w:val="single"/>
        </w:rPr>
      </w:pPr>
      <w:r w:rsidRPr="001E74D2">
        <w:rPr>
          <w:b/>
          <w:bCs/>
          <w:iCs/>
          <w:sz w:val="22"/>
          <w:szCs w:val="22"/>
          <w:u w:val="single"/>
        </w:rPr>
        <w:t>Books edited:</w:t>
      </w:r>
    </w:p>
    <w:p w:rsidR="006F0B7E" w:rsidRPr="004374C0"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iCs/>
          <w:sz w:val="22"/>
          <w:szCs w:val="22"/>
        </w:rPr>
        <w:t>1.</w:t>
      </w:r>
      <w:r>
        <w:rPr>
          <w:iCs/>
          <w:sz w:val="22"/>
          <w:szCs w:val="22"/>
        </w:rPr>
        <w:tab/>
      </w:r>
      <w:r w:rsidRPr="001E74D2">
        <w:rPr>
          <w:sz w:val="22"/>
          <w:szCs w:val="22"/>
        </w:rPr>
        <w:t>Neuropeptides and Peptide Analogs. M. Kovacs and I. Merchenthaler, I. (eds),</w:t>
      </w:r>
      <w:r w:rsidRPr="0021686F">
        <w:rPr>
          <w:i/>
          <w:iCs/>
          <w:sz w:val="22"/>
          <w:szCs w:val="22"/>
        </w:rPr>
        <w:t xml:space="preserve"> Research Signpost, </w:t>
      </w:r>
      <w:smartTag w:uri="urn:schemas-microsoft-com:office:smarttags" w:element="place">
        <w:smartTag w:uri="urn:schemas-microsoft-com:office:smarttags" w:element="City">
          <w:r w:rsidRPr="0021686F">
            <w:rPr>
              <w:i/>
              <w:iCs/>
              <w:sz w:val="22"/>
              <w:szCs w:val="22"/>
            </w:rPr>
            <w:t>Kerala</w:t>
          </w:r>
        </w:smartTag>
        <w:r w:rsidRPr="0021686F">
          <w:rPr>
            <w:i/>
            <w:iCs/>
            <w:sz w:val="22"/>
            <w:szCs w:val="22"/>
          </w:rPr>
          <w:t xml:space="preserve">, </w:t>
        </w:r>
        <w:smartTag w:uri="urn:schemas-microsoft-com:office:smarttags" w:element="country-region">
          <w:r w:rsidRPr="0021686F">
            <w:rPr>
              <w:i/>
              <w:iCs/>
              <w:sz w:val="22"/>
              <w:szCs w:val="22"/>
            </w:rPr>
            <w:t>Indi</w:t>
          </w:r>
          <w:r>
            <w:rPr>
              <w:i/>
              <w:iCs/>
              <w:sz w:val="22"/>
              <w:szCs w:val="22"/>
            </w:rPr>
            <w:t>a</w:t>
          </w:r>
        </w:smartTag>
      </w:smartTag>
      <w:r>
        <w:rPr>
          <w:i/>
          <w:iCs/>
          <w:sz w:val="22"/>
          <w:szCs w:val="22"/>
        </w:rPr>
        <w:t>, 2009.</w:t>
      </w:r>
    </w:p>
    <w:p w:rsidR="006F0B7E" w:rsidRPr="001E74D2" w:rsidRDefault="006F0B7E" w:rsidP="006F0B7E">
      <w:pPr>
        <w:tabs>
          <w:tab w:val="left" w:pos="540"/>
        </w:tabs>
        <w:ind w:left="540" w:hanging="540"/>
        <w:jc w:val="both"/>
        <w:rPr>
          <w:iCs/>
          <w:sz w:val="22"/>
          <w:szCs w:val="22"/>
        </w:rPr>
      </w:pPr>
    </w:p>
    <w:p w:rsidR="006F0B7E" w:rsidRDefault="006F0B7E" w:rsidP="006F0B7E">
      <w:pPr>
        <w:tabs>
          <w:tab w:val="left" w:pos="540"/>
        </w:tabs>
        <w:ind w:left="540" w:hanging="540"/>
        <w:jc w:val="both"/>
        <w:rPr>
          <w:i/>
          <w:sz w:val="22"/>
          <w:szCs w:val="22"/>
        </w:rPr>
      </w:pPr>
      <w:r w:rsidRPr="00726EF3">
        <w:rPr>
          <w:b/>
          <w:sz w:val="22"/>
          <w:szCs w:val="22"/>
          <w:u w:val="single"/>
        </w:rPr>
        <w:t>Bookchapters</w:t>
      </w:r>
      <w:r>
        <w:rPr>
          <w:i/>
          <w:sz w:val="22"/>
          <w:szCs w:val="22"/>
        </w:rPr>
        <w:t>:</w:t>
      </w:r>
    </w:p>
    <w:p w:rsidR="006F0B7E" w:rsidRDefault="006F0B7E" w:rsidP="006F0B7E">
      <w:pPr>
        <w:tabs>
          <w:tab w:val="left" w:pos="540"/>
        </w:tabs>
        <w:ind w:left="540" w:hanging="540"/>
        <w:jc w:val="both"/>
        <w:rPr>
          <w:i/>
          <w:sz w:val="22"/>
          <w:szCs w:val="22"/>
        </w:rPr>
      </w:pPr>
    </w:p>
    <w:p w:rsidR="006F0B7E"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Vigh S.:  CRF and GHRH in the rat central nervous system.  An immunocytochemical study.  In Vizi, E.S., and Magyar, K. (eds) </w:t>
      </w:r>
      <w:r w:rsidRPr="00A83769">
        <w:rPr>
          <w:i/>
          <w:sz w:val="22"/>
          <w:szCs w:val="22"/>
        </w:rPr>
        <w:t xml:space="preserve">Regulation of Transmission Function: Basic and Clinical Aspects, Part 1, Akademiai Kiado, </w:t>
      </w:r>
      <w:smartTag w:uri="urn:schemas-microsoft-com:office:smarttags" w:element="City">
        <w:smartTag w:uri="urn:schemas-microsoft-com:office:smarttags" w:element="place">
          <w:r w:rsidRPr="00A83769">
            <w:rPr>
              <w:i/>
              <w:sz w:val="22"/>
              <w:szCs w:val="22"/>
            </w:rPr>
            <w:t>Budapest</w:t>
          </w:r>
        </w:smartTag>
      </w:smartTag>
      <w:r w:rsidRPr="00A83769">
        <w:rPr>
          <w:i/>
          <w:sz w:val="22"/>
          <w:szCs w:val="22"/>
        </w:rPr>
        <w:t>, pp. 385</w:t>
      </w:r>
      <w:r w:rsidRPr="00A83769">
        <w:rPr>
          <w:i/>
          <w:sz w:val="22"/>
          <w:szCs w:val="22"/>
        </w:rPr>
        <w:noBreakHyphen/>
        <w:t>388, 1984.</w:t>
      </w:r>
    </w:p>
    <w:p w:rsidR="006F0B7E" w:rsidRPr="00A83769"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Petrusz, P.,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Maderdrut, J.L.:  Distribution of enkephalin</w:t>
      </w:r>
      <w:r w:rsidRPr="00A83769">
        <w:rPr>
          <w:sz w:val="22"/>
          <w:szCs w:val="22"/>
        </w:rPr>
        <w:noBreakHyphen/>
        <w:t xml:space="preserve">containing neurons in the central nervous system.  In Bjorklund, A., Hokfelt, T. (eds) </w:t>
      </w:r>
      <w:r w:rsidRPr="00A83769">
        <w:rPr>
          <w:i/>
          <w:sz w:val="22"/>
          <w:szCs w:val="22"/>
        </w:rPr>
        <w:t>Handbook of Chemical Neuroanatomy, Vol. 4, Part I, GABA and Neuropeptides in the CNS: 273</w:t>
      </w:r>
      <w:r w:rsidRPr="00A83769">
        <w:rPr>
          <w:i/>
          <w:sz w:val="22"/>
          <w:szCs w:val="22"/>
        </w:rPr>
        <w:noBreakHyphen/>
        <w:t>334, 1985.</w:t>
      </w:r>
    </w:p>
    <w:p w:rsidR="006F0B7E" w:rsidRPr="007B274D" w:rsidRDefault="006F0B7E" w:rsidP="006F0B7E">
      <w:pPr>
        <w:numPr>
          <w:ilvl w:val="0"/>
          <w:numId w:val="8"/>
        </w:numPr>
        <w:tabs>
          <w:tab w:val="clear" w:pos="720"/>
          <w:tab w:val="left" w:pos="540"/>
        </w:tabs>
        <w:ind w:left="540" w:hanging="540"/>
        <w:jc w:val="both"/>
        <w:rPr>
          <w:sz w:val="22"/>
          <w:szCs w:val="22"/>
        </w:rPr>
      </w:pPr>
      <w:r w:rsidRPr="00A83769">
        <w:rPr>
          <w:sz w:val="22"/>
          <w:szCs w:val="22"/>
        </w:rPr>
        <w:t xml:space="preserve">Stumpf, W.E., Sar, M., Jennes, L.,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Reiger, G.: Steroid hormone regulation of monoaminergic and peptidergic neurons. Histochemical evidence.  In Kobayashi, H., </w:t>
      </w:r>
      <w:smartTag w:uri="urn:schemas-microsoft-com:office:smarttags" w:element="City">
        <w:smartTag w:uri="urn:schemas-microsoft-com:office:smarttags" w:element="place">
          <w:r w:rsidRPr="00A83769">
            <w:rPr>
              <w:sz w:val="22"/>
              <w:szCs w:val="22"/>
            </w:rPr>
            <w:t>Bern</w:t>
          </w:r>
        </w:smartTag>
      </w:smartTag>
      <w:r w:rsidRPr="00A83769">
        <w:rPr>
          <w:sz w:val="22"/>
          <w:szCs w:val="22"/>
        </w:rPr>
        <w:t xml:space="preserve">, H.A., and Urano, A. (eds) </w:t>
      </w:r>
      <w:r w:rsidRPr="00A83769">
        <w:rPr>
          <w:i/>
          <w:sz w:val="22"/>
          <w:szCs w:val="22"/>
        </w:rPr>
        <w:t xml:space="preserve">Neurosecretion and Biology of Neuropeptides.  </w:t>
      </w:r>
      <w:smartTag w:uri="urn:schemas-microsoft-com:office:smarttags" w:element="country-region">
        <w:r w:rsidRPr="00A83769">
          <w:rPr>
            <w:i/>
            <w:sz w:val="22"/>
            <w:szCs w:val="22"/>
          </w:rPr>
          <w:t>Japan</w:t>
        </w:r>
      </w:smartTag>
      <w:r w:rsidRPr="00A83769">
        <w:rPr>
          <w:i/>
          <w:sz w:val="22"/>
          <w:szCs w:val="22"/>
        </w:rPr>
        <w:t xml:space="preserve"> Scientific Press, </w:t>
      </w:r>
      <w:smartTag w:uri="urn:schemas-microsoft-com:office:smarttags" w:element="City">
        <w:r w:rsidRPr="00A83769">
          <w:rPr>
            <w:i/>
            <w:sz w:val="22"/>
            <w:szCs w:val="22"/>
          </w:rPr>
          <w:t>Tokyo</w:t>
        </w:r>
      </w:smartTag>
      <w:r w:rsidRPr="00A83769">
        <w:rPr>
          <w:i/>
          <w:sz w:val="22"/>
          <w:szCs w:val="22"/>
        </w:rPr>
        <w:t xml:space="preserve"> and Springer</w:t>
      </w:r>
      <w:r w:rsidRPr="00A83769">
        <w:rPr>
          <w:i/>
          <w:sz w:val="22"/>
          <w:szCs w:val="22"/>
        </w:rPr>
        <w:noBreakHyphen/>
        <w:t xml:space="preserve">Verlag, </w:t>
      </w:r>
      <w:smartTag w:uri="urn:schemas-microsoft-com:office:smarttags" w:element="State">
        <w:smartTag w:uri="urn:schemas-microsoft-com:office:smarttags" w:element="place">
          <w:r w:rsidRPr="00A83769">
            <w:rPr>
              <w:i/>
              <w:sz w:val="22"/>
              <w:szCs w:val="22"/>
            </w:rPr>
            <w:t>New York</w:t>
          </w:r>
        </w:smartTag>
      </w:smartTag>
      <w:r w:rsidRPr="00A83769">
        <w:rPr>
          <w:i/>
          <w:sz w:val="22"/>
          <w:szCs w:val="22"/>
        </w:rPr>
        <w:t>, pp. 202</w:t>
      </w:r>
      <w:r w:rsidRPr="00A83769">
        <w:rPr>
          <w:i/>
          <w:sz w:val="22"/>
          <w:szCs w:val="22"/>
        </w:rPr>
        <w:noBreakHyphen/>
        <w:t>209, 1985.</w:t>
      </w:r>
    </w:p>
    <w:p w:rsidR="006F0B7E"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Flerkó, B.,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Sétáló, G.T.:  Short and ultrashort feedback control of gonadotropin secretion.  In Leung P.C.X., Armstrong, D.T., Ruf, K.B., Moger, W.H., and Friesen, H.G. (eds.) </w:t>
      </w:r>
      <w:r w:rsidRPr="00A83769">
        <w:rPr>
          <w:i/>
          <w:sz w:val="22"/>
          <w:szCs w:val="22"/>
        </w:rPr>
        <w:t>Endocrinology and Reproduction, Plenum Press, New York, pp. 37</w:t>
      </w:r>
      <w:r w:rsidRPr="00A83769">
        <w:rPr>
          <w:i/>
          <w:sz w:val="22"/>
          <w:szCs w:val="22"/>
        </w:rPr>
        <w:noBreakHyphen/>
        <w:t>50, 1987.</w:t>
      </w:r>
    </w:p>
    <w:p w:rsidR="006F0B7E" w:rsidRPr="007B274D"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lastRenderedPageBreak/>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Liposits, Z. and Gallyas, F. Silver intensification in immunocytochemistry.  In Bullock, G.R. and Petrusz, P. (eds) </w:t>
      </w:r>
      <w:r w:rsidRPr="00A83769">
        <w:rPr>
          <w:i/>
          <w:sz w:val="22"/>
          <w:szCs w:val="22"/>
        </w:rPr>
        <w:t>Techniques in Immunocytochemistry Vol. 4, Acad. Press, London, pp. 217-252, 1989.</w:t>
      </w:r>
    </w:p>
    <w:p w:rsidR="006F0B7E" w:rsidRPr="00A83769"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Lengvári, </w:t>
      </w:r>
      <w:smartTag w:uri="urn:schemas-microsoft-com:office:smarttags" w:element="place">
        <w:r w:rsidRPr="00A83769">
          <w:rPr>
            <w:sz w:val="22"/>
            <w:szCs w:val="22"/>
          </w:rPr>
          <w:t>I.</w:t>
        </w:r>
      </w:smartTag>
      <w:r w:rsidRPr="00A83769">
        <w:rPr>
          <w:sz w:val="22"/>
          <w:szCs w:val="22"/>
        </w:rPr>
        <w:t xml:space="preserve">:  Neuroendocrine control. In Pearson, J., Kopp, N., and Riederer, P. (eds) </w:t>
      </w:r>
      <w:r w:rsidRPr="00A83769">
        <w:rPr>
          <w:i/>
          <w:sz w:val="22"/>
          <w:szCs w:val="22"/>
        </w:rPr>
        <w:t xml:space="preserve">An Introduction to Neurotransmitters in Health and Disease. Acad. Press, </w:t>
      </w:r>
      <w:smartTag w:uri="urn:schemas-microsoft-com:office:smarttags" w:element="City">
        <w:smartTag w:uri="urn:schemas-microsoft-com:office:smarttags" w:element="place">
          <w:r w:rsidRPr="00A83769">
            <w:rPr>
              <w:i/>
              <w:sz w:val="22"/>
              <w:szCs w:val="22"/>
            </w:rPr>
            <w:t>London</w:t>
          </w:r>
        </w:smartTag>
      </w:smartTag>
      <w:r w:rsidRPr="00A83769">
        <w:rPr>
          <w:i/>
          <w:sz w:val="22"/>
          <w:szCs w:val="22"/>
        </w:rPr>
        <w:t>, pp. 93-118, 1990</w:t>
      </w:r>
    </w:p>
    <w:p w:rsidR="006F0B7E" w:rsidRPr="00A83769"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Negro-Vilar, A., López, F.J., </w:t>
      </w:r>
      <w:r w:rsidRPr="00A83769">
        <w:rPr>
          <w:b/>
          <w:sz w:val="22"/>
          <w:szCs w:val="22"/>
        </w:rPr>
        <w:t>Merchenthaler, I.,</w:t>
      </w:r>
      <w:r w:rsidRPr="00A83769">
        <w:rPr>
          <w:sz w:val="22"/>
          <w:szCs w:val="22"/>
        </w:rPr>
        <w:t xml:space="preserve"> Ching, M., Culler, M.D., Romanelli, F. and Wanderley, </w:t>
      </w:r>
      <w:smartTag w:uri="urn:schemas-microsoft-com:office:smarttags" w:element="place">
        <w:r w:rsidRPr="00A83769">
          <w:rPr>
            <w:sz w:val="22"/>
            <w:szCs w:val="22"/>
          </w:rPr>
          <w:t>I.</w:t>
        </w:r>
      </w:smartTag>
      <w:r w:rsidRPr="00A83769">
        <w:rPr>
          <w:sz w:val="22"/>
          <w:szCs w:val="22"/>
        </w:rPr>
        <w:t xml:space="preserve">: Pituitary-testicular interactions: role of inhibin, steroids and intracellular messengers. In  Fabbri, A. and Isidori, A. (eds) </w:t>
      </w:r>
      <w:r w:rsidRPr="00A83769">
        <w:rPr>
          <w:i/>
          <w:sz w:val="22"/>
          <w:szCs w:val="22"/>
        </w:rPr>
        <w:t xml:space="preserve">Hormonal Communicating Events in the Testis. Raven Press, </w:t>
      </w:r>
      <w:smartTag w:uri="urn:schemas-microsoft-com:office:smarttags" w:element="State">
        <w:smartTag w:uri="urn:schemas-microsoft-com:office:smarttags" w:element="place">
          <w:r w:rsidRPr="00A83769">
            <w:rPr>
              <w:i/>
              <w:sz w:val="22"/>
              <w:szCs w:val="22"/>
            </w:rPr>
            <w:t>New York</w:t>
          </w:r>
        </w:smartTag>
      </w:smartTag>
      <w:r w:rsidRPr="00A83769">
        <w:rPr>
          <w:i/>
          <w:sz w:val="22"/>
          <w:szCs w:val="22"/>
        </w:rPr>
        <w:t>, 1991.</w:t>
      </w:r>
    </w:p>
    <w:p w:rsidR="006F0B7E" w:rsidRPr="00A83769"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Petrusz, P.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The corticotropin-releasing factor system. In </w:t>
      </w:r>
      <w:r>
        <w:rPr>
          <w:sz w:val="22"/>
          <w:szCs w:val="22"/>
        </w:rPr>
        <w:t xml:space="preserve"> </w:t>
      </w:r>
      <w:r w:rsidRPr="00A83769">
        <w:rPr>
          <w:sz w:val="22"/>
          <w:szCs w:val="22"/>
        </w:rPr>
        <w:t xml:space="preserve">Nemeroff C.B. (ed) </w:t>
      </w:r>
      <w:r w:rsidRPr="00A83769">
        <w:rPr>
          <w:i/>
          <w:sz w:val="22"/>
          <w:szCs w:val="22"/>
        </w:rPr>
        <w:t xml:space="preserve">Comprehensive Textbook of Neuroendocrinology. Section II: Anatomical Neuroendocrinology. CRC Press, </w:t>
      </w:r>
      <w:smartTag w:uri="urn:schemas-microsoft-com:office:smarttags" w:element="place">
        <w:smartTag w:uri="urn:schemas-microsoft-com:office:smarttags" w:element="City">
          <w:r w:rsidRPr="00A83769">
            <w:rPr>
              <w:i/>
              <w:sz w:val="22"/>
              <w:szCs w:val="22"/>
            </w:rPr>
            <w:t>Boca Raton</w:t>
          </w:r>
        </w:smartTag>
        <w:r w:rsidRPr="00A83769">
          <w:rPr>
            <w:i/>
            <w:sz w:val="22"/>
            <w:szCs w:val="22"/>
          </w:rPr>
          <w:t xml:space="preserve">, </w:t>
        </w:r>
        <w:smartTag w:uri="urn:schemas-microsoft-com:office:smarttags" w:element="State">
          <w:r w:rsidRPr="00A83769">
            <w:rPr>
              <w:i/>
              <w:sz w:val="22"/>
              <w:szCs w:val="22"/>
            </w:rPr>
            <w:t>Florida</w:t>
          </w:r>
        </w:smartTag>
      </w:smartTag>
      <w:r w:rsidRPr="00A83769">
        <w:rPr>
          <w:i/>
          <w:sz w:val="22"/>
          <w:szCs w:val="22"/>
        </w:rPr>
        <w:t>, pp. 125-179, 1992.</w:t>
      </w:r>
    </w:p>
    <w:p w:rsidR="006F0B7E"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Negro-Vilar, A., López, F.J., Donoso, A.,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 xml:space="preserve">, </w:t>
      </w:r>
      <w:r w:rsidRPr="00A83769">
        <w:rPr>
          <w:sz w:val="22"/>
          <w:szCs w:val="22"/>
        </w:rPr>
        <w:t xml:space="preserve">Ching, M., Valenca, M.: Cellular and molecular mechanisms regulating LHRH release and gonadal function. </w:t>
      </w:r>
      <w:r w:rsidRPr="00D72D85">
        <w:rPr>
          <w:i/>
          <w:sz w:val="22"/>
          <w:szCs w:val="22"/>
          <w:lang w:val="es-AR"/>
        </w:rPr>
        <w:t xml:space="preserve">In: Fronteras en Endocrinologia. C. Dieguez, F.F. Casanueva (eds). </w:t>
      </w:r>
      <w:r w:rsidRPr="00A83769">
        <w:rPr>
          <w:i/>
          <w:sz w:val="22"/>
          <w:szCs w:val="22"/>
        </w:rPr>
        <w:t>Ediciones Diaz de Santos, S.A., Madrid, pp. 171-188, 1992.</w:t>
      </w:r>
    </w:p>
    <w:p w:rsidR="006F0B7E" w:rsidRPr="00A83769"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López, F.J.,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Liposits, Zs., Moretto, M., Meade, E.H., Negro-Vilar, A.: </w:t>
      </w:r>
      <w:r>
        <w:rPr>
          <w:sz w:val="22"/>
          <w:szCs w:val="22"/>
        </w:rPr>
        <w:t xml:space="preserve"> </w:t>
      </w:r>
      <w:r w:rsidRPr="00A83769">
        <w:rPr>
          <w:sz w:val="22"/>
          <w:szCs w:val="22"/>
        </w:rPr>
        <w:t xml:space="preserve">Galanin: a hypothalamic hypophysiotropic hormone. </w:t>
      </w:r>
      <w:r w:rsidRPr="00A83769">
        <w:rPr>
          <w:i/>
          <w:sz w:val="22"/>
          <w:szCs w:val="22"/>
        </w:rPr>
        <w:t xml:space="preserve">Progress in Endocrinology. Proceedings of the 9th International Congress of Endocrinology. R. Mornex, C. Jaffiol and J. Lecler (eds). The Parthenon Publishing Group Inc., </w:t>
      </w:r>
      <w:smartTag w:uri="urn:schemas-microsoft-com:office:smarttags" w:element="State">
        <w:smartTag w:uri="urn:schemas-microsoft-com:office:smarttags" w:element="place">
          <w:r w:rsidRPr="00A83769">
            <w:rPr>
              <w:i/>
              <w:sz w:val="22"/>
              <w:szCs w:val="22"/>
            </w:rPr>
            <w:t>New York</w:t>
          </w:r>
        </w:smartTag>
      </w:smartTag>
      <w:r w:rsidRPr="00A83769">
        <w:rPr>
          <w:i/>
          <w:sz w:val="22"/>
          <w:szCs w:val="22"/>
        </w:rPr>
        <w:t>, pp. 143-146, 1993.</w:t>
      </w:r>
    </w:p>
    <w:p w:rsidR="006F0B7E" w:rsidRPr="00A83769"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López, F.J., Negro-Vilar, A.: The synthesis of galanin and LHRH is sex steroid dependent. The role of galanin in the regulation of LH secretion. </w:t>
      </w:r>
      <w:r w:rsidRPr="00A83769">
        <w:rPr>
          <w:i/>
          <w:sz w:val="22"/>
          <w:szCs w:val="22"/>
        </w:rPr>
        <w:t xml:space="preserve">Current Topics in Andrology. H. Oshima &amp; HG Burger (Eds). </w:t>
      </w:r>
      <w:smartTag w:uri="urn:schemas-microsoft-com:office:smarttags" w:element="country-region">
        <w:smartTag w:uri="urn:schemas-microsoft-com:office:smarttags" w:element="place">
          <w:r w:rsidRPr="00A83769">
            <w:rPr>
              <w:i/>
              <w:sz w:val="22"/>
              <w:szCs w:val="22"/>
            </w:rPr>
            <w:t>Japan</w:t>
          </w:r>
        </w:smartTag>
      </w:smartTag>
      <w:r w:rsidRPr="00A83769">
        <w:rPr>
          <w:i/>
          <w:sz w:val="22"/>
          <w:szCs w:val="22"/>
        </w:rPr>
        <w:t xml:space="preserve"> Society of Andrology, pp. 13-19, 1993.</w:t>
      </w:r>
    </w:p>
    <w:p w:rsidR="006F0B7E"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I </w:t>
      </w:r>
      <w:r w:rsidRPr="00A83769">
        <w:rPr>
          <w:sz w:val="22"/>
          <w:szCs w:val="22"/>
        </w:rPr>
        <w:t xml:space="preserve">: Functional morphology of hypophysiotropic factors: identification, connectivity and plasticity. </w:t>
      </w:r>
      <w:r w:rsidRPr="00A83769">
        <w:rPr>
          <w:i/>
          <w:sz w:val="22"/>
          <w:szCs w:val="22"/>
        </w:rPr>
        <w:t>Principles of Medical Biology.</w:t>
      </w:r>
      <w:r w:rsidRPr="00A83769">
        <w:rPr>
          <w:sz w:val="22"/>
          <w:szCs w:val="22"/>
        </w:rPr>
        <w:t xml:space="preserve"> </w:t>
      </w:r>
      <w:r w:rsidRPr="00A83769">
        <w:rPr>
          <w:i/>
          <w:sz w:val="22"/>
          <w:szCs w:val="22"/>
        </w:rPr>
        <w:t>Molecular and Cellular Endocrinology. E. Bittar and N. Bittar (eds), JAI Press, Inc., Greenwich, CT, pp. 119-142, 1997.</w:t>
      </w:r>
    </w:p>
    <w:p w:rsidR="006F0B7E" w:rsidRPr="007B274D"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Wetsel., W.C.,</w:t>
      </w:r>
      <w:r w:rsidRPr="00A83769">
        <w:rPr>
          <w:b/>
          <w:sz w:val="22"/>
          <w:szCs w:val="22"/>
        </w:rPr>
        <w:t xml:space="preserve"> 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Liposits, Zs.: Functional morphology of the immortalized hypothalamic LHRH neurons. </w:t>
      </w:r>
      <w:r w:rsidRPr="00A83769">
        <w:rPr>
          <w:i/>
          <w:sz w:val="22"/>
          <w:szCs w:val="22"/>
        </w:rPr>
        <w:t xml:space="preserve">In:  Methods in Neuroendocrinology. The </w:t>
      </w:r>
      <w:r w:rsidRPr="00A83769">
        <w:rPr>
          <w:i/>
          <w:sz w:val="22"/>
          <w:szCs w:val="22"/>
        </w:rPr>
        <w:tab/>
        <w:t xml:space="preserve">Cellular and Molecular Pharmacology Series, L. Van de Kar (ed), CRC Press, </w:t>
      </w:r>
      <w:smartTag w:uri="urn:schemas-microsoft-com:office:smarttags" w:element="City">
        <w:smartTag w:uri="urn:schemas-microsoft-com:office:smarttags" w:element="place">
          <w:r w:rsidRPr="00A83769">
            <w:rPr>
              <w:i/>
              <w:sz w:val="22"/>
              <w:szCs w:val="22"/>
            </w:rPr>
            <w:t>Boca Raton</w:t>
          </w:r>
        </w:smartTag>
      </w:smartTag>
      <w:r w:rsidRPr="00A83769">
        <w:rPr>
          <w:i/>
          <w:sz w:val="22"/>
          <w:szCs w:val="22"/>
        </w:rPr>
        <w:t>, FL., 1998.</w:t>
      </w:r>
    </w:p>
    <w:p w:rsidR="006F0B7E" w:rsidRPr="00A83769" w:rsidRDefault="006F0B7E" w:rsidP="006F0B7E">
      <w:pPr>
        <w:numPr>
          <w:ilvl w:val="0"/>
          <w:numId w:val="8"/>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and Shughrue, P.J. Estrogen receptor alpha vs beta: new estrogen responsive tissues and new potentials for HRT. </w:t>
      </w:r>
      <w:r w:rsidRPr="00A83769">
        <w:rPr>
          <w:i/>
          <w:sz w:val="22"/>
          <w:szCs w:val="22"/>
        </w:rPr>
        <w:t xml:space="preserve">In: Biology of Menopause. </w:t>
      </w:r>
      <w:r w:rsidRPr="00A83769">
        <w:rPr>
          <w:sz w:val="22"/>
          <w:szCs w:val="22"/>
        </w:rPr>
        <w:t>Serono Series, Springer, pp.259-272, 2000.</w:t>
      </w: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Cs/>
          <w:sz w:val="22"/>
          <w:szCs w:val="22"/>
        </w:rPr>
      </w:pPr>
      <w:r>
        <w:rPr>
          <w:sz w:val="22"/>
          <w:szCs w:val="22"/>
        </w:rPr>
        <w:t>15.</w:t>
      </w:r>
      <w:r>
        <w:rPr>
          <w:sz w:val="22"/>
          <w:szCs w:val="22"/>
        </w:rPr>
        <w:tab/>
        <w:t xml:space="preserve">Dudas, B. and </w:t>
      </w:r>
      <w:r w:rsidRPr="00550715">
        <w:rPr>
          <w:b/>
          <w:sz w:val="22"/>
          <w:szCs w:val="22"/>
        </w:rPr>
        <w:t xml:space="preserve">Merchenthaler, </w:t>
      </w:r>
      <w:smartTag w:uri="urn:schemas-microsoft-com:office:smarttags" w:element="place">
        <w:r w:rsidRPr="00550715">
          <w:rPr>
            <w:b/>
            <w:sz w:val="22"/>
            <w:szCs w:val="22"/>
          </w:rPr>
          <w:t>I</w:t>
        </w:r>
        <w:r>
          <w:rPr>
            <w:sz w:val="22"/>
            <w:szCs w:val="22"/>
          </w:rPr>
          <w:t>.</w:t>
        </w:r>
      </w:smartTag>
      <w:r>
        <w:rPr>
          <w:sz w:val="22"/>
          <w:szCs w:val="22"/>
        </w:rPr>
        <w:t xml:space="preserve">: Peptidergic afferents of luteinizing hormne-releasign hormone (LHRH)-synthesizing neurosn in the human brain. </w:t>
      </w:r>
      <w:r w:rsidRPr="0021686F">
        <w:rPr>
          <w:i/>
          <w:iCs/>
          <w:sz w:val="22"/>
          <w:szCs w:val="22"/>
        </w:rPr>
        <w:t xml:space="preserve">In: Neuropeptides and Peptide Analogs. M. Kovacs and I. Merchenthaler, I. (eds), Research Signpost, </w:t>
      </w:r>
      <w:smartTag w:uri="urn:schemas-microsoft-com:office:smarttags" w:element="place">
        <w:smartTag w:uri="urn:schemas-microsoft-com:office:smarttags" w:element="City">
          <w:r w:rsidRPr="0021686F">
            <w:rPr>
              <w:i/>
              <w:iCs/>
              <w:sz w:val="22"/>
              <w:szCs w:val="22"/>
            </w:rPr>
            <w:t>Kerala</w:t>
          </w:r>
        </w:smartTag>
        <w:r w:rsidRPr="0021686F">
          <w:rPr>
            <w:i/>
            <w:iCs/>
            <w:sz w:val="22"/>
            <w:szCs w:val="22"/>
          </w:rPr>
          <w:t xml:space="preserve">, </w:t>
        </w:r>
        <w:smartTag w:uri="urn:schemas-microsoft-com:office:smarttags" w:element="country-region">
          <w:r w:rsidRPr="0021686F">
            <w:rPr>
              <w:i/>
              <w:iCs/>
              <w:sz w:val="22"/>
              <w:szCs w:val="22"/>
            </w:rPr>
            <w:t>India</w:t>
          </w:r>
        </w:smartTag>
      </w:smartTag>
      <w:r>
        <w:rPr>
          <w:i/>
          <w:iCs/>
          <w:sz w:val="22"/>
          <w:szCs w:val="22"/>
        </w:rPr>
        <w:t>, pp.1-32, 2009.</w:t>
      </w: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iCs/>
          <w:sz w:val="22"/>
          <w:szCs w:val="22"/>
        </w:rPr>
      </w:pPr>
      <w:r>
        <w:rPr>
          <w:iCs/>
          <w:sz w:val="22"/>
          <w:szCs w:val="22"/>
        </w:rPr>
        <w:t xml:space="preserve">16. </w:t>
      </w:r>
      <w:r>
        <w:rPr>
          <w:iCs/>
          <w:sz w:val="22"/>
          <w:szCs w:val="22"/>
        </w:rPr>
        <w:tab/>
      </w:r>
      <w:r w:rsidRPr="00550715">
        <w:rPr>
          <w:b/>
          <w:iCs/>
          <w:sz w:val="22"/>
          <w:szCs w:val="22"/>
        </w:rPr>
        <w:t xml:space="preserve">Merchenthaler, </w:t>
      </w:r>
      <w:smartTag w:uri="urn:schemas-microsoft-com:office:smarttags" w:element="place">
        <w:r w:rsidRPr="00550715">
          <w:rPr>
            <w:b/>
            <w:iCs/>
            <w:sz w:val="22"/>
            <w:szCs w:val="22"/>
          </w:rPr>
          <w:t>I</w:t>
        </w:r>
        <w:r>
          <w:rPr>
            <w:iCs/>
            <w:sz w:val="22"/>
            <w:szCs w:val="22"/>
          </w:rPr>
          <w:t>.</w:t>
        </w:r>
      </w:smartTag>
      <w:r>
        <w:rPr>
          <w:iCs/>
          <w:sz w:val="22"/>
          <w:szCs w:val="22"/>
        </w:rPr>
        <w:t xml:space="preserve">: Galanin and the neuroendocrine axis.  </w:t>
      </w:r>
      <w:r w:rsidRPr="00CA682E">
        <w:rPr>
          <w:i/>
          <w:iCs/>
          <w:sz w:val="22"/>
          <w:szCs w:val="22"/>
        </w:rPr>
        <w:t xml:space="preserve">In: Galanin. Hokfelt, T. (ed), Springer, </w:t>
      </w:r>
      <w:smartTag w:uri="urn:schemas-microsoft-com:office:smarttags" w:element="City">
        <w:smartTag w:uri="urn:schemas-microsoft-com:office:smarttags" w:element="place">
          <w:r w:rsidRPr="00CA682E">
            <w:rPr>
              <w:i/>
              <w:iCs/>
              <w:sz w:val="22"/>
              <w:szCs w:val="22"/>
            </w:rPr>
            <w:t>Basel</w:t>
          </w:r>
        </w:smartTag>
      </w:smartTag>
      <w:r w:rsidRPr="00CA682E">
        <w:rPr>
          <w:i/>
          <w:iCs/>
          <w:sz w:val="22"/>
          <w:szCs w:val="22"/>
        </w:rPr>
        <w:t>, pp</w:t>
      </w:r>
      <w:r>
        <w:rPr>
          <w:i/>
          <w:iCs/>
          <w:sz w:val="22"/>
          <w:szCs w:val="22"/>
        </w:rPr>
        <w:t>.</w:t>
      </w:r>
      <w:r w:rsidRPr="00CA682E">
        <w:rPr>
          <w:i/>
          <w:iCs/>
          <w:sz w:val="22"/>
          <w:szCs w:val="22"/>
        </w:rPr>
        <w:t>71-86, 2010.</w:t>
      </w:r>
    </w:p>
    <w:p w:rsidR="00E235AC" w:rsidRPr="00592ADF" w:rsidRDefault="00E235AC" w:rsidP="00E235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Cs/>
          <w:sz w:val="22"/>
          <w:szCs w:val="22"/>
        </w:rPr>
      </w:pPr>
      <w:r w:rsidRPr="00E235AC">
        <w:rPr>
          <w:iCs/>
          <w:sz w:val="22"/>
          <w:szCs w:val="22"/>
        </w:rPr>
        <w:t>17.</w:t>
      </w:r>
      <w:r>
        <w:rPr>
          <w:b/>
          <w:iCs/>
          <w:sz w:val="22"/>
          <w:szCs w:val="22"/>
        </w:rPr>
        <w:tab/>
      </w:r>
      <w:r w:rsidRPr="00592ADF">
        <w:rPr>
          <w:b/>
          <w:iCs/>
          <w:sz w:val="22"/>
          <w:szCs w:val="22"/>
        </w:rPr>
        <w:t xml:space="preserve">Merchenthaler, </w:t>
      </w:r>
      <w:smartTag w:uri="urn:schemas-microsoft-com:office:smarttags" w:element="place">
        <w:r w:rsidRPr="00592ADF">
          <w:rPr>
            <w:b/>
            <w:iCs/>
            <w:sz w:val="22"/>
            <w:szCs w:val="22"/>
          </w:rPr>
          <w:t>I.</w:t>
        </w:r>
      </w:smartTag>
      <w:r w:rsidRPr="00592ADF">
        <w:rPr>
          <w:iCs/>
          <w:sz w:val="22"/>
          <w:szCs w:val="22"/>
        </w:rPr>
        <w:t>: The Aging Hypothalmaus. In: The Human Hypothalamus: Anatomy, Funnctinos, and Disorders</w:t>
      </w:r>
      <w:r w:rsidRPr="00592ADF">
        <w:rPr>
          <w:b/>
          <w:iCs/>
          <w:sz w:val="22"/>
          <w:szCs w:val="22"/>
        </w:rPr>
        <w:t xml:space="preserve">. </w:t>
      </w:r>
      <w:r w:rsidRPr="00592ADF">
        <w:rPr>
          <w:i/>
          <w:iCs/>
          <w:sz w:val="22"/>
          <w:szCs w:val="22"/>
        </w:rPr>
        <w:t xml:space="preserve">B. Dudas (ed). Nova Science Publishers, Inc., </w:t>
      </w:r>
      <w:smartTag w:uri="urn:schemas-microsoft-com:office:smarttags" w:element="place">
        <w:smartTag w:uri="urn:schemas-microsoft-com:office:smarttags" w:element="City">
          <w:r w:rsidRPr="00592ADF">
            <w:rPr>
              <w:i/>
              <w:iCs/>
              <w:sz w:val="22"/>
              <w:szCs w:val="22"/>
            </w:rPr>
            <w:t>Hauppauge</w:t>
          </w:r>
        </w:smartTag>
        <w:r w:rsidRPr="00592ADF">
          <w:rPr>
            <w:i/>
            <w:iCs/>
            <w:sz w:val="22"/>
            <w:szCs w:val="22"/>
          </w:rPr>
          <w:t xml:space="preserve">, </w:t>
        </w:r>
        <w:smartTag w:uri="urn:schemas-microsoft-com:office:smarttags" w:element="State">
          <w:r w:rsidRPr="00592ADF">
            <w:rPr>
              <w:i/>
              <w:iCs/>
              <w:sz w:val="22"/>
              <w:szCs w:val="22"/>
            </w:rPr>
            <w:t>NY</w:t>
          </w:r>
        </w:smartTag>
      </w:smartTag>
      <w:r w:rsidRPr="00592ADF">
        <w:rPr>
          <w:i/>
          <w:iCs/>
          <w:sz w:val="22"/>
          <w:szCs w:val="22"/>
        </w:rPr>
        <w:t xml:space="preserve">, In press. </w:t>
      </w:r>
    </w:p>
    <w:p w:rsidR="00E235AC" w:rsidRPr="00592ADF" w:rsidRDefault="00E235AC" w:rsidP="00E235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Cs/>
          <w:sz w:val="22"/>
          <w:szCs w:val="22"/>
        </w:rPr>
      </w:pPr>
      <w:r w:rsidRPr="00592ADF">
        <w:rPr>
          <w:iCs/>
          <w:sz w:val="22"/>
          <w:szCs w:val="22"/>
        </w:rPr>
        <w:t xml:space="preserve">18. </w:t>
      </w:r>
      <w:r w:rsidRPr="00592ADF">
        <w:rPr>
          <w:iCs/>
          <w:sz w:val="22"/>
          <w:szCs w:val="22"/>
        </w:rPr>
        <w:tab/>
        <w:t xml:space="preserve">Dudas, B. and </w:t>
      </w:r>
      <w:r w:rsidRPr="00592ADF">
        <w:rPr>
          <w:b/>
          <w:iCs/>
          <w:sz w:val="22"/>
          <w:szCs w:val="22"/>
        </w:rPr>
        <w:t xml:space="preserve">Merchenthaler, </w:t>
      </w:r>
      <w:smartTag w:uri="urn:schemas-microsoft-com:office:smarttags" w:element="place">
        <w:r w:rsidRPr="00592ADF">
          <w:rPr>
            <w:b/>
            <w:iCs/>
            <w:sz w:val="22"/>
            <w:szCs w:val="22"/>
          </w:rPr>
          <w:t>I.</w:t>
        </w:r>
      </w:smartTag>
      <w:r w:rsidRPr="00592ADF">
        <w:rPr>
          <w:b/>
          <w:iCs/>
          <w:sz w:val="22"/>
          <w:szCs w:val="22"/>
        </w:rPr>
        <w:t>:</w:t>
      </w:r>
      <w:r w:rsidRPr="00592ADF">
        <w:rPr>
          <w:iCs/>
          <w:sz w:val="22"/>
          <w:szCs w:val="22"/>
        </w:rPr>
        <w:t xml:space="preserve"> Morphology and distribution of hypothalamic Peptidergic systems. In: The Human Hypothalamus: Anatomy, Funnctinos, and Disorders</w:t>
      </w:r>
      <w:r w:rsidRPr="00592ADF">
        <w:rPr>
          <w:b/>
          <w:iCs/>
          <w:sz w:val="22"/>
          <w:szCs w:val="22"/>
        </w:rPr>
        <w:t xml:space="preserve">. </w:t>
      </w:r>
      <w:r w:rsidRPr="00592ADF">
        <w:rPr>
          <w:iCs/>
          <w:sz w:val="22"/>
          <w:szCs w:val="22"/>
        </w:rPr>
        <w:t xml:space="preserve">B. Dudas (ed). </w:t>
      </w:r>
      <w:r w:rsidRPr="00592ADF">
        <w:rPr>
          <w:i/>
          <w:iCs/>
          <w:sz w:val="22"/>
          <w:szCs w:val="22"/>
        </w:rPr>
        <w:t xml:space="preserve">Nova Science Publishers, Inc., Hauppauge, NY, </w:t>
      </w:r>
      <w:r w:rsidR="00DD7288">
        <w:rPr>
          <w:i/>
          <w:iCs/>
          <w:sz w:val="22"/>
          <w:szCs w:val="22"/>
        </w:rPr>
        <w:t>2013</w:t>
      </w:r>
      <w:r w:rsidRPr="00592ADF">
        <w:rPr>
          <w:i/>
          <w:iCs/>
          <w:sz w:val="22"/>
          <w:szCs w:val="22"/>
        </w:rPr>
        <w:t xml:space="preserve">. </w:t>
      </w:r>
    </w:p>
    <w:p w:rsidR="00E235AC" w:rsidRPr="00592ADF" w:rsidRDefault="00E235AC" w:rsidP="00E235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Cs/>
          <w:sz w:val="22"/>
          <w:szCs w:val="22"/>
        </w:rPr>
      </w:pPr>
      <w:r w:rsidRPr="00592ADF">
        <w:rPr>
          <w:iCs/>
          <w:sz w:val="22"/>
          <w:szCs w:val="22"/>
        </w:rPr>
        <w:t>19.</w:t>
      </w:r>
      <w:r w:rsidRPr="00592ADF">
        <w:rPr>
          <w:iCs/>
          <w:sz w:val="22"/>
          <w:szCs w:val="22"/>
        </w:rPr>
        <w:tab/>
        <w:t xml:space="preserve">Dudas, B. and </w:t>
      </w:r>
      <w:r w:rsidRPr="00592ADF">
        <w:rPr>
          <w:b/>
          <w:iCs/>
          <w:sz w:val="22"/>
          <w:szCs w:val="22"/>
        </w:rPr>
        <w:t xml:space="preserve">Merchenthaler, </w:t>
      </w:r>
      <w:smartTag w:uri="urn:schemas-microsoft-com:office:smarttags" w:element="place">
        <w:r w:rsidRPr="00592ADF">
          <w:rPr>
            <w:b/>
            <w:iCs/>
            <w:sz w:val="22"/>
            <w:szCs w:val="22"/>
          </w:rPr>
          <w:t>I</w:t>
        </w:r>
        <w:r w:rsidRPr="00592ADF">
          <w:rPr>
            <w:iCs/>
            <w:sz w:val="22"/>
            <w:szCs w:val="22"/>
          </w:rPr>
          <w:t>.</w:t>
        </w:r>
      </w:smartTag>
      <w:r w:rsidRPr="00592ADF">
        <w:rPr>
          <w:iCs/>
          <w:sz w:val="22"/>
          <w:szCs w:val="22"/>
        </w:rPr>
        <w:t>: Catecholamines in the human hypothalamus. In: The Human Hypothalamus: Anatomy, Funnctinos, and Disorders</w:t>
      </w:r>
      <w:r w:rsidRPr="00592ADF">
        <w:rPr>
          <w:b/>
          <w:iCs/>
          <w:sz w:val="22"/>
          <w:szCs w:val="22"/>
        </w:rPr>
        <w:t xml:space="preserve">. </w:t>
      </w:r>
      <w:r w:rsidRPr="00592ADF">
        <w:rPr>
          <w:iCs/>
          <w:sz w:val="22"/>
          <w:szCs w:val="22"/>
        </w:rPr>
        <w:t xml:space="preserve">B. Dudas (ed). </w:t>
      </w:r>
      <w:r w:rsidRPr="00592ADF">
        <w:rPr>
          <w:i/>
          <w:iCs/>
          <w:sz w:val="22"/>
          <w:szCs w:val="22"/>
        </w:rPr>
        <w:t xml:space="preserve">Nova Science Publishers, Inc., Hauppauge, NY, </w:t>
      </w:r>
      <w:r w:rsidR="00C66FB4">
        <w:rPr>
          <w:i/>
          <w:iCs/>
          <w:sz w:val="22"/>
          <w:szCs w:val="22"/>
        </w:rPr>
        <w:t>2013</w:t>
      </w:r>
      <w:r w:rsidRPr="00592ADF">
        <w:rPr>
          <w:i/>
          <w:iCs/>
          <w:sz w:val="22"/>
          <w:szCs w:val="22"/>
        </w:rPr>
        <w:t xml:space="preserve">. </w:t>
      </w:r>
    </w:p>
    <w:p w:rsidR="00E235AC" w:rsidRPr="00592ADF" w:rsidRDefault="00E235AC" w:rsidP="00E235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Cs/>
          <w:sz w:val="22"/>
          <w:szCs w:val="22"/>
        </w:rPr>
      </w:pPr>
      <w:r w:rsidRPr="00592ADF">
        <w:rPr>
          <w:iCs/>
          <w:sz w:val="22"/>
          <w:szCs w:val="22"/>
        </w:rPr>
        <w:t>20.</w:t>
      </w:r>
      <w:r w:rsidRPr="00592ADF">
        <w:rPr>
          <w:iCs/>
          <w:sz w:val="22"/>
          <w:szCs w:val="22"/>
        </w:rPr>
        <w:tab/>
        <w:t xml:space="preserve">Dudas, B. and </w:t>
      </w:r>
      <w:r w:rsidRPr="00592ADF">
        <w:rPr>
          <w:b/>
          <w:iCs/>
          <w:sz w:val="22"/>
          <w:szCs w:val="22"/>
        </w:rPr>
        <w:t xml:space="preserve">Merchenthaler, </w:t>
      </w:r>
      <w:smartTag w:uri="urn:schemas-microsoft-com:office:smarttags" w:element="place">
        <w:r w:rsidRPr="00592ADF">
          <w:rPr>
            <w:b/>
            <w:iCs/>
            <w:sz w:val="22"/>
            <w:szCs w:val="22"/>
          </w:rPr>
          <w:t>I</w:t>
        </w:r>
        <w:r w:rsidRPr="00592ADF">
          <w:rPr>
            <w:iCs/>
            <w:sz w:val="22"/>
            <w:szCs w:val="22"/>
          </w:rPr>
          <w:t>.</w:t>
        </w:r>
      </w:smartTag>
      <w:r w:rsidRPr="00592ADF">
        <w:rPr>
          <w:iCs/>
          <w:sz w:val="22"/>
          <w:szCs w:val="22"/>
        </w:rPr>
        <w:t>: Regulation of gonadal functions in the human hypothalamus: inputs of the gonadotropin-releasing hormone (GnRH) system. In: The Human Hypothalamus: Anatomy, Funnctinos, and Disorders</w:t>
      </w:r>
      <w:r w:rsidRPr="00592ADF">
        <w:rPr>
          <w:b/>
          <w:iCs/>
          <w:sz w:val="22"/>
          <w:szCs w:val="22"/>
        </w:rPr>
        <w:t xml:space="preserve">. </w:t>
      </w:r>
      <w:r w:rsidRPr="00592ADF">
        <w:rPr>
          <w:iCs/>
          <w:sz w:val="22"/>
          <w:szCs w:val="22"/>
        </w:rPr>
        <w:t xml:space="preserve">B. Dudas (ed). </w:t>
      </w:r>
      <w:r w:rsidRPr="00592ADF">
        <w:rPr>
          <w:i/>
          <w:iCs/>
          <w:sz w:val="22"/>
          <w:szCs w:val="22"/>
        </w:rPr>
        <w:t xml:space="preserve">Nova Science Publishers, Inc., Hauppauge, NY, </w:t>
      </w:r>
      <w:r w:rsidR="00C66FB4">
        <w:rPr>
          <w:i/>
          <w:iCs/>
          <w:sz w:val="22"/>
          <w:szCs w:val="22"/>
        </w:rPr>
        <w:t>2013</w:t>
      </w:r>
      <w:r w:rsidRPr="00592ADF">
        <w:rPr>
          <w:i/>
          <w:iCs/>
          <w:sz w:val="22"/>
          <w:szCs w:val="22"/>
        </w:rPr>
        <w:t xml:space="preserve">. </w:t>
      </w:r>
    </w:p>
    <w:p w:rsidR="00E235AC" w:rsidRPr="00D65D0D" w:rsidRDefault="00E235AC" w:rsidP="00E235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iCs/>
          <w:sz w:val="22"/>
          <w:szCs w:val="22"/>
        </w:rPr>
      </w:pPr>
      <w:r w:rsidRPr="00592ADF">
        <w:rPr>
          <w:iCs/>
          <w:sz w:val="22"/>
          <w:szCs w:val="22"/>
        </w:rPr>
        <w:t>21.</w:t>
      </w:r>
      <w:r w:rsidRPr="00592ADF">
        <w:rPr>
          <w:iCs/>
          <w:sz w:val="22"/>
          <w:szCs w:val="22"/>
        </w:rPr>
        <w:tab/>
        <w:t xml:space="preserve">Dudas, B. and </w:t>
      </w:r>
      <w:r w:rsidRPr="00592ADF">
        <w:rPr>
          <w:b/>
          <w:iCs/>
          <w:sz w:val="22"/>
          <w:szCs w:val="22"/>
        </w:rPr>
        <w:t xml:space="preserve">Merchenthaler, </w:t>
      </w:r>
      <w:smartTag w:uri="urn:schemas-microsoft-com:office:smarttags" w:element="place">
        <w:r w:rsidRPr="00592ADF">
          <w:rPr>
            <w:b/>
            <w:iCs/>
            <w:sz w:val="22"/>
            <w:szCs w:val="22"/>
          </w:rPr>
          <w:t>I</w:t>
        </w:r>
        <w:r w:rsidRPr="00592ADF">
          <w:rPr>
            <w:iCs/>
            <w:sz w:val="22"/>
            <w:szCs w:val="22"/>
          </w:rPr>
          <w:t>.</w:t>
        </w:r>
      </w:smartTag>
      <w:r w:rsidRPr="00592ADF">
        <w:rPr>
          <w:iCs/>
          <w:sz w:val="22"/>
          <w:szCs w:val="22"/>
        </w:rPr>
        <w:t>: Hypothalamic</w:t>
      </w:r>
      <w:r w:rsidR="00612F67">
        <w:rPr>
          <w:iCs/>
          <w:sz w:val="22"/>
          <w:szCs w:val="22"/>
        </w:rPr>
        <w:t xml:space="preserve"> </w:t>
      </w:r>
      <w:r w:rsidRPr="00592ADF">
        <w:rPr>
          <w:iCs/>
          <w:sz w:val="22"/>
          <w:szCs w:val="22"/>
        </w:rPr>
        <w:t>regulation of growth. In: The Human Hypothalamus: Anatomy, Funnctinos, and Disorders</w:t>
      </w:r>
      <w:r w:rsidRPr="00592ADF">
        <w:rPr>
          <w:b/>
          <w:iCs/>
          <w:sz w:val="22"/>
          <w:szCs w:val="22"/>
        </w:rPr>
        <w:t xml:space="preserve">. </w:t>
      </w:r>
      <w:r w:rsidRPr="00592ADF">
        <w:rPr>
          <w:iCs/>
          <w:sz w:val="22"/>
          <w:szCs w:val="22"/>
        </w:rPr>
        <w:t xml:space="preserve">B. Dudas (ed). </w:t>
      </w:r>
      <w:r w:rsidRPr="00592ADF">
        <w:rPr>
          <w:i/>
          <w:iCs/>
          <w:sz w:val="22"/>
          <w:szCs w:val="22"/>
        </w:rPr>
        <w:t xml:space="preserve">Nova Science Publishers, Inc., </w:t>
      </w:r>
      <w:r w:rsidRPr="00D65D0D">
        <w:rPr>
          <w:i/>
          <w:iCs/>
          <w:sz w:val="22"/>
          <w:szCs w:val="22"/>
        </w:rPr>
        <w:t xml:space="preserve">Hauppauge, NY, </w:t>
      </w:r>
      <w:r w:rsidR="00C66FB4">
        <w:rPr>
          <w:i/>
          <w:iCs/>
          <w:sz w:val="22"/>
          <w:szCs w:val="22"/>
        </w:rPr>
        <w:t>2013</w:t>
      </w:r>
      <w:r w:rsidRPr="00D65D0D">
        <w:rPr>
          <w:i/>
          <w:iCs/>
          <w:sz w:val="22"/>
          <w:szCs w:val="22"/>
        </w:rPr>
        <w:t xml:space="preserve">. </w:t>
      </w:r>
    </w:p>
    <w:p w:rsidR="00612F67" w:rsidRPr="00D65D0D" w:rsidRDefault="00612F67" w:rsidP="00E235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Cs/>
          <w:sz w:val="22"/>
          <w:szCs w:val="22"/>
        </w:rPr>
      </w:pPr>
      <w:r w:rsidRPr="00D65D0D">
        <w:rPr>
          <w:iCs/>
          <w:sz w:val="22"/>
          <w:szCs w:val="22"/>
        </w:rPr>
        <w:t>22.</w:t>
      </w:r>
      <w:r w:rsidRPr="00D65D0D">
        <w:rPr>
          <w:iCs/>
          <w:sz w:val="22"/>
          <w:szCs w:val="22"/>
        </w:rPr>
        <w:tab/>
        <w:t xml:space="preserve">Dudas, B. and </w:t>
      </w:r>
      <w:r w:rsidRPr="00D65D0D">
        <w:rPr>
          <w:b/>
          <w:iCs/>
          <w:sz w:val="22"/>
          <w:szCs w:val="22"/>
        </w:rPr>
        <w:t xml:space="preserve">Merchenthaler, </w:t>
      </w:r>
      <w:smartTag w:uri="urn:schemas-microsoft-com:office:smarttags" w:element="place">
        <w:r w:rsidRPr="00D65D0D">
          <w:rPr>
            <w:b/>
            <w:iCs/>
            <w:sz w:val="22"/>
            <w:szCs w:val="22"/>
          </w:rPr>
          <w:t>I.</w:t>
        </w:r>
      </w:smartTag>
      <w:r w:rsidRPr="00D65D0D">
        <w:rPr>
          <w:b/>
          <w:iCs/>
          <w:sz w:val="22"/>
          <w:szCs w:val="22"/>
        </w:rPr>
        <w:t xml:space="preserve">: </w:t>
      </w:r>
      <w:r w:rsidRPr="00D65D0D">
        <w:rPr>
          <w:iCs/>
          <w:sz w:val="22"/>
          <w:szCs w:val="22"/>
        </w:rPr>
        <w:t xml:space="preserve">Cetecholaminergic regulation of the hypothalamic neuropeptide Y (NPY) and galanin systems. Chapter 3. The Catechooaminergic System of the Human Brain. Ed; B. Dudas, Nova Science Publishers, Inc. Hauppauge, NY, </w:t>
      </w:r>
      <w:r w:rsidR="00DD7288">
        <w:rPr>
          <w:iCs/>
          <w:sz w:val="22"/>
          <w:szCs w:val="22"/>
        </w:rPr>
        <w:t>2014</w:t>
      </w:r>
    </w:p>
    <w:p w:rsidR="00612F67" w:rsidRPr="00D65D0D" w:rsidRDefault="00612F67" w:rsidP="00612F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iCs/>
          <w:sz w:val="22"/>
          <w:szCs w:val="22"/>
        </w:rPr>
      </w:pPr>
      <w:r w:rsidRPr="00D65D0D">
        <w:rPr>
          <w:iCs/>
          <w:sz w:val="22"/>
          <w:szCs w:val="22"/>
        </w:rPr>
        <w:lastRenderedPageBreak/>
        <w:t>23.</w:t>
      </w:r>
      <w:r w:rsidRPr="00D65D0D">
        <w:rPr>
          <w:iCs/>
          <w:sz w:val="22"/>
          <w:szCs w:val="22"/>
        </w:rPr>
        <w:tab/>
        <w:t xml:space="preserve">Dudas, B., and </w:t>
      </w:r>
      <w:r w:rsidRPr="00AE15CE">
        <w:rPr>
          <w:b/>
          <w:iCs/>
          <w:sz w:val="22"/>
          <w:szCs w:val="22"/>
        </w:rPr>
        <w:t>Merchenthaler, I.</w:t>
      </w:r>
      <w:r w:rsidRPr="00D65D0D">
        <w:rPr>
          <w:iCs/>
          <w:sz w:val="22"/>
          <w:szCs w:val="22"/>
        </w:rPr>
        <w:t xml:space="preserve">: Stress and gonadal functions: the role of catecholamines. Chapter 4. The Catechooaminergic System of the Human Brain. Ed; B. Dudas, </w:t>
      </w:r>
      <w:r w:rsidRPr="00D65D0D">
        <w:rPr>
          <w:i/>
          <w:iCs/>
          <w:sz w:val="22"/>
          <w:szCs w:val="22"/>
        </w:rPr>
        <w:t xml:space="preserve">Nova Science Publishers, Inc., Hauppauge, NY, </w:t>
      </w:r>
      <w:r w:rsidR="00C66FB4">
        <w:rPr>
          <w:i/>
          <w:iCs/>
          <w:sz w:val="22"/>
          <w:szCs w:val="22"/>
        </w:rPr>
        <w:t>2014</w:t>
      </w:r>
      <w:r w:rsidRPr="00D65D0D">
        <w:rPr>
          <w:i/>
          <w:iCs/>
          <w:sz w:val="22"/>
          <w:szCs w:val="22"/>
        </w:rPr>
        <w:t xml:space="preserve">. </w:t>
      </w:r>
    </w:p>
    <w:p w:rsidR="00612F67" w:rsidRPr="00D65D0D" w:rsidRDefault="00612F67" w:rsidP="00612F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iCs/>
          <w:sz w:val="22"/>
          <w:szCs w:val="22"/>
        </w:rPr>
      </w:pPr>
      <w:r w:rsidRPr="00D65D0D">
        <w:rPr>
          <w:iCs/>
          <w:sz w:val="22"/>
          <w:szCs w:val="22"/>
        </w:rPr>
        <w:t xml:space="preserve">24. </w:t>
      </w:r>
      <w:r w:rsidRPr="00D65D0D">
        <w:rPr>
          <w:iCs/>
          <w:sz w:val="22"/>
          <w:szCs w:val="22"/>
        </w:rPr>
        <w:tab/>
        <w:t xml:space="preserve">Dudas, B. and </w:t>
      </w:r>
      <w:r w:rsidRPr="00AE15CE">
        <w:rPr>
          <w:b/>
          <w:iCs/>
          <w:sz w:val="22"/>
          <w:szCs w:val="22"/>
        </w:rPr>
        <w:t>Merchenthaler, I</w:t>
      </w:r>
      <w:r w:rsidRPr="00D65D0D">
        <w:rPr>
          <w:iCs/>
          <w:sz w:val="22"/>
          <w:szCs w:val="22"/>
        </w:rPr>
        <w:t xml:space="preserve">.: central catecholamin4egic regulation of growth. Chapeter 5. The Catechooaminergic System of the Human Brain. Ed; B. Dudas, </w:t>
      </w:r>
      <w:r w:rsidRPr="00D65D0D">
        <w:rPr>
          <w:i/>
          <w:iCs/>
          <w:sz w:val="22"/>
          <w:szCs w:val="22"/>
        </w:rPr>
        <w:t xml:space="preserve">Nova Science Publishers, Inc., Hauppauge, NY, </w:t>
      </w:r>
      <w:r w:rsidR="00C66FB4">
        <w:rPr>
          <w:i/>
          <w:iCs/>
          <w:sz w:val="22"/>
          <w:szCs w:val="22"/>
        </w:rPr>
        <w:t>2014</w:t>
      </w:r>
      <w:r w:rsidRPr="00D65D0D">
        <w:rPr>
          <w:i/>
          <w:iCs/>
          <w:sz w:val="22"/>
          <w:szCs w:val="22"/>
        </w:rPr>
        <w:t xml:space="preserve">. </w:t>
      </w:r>
    </w:p>
    <w:p w:rsidR="00612F67" w:rsidRDefault="00612F67" w:rsidP="00612F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iCs/>
          <w:sz w:val="22"/>
          <w:szCs w:val="22"/>
        </w:rPr>
      </w:pPr>
      <w:r w:rsidRPr="00D65D0D">
        <w:rPr>
          <w:iCs/>
          <w:sz w:val="22"/>
          <w:szCs w:val="22"/>
        </w:rPr>
        <w:t>25.</w:t>
      </w:r>
      <w:r w:rsidRPr="00D65D0D">
        <w:rPr>
          <w:iCs/>
          <w:sz w:val="22"/>
          <w:szCs w:val="22"/>
        </w:rPr>
        <w:tab/>
        <w:t xml:space="preserve">Dudas, B. and </w:t>
      </w:r>
      <w:r w:rsidRPr="00AE15CE">
        <w:rPr>
          <w:b/>
          <w:iCs/>
          <w:sz w:val="22"/>
          <w:szCs w:val="22"/>
        </w:rPr>
        <w:t>Merchenthaler, I.:</w:t>
      </w:r>
      <w:r w:rsidRPr="00D65D0D">
        <w:rPr>
          <w:iCs/>
          <w:sz w:val="22"/>
          <w:szCs w:val="22"/>
        </w:rPr>
        <w:t xml:space="preserve"> catecholaminergic regulation of the magocellular neurosecretory system. Chapter 6. The Catechooaminergic System of the Human Brain. Ed; B. Dudas, </w:t>
      </w:r>
      <w:r w:rsidRPr="00D65D0D">
        <w:rPr>
          <w:i/>
          <w:iCs/>
          <w:sz w:val="22"/>
          <w:szCs w:val="22"/>
        </w:rPr>
        <w:t xml:space="preserve">Nova Science Publishers, Inc., Hauppauge, NY, </w:t>
      </w:r>
      <w:r w:rsidR="00C66FB4">
        <w:rPr>
          <w:i/>
          <w:iCs/>
          <w:sz w:val="22"/>
          <w:szCs w:val="22"/>
        </w:rPr>
        <w:t>2014</w:t>
      </w:r>
      <w:r w:rsidRPr="00D65D0D">
        <w:rPr>
          <w:i/>
          <w:iCs/>
          <w:sz w:val="22"/>
          <w:szCs w:val="22"/>
        </w:rPr>
        <w:t>.</w:t>
      </w:r>
      <w:r w:rsidRPr="006B5AF3">
        <w:rPr>
          <w:i/>
          <w:iCs/>
          <w:sz w:val="22"/>
          <w:szCs w:val="22"/>
        </w:rPr>
        <w:t xml:space="preserve"> </w:t>
      </w:r>
    </w:p>
    <w:p w:rsidR="00612F67" w:rsidRPr="00612F67" w:rsidRDefault="00612F67" w:rsidP="00E235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Cs/>
          <w:sz w:val="22"/>
          <w:szCs w:val="22"/>
        </w:rPr>
      </w:pP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iCs/>
          <w:sz w:val="22"/>
          <w:szCs w:val="22"/>
        </w:rPr>
      </w:pPr>
    </w:p>
    <w:p w:rsidR="006F0B7E" w:rsidRPr="00A83769" w:rsidRDefault="006F0B7E" w:rsidP="006F0B7E">
      <w:pPr>
        <w:pStyle w:val="Heading1"/>
        <w:tabs>
          <w:tab w:val="left" w:pos="540"/>
        </w:tabs>
        <w:ind w:left="540" w:hanging="540"/>
        <w:rPr>
          <w:rFonts w:ascii="Times New Roman" w:hAnsi="Times New Roman"/>
          <w:sz w:val="22"/>
          <w:szCs w:val="22"/>
        </w:rPr>
      </w:pPr>
      <w:r w:rsidRPr="00A83769">
        <w:rPr>
          <w:rFonts w:ascii="Times New Roman" w:hAnsi="Times New Roman"/>
          <w:sz w:val="22"/>
          <w:szCs w:val="22"/>
        </w:rPr>
        <w:t>Major Invited Speeches</w:t>
      </w:r>
    </w:p>
    <w:p w:rsidR="006F0B7E" w:rsidRPr="00A83769" w:rsidRDefault="006F0B7E" w:rsidP="006F0B7E">
      <w:pPr>
        <w:tabs>
          <w:tab w:val="left" w:pos="540"/>
        </w:tabs>
        <w:ind w:left="540" w:hanging="540"/>
        <w:rPr>
          <w:sz w:val="22"/>
          <w:szCs w:val="22"/>
        </w:rPr>
      </w:pP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w:t>
      </w:r>
      <w:r w:rsidRPr="00A83769">
        <w:rPr>
          <w:sz w:val="22"/>
          <w:szCs w:val="22"/>
        </w:rPr>
        <w:tab/>
        <w:t>Corticotropin releasing factor (CRF)-immunoreactive structures in the central nervous system of the rat. Minisymposium, Dallas, TX, 1983</w:t>
      </w:r>
      <w:r w:rsidR="00D07302">
        <w:rPr>
          <w:sz w:val="22"/>
          <w:szCs w:val="22"/>
        </w:rPr>
        <w:t>.</w:t>
      </w:r>
      <w:r w:rsidRPr="00A83769">
        <w:rPr>
          <w:sz w:val="22"/>
          <w:szCs w:val="22"/>
        </w:rPr>
        <w:t xml:space="preserve"> </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2.</w:t>
      </w:r>
      <w:r w:rsidRPr="00A83769">
        <w:rPr>
          <w:sz w:val="22"/>
          <w:szCs w:val="22"/>
        </w:rPr>
        <w:tab/>
        <w:t>Silver intensification in immunocytochemistry: localization of LHRH and CRF in the rat brain. Tulane University, Medical Center, New Orleans, 1983</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3.</w:t>
      </w:r>
      <w:r w:rsidRPr="00A83769">
        <w:rPr>
          <w:sz w:val="22"/>
          <w:szCs w:val="22"/>
        </w:rPr>
        <w:tab/>
        <w:t>CRF and GRF systems of the rat brain. European Society for Neuroscience, Budapest, Hungary, 1984</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4.</w:t>
      </w:r>
      <w:r w:rsidRPr="00A83769">
        <w:rPr>
          <w:sz w:val="22"/>
          <w:szCs w:val="22"/>
        </w:rPr>
        <w:tab/>
        <w:t>Hypophysiotropic neuronal systems in the rat brain. Semmelweis Medical School, Budapest, Hungary, 1984</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5.</w:t>
      </w:r>
      <w:r w:rsidRPr="00A83769">
        <w:rPr>
          <w:sz w:val="22"/>
          <w:szCs w:val="22"/>
        </w:rPr>
        <w:tab/>
        <w:t>Immunocytochemical localization of classical hypophysiotropic hormones in the rat central nervous system. Brain Research Institute Seminar, UCLA, CA, 1986</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6.</w:t>
      </w:r>
      <w:r w:rsidRPr="00A83769">
        <w:rPr>
          <w:sz w:val="22"/>
          <w:szCs w:val="22"/>
        </w:rPr>
        <w:tab/>
        <w:t>Proenkephalin-derived peptides in the rat brain: Immunocytochemical localization. Department of Anatomy, University of California, Irvine, CA, 1986</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7.</w:t>
      </w:r>
      <w:r w:rsidRPr="00A83769">
        <w:rPr>
          <w:sz w:val="22"/>
          <w:szCs w:val="22"/>
        </w:rPr>
        <w:tab/>
        <w:t>New data n the localization of CRF, GRF, and TRH in the rat central nervous system. U.S.-Japan, Biomedical Research Center, Tulane University, New Orleans, 1986</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8.</w:t>
      </w:r>
      <w:r w:rsidRPr="00A83769">
        <w:rPr>
          <w:sz w:val="22"/>
          <w:szCs w:val="22"/>
        </w:rPr>
        <w:tab/>
        <w:t>Hypothalamic hypophysiotropic neuronal systems: morphological studies. The Salk Institute, La Jolla, CA, 1986</w:t>
      </w:r>
      <w:r w:rsidR="00D07302">
        <w:rPr>
          <w:sz w:val="22"/>
          <w:szCs w:val="22"/>
        </w:rPr>
        <w:t>.</w:t>
      </w:r>
    </w:p>
    <w:p w:rsidR="006F0B7E" w:rsidRPr="00A83769" w:rsidRDefault="006F0B7E" w:rsidP="006F0B7E">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Hypophysiotropic neuropeptides in the rat brain. European Society for Comparative </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ab/>
        <w:t>Endocrinology, Belgrad, Yugoslavia, 1986</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10.</w:t>
      </w:r>
      <w:r w:rsidRPr="00A83769">
        <w:rPr>
          <w:sz w:val="22"/>
          <w:szCs w:val="22"/>
        </w:rPr>
        <w:tab/>
        <w:t>Metorphamide</w:t>
      </w:r>
      <w:r w:rsidRPr="00A83769">
        <w:rPr>
          <w:sz w:val="22"/>
          <w:szCs w:val="22"/>
        </w:rPr>
        <w:noBreakHyphen/>
        <w:t>like immu</w:t>
      </w:r>
      <w:r>
        <w:rPr>
          <w:sz w:val="22"/>
          <w:szCs w:val="22"/>
        </w:rPr>
        <w:t xml:space="preserve">noreactivity in the rat brain. </w:t>
      </w:r>
      <w:r w:rsidRPr="00A83769">
        <w:rPr>
          <w:sz w:val="22"/>
          <w:szCs w:val="22"/>
        </w:rPr>
        <w:t>Colocalization with a</w:t>
      </w:r>
      <w:r w:rsidRPr="00A83769">
        <w:rPr>
          <w:sz w:val="22"/>
          <w:szCs w:val="22"/>
        </w:rPr>
        <w:noBreakHyphen/>
        <w:t>MSH. Satellite Symposium of the Second World Congress of Neuroscience, Budapest, Hungary, 1987</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11.</w:t>
      </w:r>
      <w:r w:rsidRPr="00A83769">
        <w:rPr>
          <w:sz w:val="22"/>
          <w:szCs w:val="22"/>
        </w:rPr>
        <w:tab/>
        <w:t>Classical releasing hormones.  Origin and pathways, Second World Congress of Neuroscience, Budapest, Hungary, 1987</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12.</w:t>
      </w:r>
      <w:r w:rsidRPr="00A83769">
        <w:rPr>
          <w:sz w:val="22"/>
          <w:szCs w:val="22"/>
        </w:rPr>
        <w:tab/>
        <w:t xml:space="preserve">Classical hypophysiotropic hormone-containing perikarya and pathways in the rat brain. </w:t>
      </w:r>
      <w:smartTag w:uri="urn:schemas-microsoft-com:office:smarttags" w:element="place">
        <w:smartTag w:uri="urn:schemas-microsoft-com:office:smarttags" w:element="City">
          <w:r w:rsidRPr="00A83769">
            <w:rPr>
              <w:sz w:val="22"/>
              <w:szCs w:val="22"/>
            </w:rPr>
            <w:t>University of Missouri-Columbia</w:t>
          </w:r>
        </w:smartTag>
        <w:r w:rsidRPr="00A83769">
          <w:rPr>
            <w:sz w:val="22"/>
            <w:szCs w:val="22"/>
          </w:rPr>
          <w:t xml:space="preserve">, </w:t>
        </w:r>
        <w:smartTag w:uri="urn:schemas-microsoft-com:office:smarttags" w:element="State">
          <w:r w:rsidRPr="00A83769">
            <w:rPr>
              <w:sz w:val="22"/>
              <w:szCs w:val="22"/>
            </w:rPr>
            <w:t>Missouri</w:t>
          </w:r>
        </w:smartTag>
      </w:smartTag>
      <w:r w:rsidRPr="00A83769">
        <w:rPr>
          <w:sz w:val="22"/>
          <w:szCs w:val="22"/>
        </w:rPr>
        <w:t>, 1987</w:t>
      </w:r>
      <w:r w:rsidR="00D07302">
        <w:rPr>
          <w:sz w:val="22"/>
          <w:szCs w:val="22"/>
        </w:rPr>
        <w:t>.</w:t>
      </w:r>
      <w:r w:rsidRPr="00A83769">
        <w:rPr>
          <w:sz w:val="22"/>
          <w:szCs w:val="22"/>
        </w:rPr>
        <w:tab/>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13.</w:t>
      </w:r>
      <w:r w:rsidRPr="00A83769">
        <w:rPr>
          <w:sz w:val="22"/>
          <w:szCs w:val="22"/>
        </w:rPr>
        <w:tab/>
        <w:t>New data on the localization of hypophysiotropic neuronal systems in the rat brain.  LMIN, NIEHS, NIH, Research Triangle Park, N.C., 1987</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14.</w:t>
      </w:r>
      <w:r w:rsidRPr="00A83769">
        <w:rPr>
          <w:sz w:val="22"/>
          <w:szCs w:val="22"/>
        </w:rPr>
        <w:tab/>
        <w:t>Hypothalamic LHRH-and galanin neurons controlled by ovarian steroids. Research Institute of Scripps Clinic, San Diego, CA, 1991</w:t>
      </w:r>
      <w:r w:rsidR="00D07302">
        <w:rPr>
          <w:sz w:val="22"/>
          <w:szCs w:val="22"/>
        </w:rPr>
        <w:t>.</w:t>
      </w:r>
      <w:r w:rsidRPr="00A83769">
        <w:rPr>
          <w:sz w:val="22"/>
          <w:szCs w:val="22"/>
        </w:rPr>
        <w:t xml:space="preserve"> </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15.</w:t>
      </w:r>
      <w:r w:rsidRPr="00A83769">
        <w:rPr>
          <w:sz w:val="22"/>
          <w:szCs w:val="22"/>
        </w:rPr>
        <w:tab/>
        <w:t>Ujabb adatok a hypophysis elülsö lebenye müködésének szabályozásában résztvevö hypothalamikus neuronrendszerek morfologiájahoz. Hungarian Academy of Sciences, Budapest, 1992</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16.</w:t>
      </w:r>
      <w:r w:rsidRPr="00A83769">
        <w:rPr>
          <w:sz w:val="22"/>
          <w:szCs w:val="22"/>
        </w:rPr>
        <w:tab/>
        <w:t xml:space="preserve">Hypophysiotroph neuronrendszerek </w:t>
      </w:r>
      <w:r w:rsidRPr="00A83769">
        <w:rPr>
          <w:sz w:val="22"/>
          <w:szCs w:val="22"/>
          <w:u w:val="single"/>
        </w:rPr>
        <w:t>in</w:t>
      </w:r>
      <w:r w:rsidRPr="00A83769">
        <w:rPr>
          <w:sz w:val="22"/>
          <w:szCs w:val="22"/>
        </w:rPr>
        <w:t xml:space="preserve"> </w:t>
      </w:r>
      <w:r w:rsidRPr="00A83769">
        <w:rPr>
          <w:sz w:val="22"/>
          <w:szCs w:val="22"/>
          <w:u w:val="single"/>
        </w:rPr>
        <w:t>vivo</w:t>
      </w:r>
      <w:r w:rsidRPr="00A83769">
        <w:rPr>
          <w:sz w:val="22"/>
          <w:szCs w:val="22"/>
        </w:rPr>
        <w:t xml:space="preserve"> and </w:t>
      </w:r>
      <w:r w:rsidRPr="00A83769">
        <w:rPr>
          <w:sz w:val="22"/>
          <w:szCs w:val="22"/>
          <w:u w:val="single"/>
        </w:rPr>
        <w:t>in</w:t>
      </w:r>
      <w:r w:rsidRPr="00A83769">
        <w:rPr>
          <w:sz w:val="22"/>
          <w:szCs w:val="22"/>
        </w:rPr>
        <w:t xml:space="preserve"> </w:t>
      </w:r>
      <w:r w:rsidRPr="00A83769">
        <w:rPr>
          <w:sz w:val="22"/>
          <w:szCs w:val="22"/>
          <w:u w:val="single"/>
        </w:rPr>
        <w:t>vitro</w:t>
      </w:r>
      <w:r w:rsidRPr="00A83769">
        <w:rPr>
          <w:sz w:val="22"/>
          <w:szCs w:val="22"/>
        </w:rPr>
        <w:t xml:space="preserve"> morfologiai vizsgálata. University of Pecs, Medical School, Pecs, Hungary, 1992</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17.</w:t>
      </w:r>
      <w:r w:rsidRPr="00A83769">
        <w:rPr>
          <w:sz w:val="22"/>
          <w:szCs w:val="22"/>
        </w:rPr>
        <w:tab/>
        <w:t xml:space="preserve">Functional morphology of the GnRH neuronal system. Symposium on Gonadotropins, GnRH, GnRH Analogs and Gonadal Peptides. A Satellite Symposium of the IXth International Congress of Endocrinology. </w:t>
      </w:r>
      <w:smartTag w:uri="urn:schemas-microsoft-com:office:smarttags" w:element="place">
        <w:smartTag w:uri="urn:schemas-microsoft-com:office:smarttags" w:element="City">
          <w:r w:rsidRPr="00A83769">
            <w:rPr>
              <w:sz w:val="22"/>
              <w:szCs w:val="22"/>
            </w:rPr>
            <w:t>Paris</w:t>
          </w:r>
        </w:smartTag>
        <w:r w:rsidRPr="00A83769">
          <w:rPr>
            <w:sz w:val="22"/>
            <w:szCs w:val="22"/>
          </w:rPr>
          <w:t xml:space="preserve">, </w:t>
        </w:r>
        <w:smartTag w:uri="urn:schemas-microsoft-com:office:smarttags" w:element="country-region">
          <w:r w:rsidRPr="00A83769">
            <w:rPr>
              <w:sz w:val="22"/>
              <w:szCs w:val="22"/>
            </w:rPr>
            <w:t>France</w:t>
          </w:r>
        </w:smartTag>
      </w:smartTag>
      <w:r w:rsidRPr="00A83769">
        <w:rPr>
          <w:sz w:val="22"/>
          <w:szCs w:val="22"/>
        </w:rPr>
        <w:t>, 1992</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18.</w:t>
      </w:r>
      <w:r w:rsidRPr="00A83769">
        <w:rPr>
          <w:sz w:val="22"/>
          <w:szCs w:val="22"/>
        </w:rPr>
        <w:tab/>
        <w:t>Hypophysiotropic neurons: identification, colocalization, and plasticity.  Neuroscience Colloquium at Florida State University, Tallahassee, Florida, 1992</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19.</w:t>
      </w:r>
      <w:r w:rsidRPr="00A83769">
        <w:rPr>
          <w:sz w:val="22"/>
          <w:szCs w:val="22"/>
        </w:rPr>
        <w:tab/>
        <w:t>Hypophysiotropic neurons: identification, colocalization, and plasticity. Greater New Orleans Chapter for Neuroscience, Tulane University, New Orleans, 1992</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20.</w:t>
      </w:r>
      <w:r w:rsidRPr="00A83769">
        <w:rPr>
          <w:sz w:val="22"/>
          <w:szCs w:val="22"/>
        </w:rPr>
        <w:tab/>
        <w:t>Identification of hypophysiotropic neurons by a combination of retrograde labeling and immunocytochemistry. 106th Ann. Meeting of the American and Japanese Association of Anatomists, San Diego, CA, 1993</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lastRenderedPageBreak/>
        <w:t>21.</w:t>
      </w:r>
      <w:r w:rsidRPr="00A83769">
        <w:rPr>
          <w:sz w:val="22"/>
          <w:szCs w:val="22"/>
        </w:rPr>
        <w:tab/>
        <w:t>The endocrine hypothalamus.  106th Ann. Meeting of the American and Japanese Association of Anatomists, San Diego, CA, 1993</w:t>
      </w:r>
      <w:r w:rsidR="00D07302">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22.</w:t>
      </w:r>
      <w:r w:rsidRPr="00A83769">
        <w:rPr>
          <w:sz w:val="22"/>
          <w:szCs w:val="22"/>
        </w:rPr>
        <w:tab/>
        <w:t xml:space="preserve">The colocalization of galanin and LHRH is estradiol and progesterone </w:t>
      </w:r>
      <w:r w:rsidRPr="00A83769">
        <w:rPr>
          <w:sz w:val="22"/>
          <w:szCs w:val="22"/>
        </w:rPr>
        <w:tab/>
        <w:t xml:space="preserve">dependent. The role of galanin in the regulation of gonadotropin secretion. 5th </w:t>
      </w:r>
      <w:r w:rsidRPr="00A83769">
        <w:rPr>
          <w:sz w:val="22"/>
          <w:szCs w:val="22"/>
        </w:rPr>
        <w:tab/>
        <w:t xml:space="preserve">International Congress of Andrology. </w:t>
      </w:r>
      <w:smartTag w:uri="urn:schemas-microsoft-com:office:smarttags" w:element="place">
        <w:smartTag w:uri="urn:schemas-microsoft-com:office:smarttags" w:element="City">
          <w:r w:rsidRPr="00A83769">
            <w:rPr>
              <w:sz w:val="22"/>
              <w:szCs w:val="22"/>
            </w:rPr>
            <w:t>Tokyo</w:t>
          </w:r>
        </w:smartTag>
        <w:r w:rsidRPr="00A83769">
          <w:rPr>
            <w:sz w:val="22"/>
            <w:szCs w:val="22"/>
          </w:rPr>
          <w:t xml:space="preserve">, </w:t>
        </w:r>
        <w:smartTag w:uri="urn:schemas-microsoft-com:office:smarttags" w:element="country-region">
          <w:r w:rsidRPr="00A83769">
            <w:rPr>
              <w:sz w:val="22"/>
              <w:szCs w:val="22"/>
            </w:rPr>
            <w:t>Japan</w:t>
          </w:r>
        </w:smartTag>
      </w:smartTag>
      <w:r w:rsidRPr="00A83769">
        <w:rPr>
          <w:sz w:val="22"/>
          <w:szCs w:val="22"/>
        </w:rPr>
        <w:t>, 1993</w:t>
      </w:r>
      <w:r w:rsidR="00480080">
        <w:rPr>
          <w:sz w:val="22"/>
          <w:szCs w:val="22"/>
        </w:rPr>
        <w:t>.</w:t>
      </w:r>
      <w:r w:rsidRPr="00A83769">
        <w:rPr>
          <w:sz w:val="22"/>
          <w:szCs w:val="22"/>
        </w:rPr>
        <w:t xml:space="preserve"> </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23.</w:t>
      </w:r>
      <w:r w:rsidRPr="00A83769">
        <w:rPr>
          <w:sz w:val="22"/>
          <w:szCs w:val="22"/>
        </w:rPr>
        <w:tab/>
        <w:t>Plasticity of retrogradely labeled hypophysiotropic neurons. The effect of the endocrine background on the colocalization of neuropeptides and neurotransmitters. Karolinska Institute, Stockholm, Sweden, 1993</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24. </w:t>
      </w:r>
      <w:r w:rsidRPr="00A83769">
        <w:rPr>
          <w:sz w:val="22"/>
          <w:szCs w:val="22"/>
        </w:rPr>
        <w:tab/>
        <w:t>Colocalization of neuropeptides and neurotransmitters in retrogradely identified hypophysiotropic neurons. National Institute of Health, Bethesda, 1993</w:t>
      </w:r>
      <w:r w:rsidR="00480080">
        <w:rPr>
          <w:sz w:val="22"/>
          <w:szCs w:val="22"/>
        </w:rPr>
        <w:t>.</w:t>
      </w:r>
      <w:r w:rsidRPr="00A83769">
        <w:rPr>
          <w:sz w:val="22"/>
          <w:szCs w:val="22"/>
        </w:rPr>
        <w:t xml:space="preserve"> </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25. </w:t>
      </w:r>
      <w:r w:rsidRPr="00A83769">
        <w:rPr>
          <w:sz w:val="22"/>
          <w:szCs w:val="22"/>
        </w:rPr>
        <w:tab/>
        <w:t>Colocalization of neuropeptides and neurotransmitters in retrogradely identified hypophysiotropic neurons; LHRH/galanin and enkephalin/dopamine. Department of Physiology, University of Pittsburgh, PA, 1996</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26.</w:t>
      </w:r>
      <w:r w:rsidRPr="00A83769">
        <w:rPr>
          <w:sz w:val="22"/>
          <w:szCs w:val="22"/>
        </w:rPr>
        <w:tab/>
        <w:t>Colocalization of neuropeptides and neurotransmitters in retrogradely identified hypophysiotropic neurons; LHRH/galanin and enkephalin/dopamine. Wisconsin Regional Primate Research Center, Madison, WI, 1996</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27.</w:t>
      </w:r>
      <w:r w:rsidRPr="00A83769">
        <w:rPr>
          <w:sz w:val="22"/>
          <w:szCs w:val="22"/>
        </w:rPr>
        <w:tab/>
        <w:t>ER-</w:t>
      </w:r>
      <w:r>
        <w:rPr>
          <w:sz w:val="22"/>
          <w:szCs w:val="22"/>
        </w:rPr>
        <w:t>beta</w:t>
      </w:r>
      <w:r w:rsidRPr="00A83769">
        <w:rPr>
          <w:sz w:val="22"/>
          <w:szCs w:val="22"/>
        </w:rPr>
        <w:t>: a newly discovered estrogen receptor. Tissue distribution of its mRNA. Department of Anatomy, Albert Szent-Gyorgyi Medical University, Szeged, Hungary, 1997</w:t>
      </w:r>
      <w:r w:rsidR="00480080">
        <w:rPr>
          <w:sz w:val="22"/>
          <w:szCs w:val="22"/>
        </w:rPr>
        <w:t>.</w:t>
      </w:r>
    </w:p>
    <w:p w:rsidR="006F0B7E" w:rsidRPr="00A83769" w:rsidRDefault="006F0B7E" w:rsidP="006F0B7E">
      <w:pPr>
        <w:numPr>
          <w:ilvl w:val="0"/>
          <w:numId w:val="3"/>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Tissue distribution of ER-a vs ER-b mRNAs in rodents. Department of Obstetrics &amp; Gynecology, </w:t>
      </w:r>
      <w:smartTag w:uri="urn:schemas-microsoft-com:office:smarttags" w:element="PlaceName">
        <w:r w:rsidRPr="00A83769">
          <w:rPr>
            <w:sz w:val="22"/>
            <w:szCs w:val="22"/>
          </w:rPr>
          <w:t>Yale</w:t>
        </w:r>
      </w:smartTag>
      <w:r w:rsidRPr="00A83769">
        <w:rPr>
          <w:sz w:val="22"/>
          <w:szCs w:val="22"/>
        </w:rPr>
        <w:t xml:space="preserve"> </w:t>
      </w:r>
      <w:smartTag w:uri="urn:schemas-microsoft-com:office:smarttags" w:element="PlaceType">
        <w:r w:rsidRPr="00A83769">
          <w:rPr>
            <w:sz w:val="22"/>
            <w:szCs w:val="22"/>
          </w:rPr>
          <w:t>University</w:t>
        </w:r>
      </w:smartTag>
      <w:r w:rsidRPr="00A83769">
        <w:rPr>
          <w:sz w:val="22"/>
          <w:szCs w:val="22"/>
        </w:rPr>
        <w:t xml:space="preserve">, </w:t>
      </w:r>
      <w:smartTag w:uri="urn:schemas-microsoft-com:office:smarttags" w:element="place">
        <w:smartTag w:uri="urn:schemas-microsoft-com:office:smarttags" w:element="City">
          <w:r w:rsidRPr="00A83769">
            <w:rPr>
              <w:sz w:val="22"/>
              <w:szCs w:val="22"/>
            </w:rPr>
            <w:t>New Haven</w:t>
          </w:r>
        </w:smartTag>
        <w:r w:rsidRPr="00A83769">
          <w:rPr>
            <w:sz w:val="22"/>
            <w:szCs w:val="22"/>
          </w:rPr>
          <w:t xml:space="preserve">, </w:t>
        </w:r>
        <w:smartTag w:uri="urn:schemas-microsoft-com:office:smarttags" w:element="State">
          <w:r w:rsidRPr="00A83769">
            <w:rPr>
              <w:sz w:val="22"/>
              <w:szCs w:val="22"/>
            </w:rPr>
            <w:t>CT</w:t>
          </w:r>
        </w:smartTag>
      </w:smartTag>
      <w:r w:rsidRPr="00A83769">
        <w:rPr>
          <w:sz w:val="22"/>
          <w:szCs w:val="22"/>
        </w:rPr>
        <w:t>, 1997</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29.</w:t>
      </w:r>
      <w:r w:rsidRPr="00A83769">
        <w:rPr>
          <w:sz w:val="22"/>
          <w:szCs w:val="22"/>
        </w:rPr>
        <w:tab/>
        <w:t>ER-</w:t>
      </w:r>
      <w:r w:rsidRPr="00A83769">
        <w:rPr>
          <w:sz w:val="22"/>
          <w:szCs w:val="22"/>
        </w:rPr>
        <w:t></w:t>
      </w:r>
      <w:r>
        <w:rPr>
          <w:sz w:val="22"/>
          <w:szCs w:val="22"/>
        </w:rPr>
        <w:t>alpha</w:t>
      </w:r>
      <w:r w:rsidRPr="00A83769">
        <w:rPr>
          <w:sz w:val="22"/>
          <w:szCs w:val="22"/>
        </w:rPr>
        <w:t xml:space="preserve"> vs ER-</w:t>
      </w:r>
      <w:r>
        <w:rPr>
          <w:sz w:val="22"/>
          <w:szCs w:val="22"/>
        </w:rPr>
        <w:t>beta</w:t>
      </w:r>
      <w:r w:rsidRPr="00A83769">
        <w:rPr>
          <w:sz w:val="22"/>
          <w:szCs w:val="22"/>
        </w:rPr>
        <w:t xml:space="preserve">: tissue distribution and regulation in rodents. Brain Research Institute, </w:t>
      </w:r>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PlaceName">
        <w:r w:rsidRPr="00A83769">
          <w:rPr>
            <w:sz w:val="22"/>
            <w:szCs w:val="22"/>
          </w:rPr>
          <w:t>California</w:t>
        </w:r>
      </w:smartTag>
      <w:r w:rsidRPr="00A83769">
        <w:rPr>
          <w:sz w:val="22"/>
          <w:szCs w:val="22"/>
        </w:rPr>
        <w:t xml:space="preserve"> at </w:t>
      </w:r>
      <w:smartTag w:uri="urn:schemas-microsoft-com:office:smarttags" w:element="City">
        <w:r w:rsidRPr="00A83769">
          <w:rPr>
            <w:sz w:val="22"/>
            <w:szCs w:val="22"/>
          </w:rPr>
          <w:t>Los Angeles</w:t>
        </w:r>
      </w:smartTag>
      <w:r w:rsidRPr="00A83769">
        <w:rPr>
          <w:sz w:val="22"/>
          <w:szCs w:val="22"/>
        </w:rPr>
        <w:t xml:space="preserve">, </w:t>
      </w:r>
      <w:smartTag w:uri="urn:schemas-microsoft-com:office:smarttags" w:element="place">
        <w:smartTag w:uri="urn:schemas-microsoft-com:office:smarttags" w:element="City">
          <w:r w:rsidRPr="00A83769">
            <w:rPr>
              <w:sz w:val="22"/>
              <w:szCs w:val="22"/>
            </w:rPr>
            <w:t>Los Angeles</w:t>
          </w:r>
        </w:smartTag>
        <w:r w:rsidRPr="00A83769">
          <w:rPr>
            <w:sz w:val="22"/>
            <w:szCs w:val="22"/>
          </w:rPr>
          <w:t xml:space="preserve">, </w:t>
        </w:r>
        <w:smartTag w:uri="urn:schemas-microsoft-com:office:smarttags" w:element="State">
          <w:r w:rsidRPr="00A83769">
            <w:rPr>
              <w:sz w:val="22"/>
              <w:szCs w:val="22"/>
            </w:rPr>
            <w:t>CA</w:t>
          </w:r>
        </w:smartTag>
      </w:smartTag>
      <w:r w:rsidRPr="00A83769">
        <w:rPr>
          <w:sz w:val="22"/>
          <w:szCs w:val="22"/>
        </w:rPr>
        <w:t>, 1998</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30. </w:t>
      </w:r>
      <w:r w:rsidRPr="00A83769">
        <w:rPr>
          <w:sz w:val="22"/>
          <w:szCs w:val="22"/>
        </w:rPr>
        <w:tab/>
        <w:t>ER-</w:t>
      </w:r>
      <w:r>
        <w:rPr>
          <w:sz w:val="22"/>
          <w:szCs w:val="22"/>
        </w:rPr>
        <w:t>alpha</w:t>
      </w:r>
      <w:r w:rsidRPr="00A83769">
        <w:rPr>
          <w:sz w:val="22"/>
          <w:szCs w:val="22"/>
        </w:rPr>
        <w:t xml:space="preserve"> vs ER-</w:t>
      </w:r>
      <w:r>
        <w:rPr>
          <w:sz w:val="22"/>
          <w:szCs w:val="22"/>
        </w:rPr>
        <w:t>beta</w:t>
      </w:r>
      <w:r w:rsidRPr="00A83769">
        <w:rPr>
          <w:sz w:val="22"/>
          <w:szCs w:val="22"/>
        </w:rPr>
        <w:t>: Who will win?  Symposium presentation, Annual Meeting of the Endocrine Society, New Orleans, 1998</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31.</w:t>
      </w:r>
      <w:r w:rsidRPr="00A83769">
        <w:rPr>
          <w:sz w:val="22"/>
          <w:szCs w:val="22"/>
        </w:rPr>
        <w:tab/>
        <w:t xml:space="preserve">LHRH and sexual dimorphism. Symposium presentation, Galanin: Basic Research Discoveries and Therapeutic Implications. </w:t>
      </w:r>
      <w:smartTag w:uri="urn:schemas-microsoft-com:office:smarttags" w:element="place">
        <w:smartTag w:uri="urn:schemas-microsoft-com:office:smarttags" w:element="City">
          <w:r w:rsidRPr="00A83769">
            <w:rPr>
              <w:sz w:val="22"/>
              <w:szCs w:val="22"/>
            </w:rPr>
            <w:t>Stockholm</w:t>
          </w:r>
        </w:smartTag>
        <w:r w:rsidRPr="00A83769">
          <w:rPr>
            <w:sz w:val="22"/>
            <w:szCs w:val="22"/>
          </w:rPr>
          <w:t xml:space="preserve">, </w:t>
        </w:r>
        <w:smartTag w:uri="urn:schemas-microsoft-com:office:smarttags" w:element="country-region">
          <w:r w:rsidRPr="00A83769">
            <w:rPr>
              <w:sz w:val="22"/>
              <w:szCs w:val="22"/>
            </w:rPr>
            <w:t>Sweden</w:t>
          </w:r>
        </w:smartTag>
      </w:smartTag>
      <w:r w:rsidRPr="00A83769">
        <w:rPr>
          <w:sz w:val="22"/>
          <w:szCs w:val="22"/>
        </w:rPr>
        <w:t>, 1998</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32.</w:t>
      </w:r>
      <w:r w:rsidRPr="00A83769">
        <w:rPr>
          <w:sz w:val="22"/>
          <w:szCs w:val="22"/>
        </w:rPr>
        <w:tab/>
        <w:t>ER-</w:t>
      </w:r>
      <w:r>
        <w:rPr>
          <w:sz w:val="22"/>
          <w:szCs w:val="22"/>
        </w:rPr>
        <w:t>alpha</w:t>
      </w:r>
      <w:r w:rsidRPr="00A83769">
        <w:rPr>
          <w:sz w:val="22"/>
          <w:szCs w:val="22"/>
        </w:rPr>
        <w:t xml:space="preserve"> vs ER-</w:t>
      </w:r>
      <w:r>
        <w:rPr>
          <w:sz w:val="22"/>
          <w:szCs w:val="22"/>
        </w:rPr>
        <w:t>beta</w:t>
      </w:r>
      <w:r w:rsidRPr="00A83769">
        <w:rPr>
          <w:sz w:val="22"/>
          <w:szCs w:val="22"/>
        </w:rPr>
        <w:t xml:space="preserve"> Distribution of their mRNA in estrogen targets. Department of Physiology, University of Kentucky, Lexington, KY, 1998</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33. </w:t>
      </w:r>
      <w:r w:rsidRPr="00A83769">
        <w:rPr>
          <w:sz w:val="22"/>
          <w:szCs w:val="22"/>
        </w:rPr>
        <w:tab/>
        <w:t>ER-</w:t>
      </w:r>
      <w:r w:rsidRPr="00A83769">
        <w:rPr>
          <w:sz w:val="22"/>
          <w:szCs w:val="22"/>
        </w:rPr>
        <w:t></w:t>
      </w:r>
      <w:r>
        <w:rPr>
          <w:sz w:val="22"/>
          <w:szCs w:val="22"/>
        </w:rPr>
        <w:t xml:space="preserve">alpha </w:t>
      </w:r>
      <w:r w:rsidRPr="00A83769">
        <w:rPr>
          <w:sz w:val="22"/>
          <w:szCs w:val="22"/>
        </w:rPr>
        <w:t>vs ER-</w:t>
      </w:r>
      <w:r>
        <w:rPr>
          <w:sz w:val="22"/>
          <w:szCs w:val="22"/>
        </w:rPr>
        <w:t>beta</w:t>
      </w:r>
      <w:r w:rsidRPr="00A83769">
        <w:rPr>
          <w:sz w:val="22"/>
          <w:szCs w:val="22"/>
        </w:rPr>
        <w:t>: tissue distribution and regulation in rodents. Karolinska Institute, Stockholm, Sweden, 1998</w:t>
      </w:r>
      <w:r w:rsidR="00480080">
        <w:rPr>
          <w:sz w:val="22"/>
          <w:szCs w:val="22"/>
        </w:rPr>
        <w:t>.</w:t>
      </w:r>
    </w:p>
    <w:p w:rsidR="006F0B7E" w:rsidRPr="00A83769" w:rsidRDefault="006F0B7E" w:rsidP="006F0B7E">
      <w:pPr>
        <w:numPr>
          <w:ilvl w:val="0"/>
          <w:numId w:val="4"/>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ER-</w:t>
      </w:r>
      <w:r w:rsidRPr="00A83769">
        <w:rPr>
          <w:sz w:val="22"/>
          <w:szCs w:val="22"/>
        </w:rPr>
        <w:t></w:t>
      </w:r>
      <w:r>
        <w:rPr>
          <w:sz w:val="22"/>
          <w:szCs w:val="22"/>
        </w:rPr>
        <w:t>alpha</w:t>
      </w:r>
      <w:r w:rsidRPr="00A83769">
        <w:rPr>
          <w:sz w:val="22"/>
          <w:szCs w:val="22"/>
        </w:rPr>
        <w:t xml:space="preserve"> vs ER-</w:t>
      </w:r>
      <w:r>
        <w:rPr>
          <w:sz w:val="22"/>
          <w:szCs w:val="22"/>
        </w:rPr>
        <w:t>beta</w:t>
      </w:r>
      <w:r w:rsidRPr="00A83769">
        <w:rPr>
          <w:sz w:val="22"/>
          <w:szCs w:val="22"/>
        </w:rPr>
        <w:t xml:space="preserve">: New estrogen responsive tissues and new potentials for HRT. Int. Symposium on Biology of Menopause. Serono Symposia </w:t>
      </w:r>
      <w:smartTag w:uri="urn:schemas-microsoft-com:office:smarttags" w:element="country-region">
        <w:smartTag w:uri="urn:schemas-microsoft-com:office:smarttags" w:element="place">
          <w:r w:rsidRPr="00A83769">
            <w:rPr>
              <w:sz w:val="22"/>
              <w:szCs w:val="22"/>
            </w:rPr>
            <w:t>USA</w:t>
          </w:r>
        </w:smartTag>
      </w:smartTag>
      <w:r w:rsidRPr="00A83769">
        <w:rPr>
          <w:sz w:val="22"/>
          <w:szCs w:val="22"/>
        </w:rPr>
        <w:t xml:space="preserve">. </w:t>
      </w:r>
      <w:smartTag w:uri="urn:schemas-microsoft-com:office:smarttags" w:element="place">
        <w:smartTag w:uri="urn:schemas-microsoft-com:office:smarttags" w:element="City">
          <w:r w:rsidRPr="00A83769">
            <w:rPr>
              <w:sz w:val="22"/>
              <w:szCs w:val="22"/>
            </w:rPr>
            <w:t>Newport Beach</w:t>
          </w:r>
        </w:smartTag>
        <w:r w:rsidRPr="00A83769">
          <w:rPr>
            <w:sz w:val="22"/>
            <w:szCs w:val="22"/>
          </w:rPr>
          <w:t xml:space="preserve">, </w:t>
        </w:r>
        <w:smartTag w:uri="urn:schemas-microsoft-com:office:smarttags" w:element="State">
          <w:r w:rsidRPr="00A83769">
            <w:rPr>
              <w:sz w:val="22"/>
              <w:szCs w:val="22"/>
            </w:rPr>
            <w:t>CA</w:t>
          </w:r>
        </w:smartTag>
      </w:smartTag>
      <w:r w:rsidRPr="00A83769">
        <w:rPr>
          <w:sz w:val="22"/>
          <w:szCs w:val="22"/>
        </w:rPr>
        <w:t xml:space="preserve"> 1998</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35. </w:t>
      </w:r>
      <w:r w:rsidRPr="00A83769">
        <w:rPr>
          <w:sz w:val="22"/>
          <w:szCs w:val="22"/>
        </w:rPr>
        <w:tab/>
        <w:t>Comparative distribution of ER-</w:t>
      </w:r>
      <w:r w:rsidRPr="00A83769">
        <w:rPr>
          <w:sz w:val="22"/>
          <w:szCs w:val="22"/>
        </w:rPr>
        <w:sym w:font="Symbol" w:char="F061"/>
      </w:r>
      <w:r w:rsidRPr="00A83769">
        <w:rPr>
          <w:sz w:val="22"/>
          <w:szCs w:val="22"/>
        </w:rPr>
        <w:t xml:space="preserve"> and ER-</w:t>
      </w:r>
      <w:r w:rsidRPr="00A83769">
        <w:rPr>
          <w:sz w:val="22"/>
          <w:szCs w:val="22"/>
        </w:rPr>
        <w:sym w:font="Symbol" w:char="F062"/>
      </w:r>
      <w:r w:rsidRPr="00A83769">
        <w:rPr>
          <w:sz w:val="22"/>
          <w:szCs w:val="22"/>
        </w:rPr>
        <w:t xml:space="preserve"> mRNAs in rodents. Temple University, Philadelphia, </w:t>
      </w:r>
      <w:r>
        <w:rPr>
          <w:sz w:val="22"/>
          <w:szCs w:val="22"/>
        </w:rPr>
        <w:t xml:space="preserve">PA, </w:t>
      </w:r>
      <w:r w:rsidRPr="00A83769">
        <w:rPr>
          <w:sz w:val="22"/>
          <w:szCs w:val="22"/>
        </w:rPr>
        <w:t>1998</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36.</w:t>
      </w:r>
      <w:r w:rsidRPr="00A83769">
        <w:rPr>
          <w:sz w:val="22"/>
          <w:szCs w:val="22"/>
        </w:rPr>
        <w:tab/>
        <w:t>Estrogen receptor-</w:t>
      </w:r>
      <w:r w:rsidRPr="00A83769">
        <w:rPr>
          <w:sz w:val="22"/>
          <w:szCs w:val="22"/>
        </w:rPr>
        <w:sym w:font="Symbol" w:char="F062"/>
      </w:r>
      <w:r w:rsidRPr="00A83769">
        <w:rPr>
          <w:sz w:val="22"/>
          <w:szCs w:val="22"/>
        </w:rPr>
        <w:t>: a novel receptor for estrogen ac</w:t>
      </w:r>
      <w:r>
        <w:rPr>
          <w:sz w:val="22"/>
          <w:szCs w:val="22"/>
        </w:rPr>
        <w:t xml:space="preserve">tion.University of </w:t>
      </w:r>
      <w:smartTag w:uri="urn:schemas-microsoft-com:office:smarttags" w:element="City">
        <w:r>
          <w:rPr>
            <w:sz w:val="22"/>
            <w:szCs w:val="22"/>
          </w:rPr>
          <w:t>Pittsburgh</w:t>
        </w:r>
      </w:smartTag>
      <w:r>
        <w:rPr>
          <w:sz w:val="22"/>
          <w:szCs w:val="22"/>
        </w:rPr>
        <w:t xml:space="preserve">, </w:t>
      </w:r>
      <w:smartTag w:uri="urn:schemas-microsoft-com:office:smarttags" w:element="place">
        <w:smartTag w:uri="urn:schemas-microsoft-com:office:smarttags" w:element="City">
          <w:r w:rsidRPr="00A83769">
            <w:rPr>
              <w:sz w:val="22"/>
              <w:szCs w:val="22"/>
            </w:rPr>
            <w:t>Pittsburgh</w:t>
          </w:r>
        </w:smartTag>
        <w:r w:rsidRPr="00A83769">
          <w:rPr>
            <w:sz w:val="22"/>
            <w:szCs w:val="22"/>
          </w:rPr>
          <w:t xml:space="preserve">, </w:t>
        </w:r>
        <w:smartTag w:uri="urn:schemas-microsoft-com:office:smarttags" w:element="State">
          <w:r>
            <w:rPr>
              <w:sz w:val="22"/>
              <w:szCs w:val="22"/>
            </w:rPr>
            <w:t>PA</w:t>
          </w:r>
        </w:smartTag>
      </w:smartTag>
      <w:r>
        <w:rPr>
          <w:sz w:val="22"/>
          <w:szCs w:val="22"/>
        </w:rPr>
        <w:t xml:space="preserve">, </w:t>
      </w:r>
      <w:r w:rsidRPr="00A83769">
        <w:rPr>
          <w:sz w:val="22"/>
          <w:szCs w:val="22"/>
        </w:rPr>
        <w:t>1999</w:t>
      </w:r>
      <w:r w:rsidR="00480080">
        <w:rPr>
          <w:sz w:val="22"/>
          <w:szCs w:val="22"/>
        </w:rPr>
        <w:t>.</w:t>
      </w:r>
    </w:p>
    <w:p w:rsidR="006F0B7E" w:rsidRPr="00A83769" w:rsidRDefault="006F0B7E" w:rsidP="006F0B7E">
      <w:pPr>
        <w:numPr>
          <w:ilvl w:val="0"/>
          <w:numId w:val="5"/>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A new estrogen receptor (ER-</w:t>
      </w:r>
      <w:r w:rsidRPr="00A83769">
        <w:rPr>
          <w:sz w:val="22"/>
          <w:szCs w:val="22"/>
        </w:rPr>
        <w:sym w:font="Symbol" w:char="F062"/>
      </w:r>
      <w:r w:rsidRPr="00A83769">
        <w:rPr>
          <w:sz w:val="22"/>
          <w:szCs w:val="22"/>
        </w:rPr>
        <w:t xml:space="preserve">) for estrogenic action. Italian Endocrine Society, Gerontology Section. </w:t>
      </w:r>
      <w:smartTag w:uri="urn:schemas-microsoft-com:office:smarttags" w:element="place">
        <w:smartTag w:uri="urn:schemas-microsoft-com:office:smarttags" w:element="City">
          <w:r w:rsidRPr="00A83769">
            <w:rPr>
              <w:sz w:val="22"/>
              <w:szCs w:val="22"/>
            </w:rPr>
            <w:t>Parma</w:t>
          </w:r>
        </w:smartTag>
        <w:r w:rsidRPr="00A83769">
          <w:rPr>
            <w:sz w:val="22"/>
            <w:szCs w:val="22"/>
          </w:rPr>
          <w:t xml:space="preserve">, </w:t>
        </w:r>
        <w:smartTag w:uri="urn:schemas-microsoft-com:office:smarttags" w:element="country-region">
          <w:r w:rsidRPr="00A83769">
            <w:rPr>
              <w:sz w:val="22"/>
              <w:szCs w:val="22"/>
            </w:rPr>
            <w:t>Italy</w:t>
          </w:r>
        </w:smartTag>
      </w:smartTag>
      <w:r w:rsidRPr="00A83769">
        <w:rPr>
          <w:sz w:val="22"/>
          <w:szCs w:val="22"/>
        </w:rPr>
        <w:t>, 1999</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38.</w:t>
      </w:r>
      <w:r w:rsidRPr="00A83769">
        <w:rPr>
          <w:sz w:val="22"/>
          <w:szCs w:val="22"/>
        </w:rPr>
        <w:tab/>
        <w:t>Comparative distribution of ER-</w:t>
      </w:r>
      <w:r w:rsidRPr="00A83769">
        <w:rPr>
          <w:sz w:val="22"/>
          <w:szCs w:val="22"/>
        </w:rPr>
        <w:sym w:font="Symbol" w:char="F061"/>
      </w:r>
      <w:r w:rsidRPr="00A83769">
        <w:rPr>
          <w:sz w:val="22"/>
          <w:szCs w:val="22"/>
        </w:rPr>
        <w:t xml:space="preserve"> and ER-</w:t>
      </w:r>
      <w:r w:rsidRPr="00A83769">
        <w:rPr>
          <w:sz w:val="22"/>
          <w:szCs w:val="22"/>
        </w:rPr>
        <w:sym w:font="Symbol" w:char="F062"/>
      </w:r>
      <w:r w:rsidRPr="00A83769">
        <w:rPr>
          <w:sz w:val="22"/>
          <w:szCs w:val="22"/>
        </w:rPr>
        <w:t xml:space="preserve"> mRNAs in rodents. Northeastern  </w:t>
      </w:r>
      <w:r w:rsidRPr="00A83769">
        <w:rPr>
          <w:sz w:val="22"/>
          <w:szCs w:val="22"/>
        </w:rPr>
        <w:tab/>
        <w:t>Universities of Ohio, Rootstown, OH, 1999</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Comparative distribution of ER-</w:t>
      </w:r>
      <w:r w:rsidRPr="00A83769">
        <w:rPr>
          <w:sz w:val="22"/>
          <w:szCs w:val="22"/>
        </w:rPr>
        <w:sym w:font="Symbol" w:char="F061"/>
      </w:r>
      <w:r w:rsidRPr="00A83769">
        <w:rPr>
          <w:sz w:val="22"/>
          <w:szCs w:val="22"/>
        </w:rPr>
        <w:t xml:space="preserve"> and ER-</w:t>
      </w:r>
      <w:r w:rsidRPr="00A83769">
        <w:rPr>
          <w:sz w:val="22"/>
          <w:szCs w:val="22"/>
        </w:rPr>
        <w:sym w:font="Symbol" w:char="F062"/>
      </w:r>
      <w:r w:rsidRPr="00A83769">
        <w:rPr>
          <w:sz w:val="22"/>
          <w:szCs w:val="22"/>
        </w:rPr>
        <w:t xml:space="preserve"> mRNAs in rodents. </w:t>
      </w:r>
      <w:smartTag w:uri="urn:schemas-microsoft-com:office:smarttags" w:element="PlaceType">
        <w:r w:rsidRPr="00A83769">
          <w:rPr>
            <w:sz w:val="22"/>
            <w:szCs w:val="22"/>
          </w:rPr>
          <w:t>University</w:t>
        </w:r>
      </w:smartTag>
      <w:r w:rsidRPr="00A83769">
        <w:rPr>
          <w:sz w:val="22"/>
          <w:szCs w:val="22"/>
        </w:rPr>
        <w:t xml:space="preserve"> of </w:t>
      </w:r>
      <w:smartTag w:uri="urn:schemas-microsoft-com:office:smarttags" w:element="PlaceName">
        <w:r w:rsidRPr="00A83769">
          <w:rPr>
            <w:sz w:val="22"/>
            <w:szCs w:val="22"/>
          </w:rPr>
          <w:t>Commonwealth</w:t>
        </w:r>
      </w:smartTag>
      <w:r w:rsidRPr="00A83769">
        <w:rPr>
          <w:sz w:val="22"/>
          <w:szCs w:val="22"/>
        </w:rPr>
        <w:t xml:space="preserve"> of Virginia,  </w:t>
      </w:r>
      <w:smartTag w:uri="urn:schemas-microsoft-com:office:smarttags" w:element="place">
        <w:r w:rsidRPr="00A83769">
          <w:rPr>
            <w:sz w:val="22"/>
            <w:szCs w:val="22"/>
          </w:rPr>
          <w:t xml:space="preserve">Richmod, </w:t>
        </w:r>
        <w:smartTag w:uri="urn:schemas-microsoft-com:office:smarttags" w:element="State">
          <w:r w:rsidRPr="00A83769">
            <w:rPr>
              <w:sz w:val="22"/>
              <w:szCs w:val="22"/>
            </w:rPr>
            <w:t>VA</w:t>
          </w:r>
        </w:smartTag>
      </w:smartTag>
      <w:r w:rsidRPr="00A83769">
        <w:rPr>
          <w:sz w:val="22"/>
          <w:szCs w:val="22"/>
        </w:rPr>
        <w:t>, 1999</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 Estrogen receptor-</w:t>
      </w:r>
      <w:r w:rsidRPr="00A83769">
        <w:rPr>
          <w:sz w:val="22"/>
          <w:szCs w:val="22"/>
        </w:rPr>
        <w:sym w:font="Symbol" w:char="F061"/>
      </w:r>
      <w:r w:rsidRPr="00A83769">
        <w:rPr>
          <w:sz w:val="22"/>
          <w:szCs w:val="22"/>
        </w:rPr>
        <w:t xml:space="preserve"> and </w:t>
      </w:r>
      <w:r w:rsidRPr="00A83769">
        <w:rPr>
          <w:sz w:val="22"/>
          <w:szCs w:val="22"/>
        </w:rPr>
        <w:sym w:font="Symbol" w:char="F062"/>
      </w:r>
      <w:r w:rsidRPr="00A83769">
        <w:rPr>
          <w:sz w:val="22"/>
          <w:szCs w:val="22"/>
        </w:rPr>
        <w:t xml:space="preserve"> in the central nervous system: from gene to function.  Fifth IBRO World Congress of Neuroscience, </w:t>
      </w:r>
      <w:smartTag w:uri="urn:schemas-microsoft-com:office:smarttags" w:element="place">
        <w:smartTag w:uri="urn:schemas-microsoft-com:office:smarttags" w:element="City">
          <w:r w:rsidRPr="00A83769">
            <w:rPr>
              <w:sz w:val="22"/>
              <w:szCs w:val="22"/>
            </w:rPr>
            <w:t>Jerusalem</w:t>
          </w:r>
        </w:smartTag>
        <w:r w:rsidRPr="00A83769">
          <w:rPr>
            <w:sz w:val="22"/>
            <w:szCs w:val="22"/>
          </w:rPr>
          <w:t xml:space="preserve">, </w:t>
        </w:r>
        <w:smartTag w:uri="urn:schemas-microsoft-com:office:smarttags" w:element="country-region">
          <w:r w:rsidRPr="00A83769">
            <w:rPr>
              <w:sz w:val="22"/>
              <w:szCs w:val="22"/>
            </w:rPr>
            <w:t>Israel</w:t>
          </w:r>
        </w:smartTag>
      </w:smartTag>
      <w:r w:rsidRPr="00A83769">
        <w:rPr>
          <w:sz w:val="22"/>
          <w:szCs w:val="22"/>
        </w:rPr>
        <w:t>, 1999</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Estrogen receptor-</w:t>
      </w:r>
      <w:r w:rsidRPr="00A83769">
        <w:rPr>
          <w:sz w:val="22"/>
          <w:szCs w:val="22"/>
        </w:rPr>
        <w:sym w:font="Symbol" w:char="F061"/>
      </w:r>
      <w:r w:rsidRPr="00A83769">
        <w:rPr>
          <w:sz w:val="22"/>
          <w:szCs w:val="22"/>
        </w:rPr>
        <w:t xml:space="preserve"> and </w:t>
      </w:r>
      <w:r w:rsidRPr="00A83769">
        <w:rPr>
          <w:sz w:val="22"/>
          <w:szCs w:val="22"/>
        </w:rPr>
        <w:sym w:font="Symbol" w:char="F062"/>
      </w:r>
      <w:r w:rsidRPr="00A83769">
        <w:rPr>
          <w:sz w:val="22"/>
          <w:szCs w:val="22"/>
        </w:rPr>
        <w:t xml:space="preserve"> in the central nervous system: from gene to function. Weizmann Institute of Science, </w:t>
      </w:r>
      <w:smartTag w:uri="urn:schemas-microsoft-com:office:smarttags" w:element="place">
        <w:smartTag w:uri="urn:schemas-microsoft-com:office:smarttags" w:element="City">
          <w:r w:rsidRPr="00A83769">
            <w:rPr>
              <w:sz w:val="22"/>
              <w:szCs w:val="22"/>
            </w:rPr>
            <w:t>Rehovot</w:t>
          </w:r>
        </w:smartTag>
        <w:r w:rsidRPr="00A83769">
          <w:rPr>
            <w:sz w:val="22"/>
            <w:szCs w:val="22"/>
          </w:rPr>
          <w:t xml:space="preserve">, </w:t>
        </w:r>
        <w:smartTag w:uri="urn:schemas-microsoft-com:office:smarttags" w:element="country-region">
          <w:r w:rsidRPr="00A83769">
            <w:rPr>
              <w:sz w:val="22"/>
              <w:szCs w:val="22"/>
            </w:rPr>
            <w:t>Israel</w:t>
          </w:r>
        </w:smartTag>
      </w:smartTag>
      <w:r w:rsidRPr="00A83769">
        <w:rPr>
          <w:sz w:val="22"/>
          <w:szCs w:val="22"/>
        </w:rPr>
        <w:t>, 1999</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Estrogen receptor-</w:t>
      </w:r>
      <w:r w:rsidRPr="00A83769">
        <w:rPr>
          <w:sz w:val="22"/>
          <w:szCs w:val="22"/>
        </w:rPr>
        <w:sym w:font="Symbol" w:char="F061"/>
      </w:r>
      <w:r w:rsidRPr="00A83769">
        <w:rPr>
          <w:sz w:val="22"/>
          <w:szCs w:val="22"/>
        </w:rPr>
        <w:t xml:space="preserve"> and </w:t>
      </w:r>
      <w:r w:rsidRPr="00A83769">
        <w:rPr>
          <w:sz w:val="22"/>
          <w:szCs w:val="22"/>
        </w:rPr>
        <w:sym w:font="Symbol" w:char="F062"/>
      </w:r>
      <w:r w:rsidRPr="00A83769">
        <w:rPr>
          <w:sz w:val="22"/>
          <w:szCs w:val="22"/>
        </w:rPr>
        <w:t xml:space="preserve"> in the central nervous system: from gene to function. International Symposium on "Steroids Meet Growth Factors", </w:t>
      </w:r>
      <w:smartTag w:uri="urn:schemas-microsoft-com:office:smarttags" w:element="City">
        <w:r w:rsidRPr="00A83769">
          <w:rPr>
            <w:sz w:val="22"/>
            <w:szCs w:val="22"/>
          </w:rPr>
          <w:t>Schlos Reisensburg</w:t>
        </w:r>
      </w:smartTag>
      <w:r w:rsidRPr="00A83769">
        <w:rPr>
          <w:sz w:val="22"/>
          <w:szCs w:val="22"/>
        </w:rPr>
        <w:t>,  Germany, 1999</w:t>
      </w:r>
      <w:r w:rsidR="00480080">
        <w:rPr>
          <w:sz w:val="22"/>
          <w:szCs w:val="22"/>
        </w:rPr>
        <w:t>.</w:t>
      </w:r>
    </w:p>
    <w:p w:rsidR="006F0B7E" w:rsidRPr="00A83769" w:rsidRDefault="006F0B7E" w:rsidP="006F0B7E">
      <w:pPr>
        <w:numPr>
          <w:ilvl w:val="0"/>
          <w:numId w:val="6"/>
        </w:numPr>
        <w:tabs>
          <w:tab w:val="clear"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 Localization and functional role of the </w:t>
      </w:r>
      <w:r w:rsidRPr="00A83769">
        <w:rPr>
          <w:sz w:val="22"/>
          <w:szCs w:val="22"/>
        </w:rPr>
        <w:sym w:font="Symbol" w:char="F061"/>
      </w:r>
      <w:r w:rsidRPr="00A83769">
        <w:rPr>
          <w:sz w:val="22"/>
          <w:szCs w:val="22"/>
        </w:rPr>
        <w:t xml:space="preserve"> and </w:t>
      </w:r>
      <w:r w:rsidRPr="00A83769">
        <w:rPr>
          <w:sz w:val="22"/>
          <w:szCs w:val="22"/>
        </w:rPr>
        <w:sym w:font="Symbol" w:char="F062"/>
      </w:r>
      <w:r w:rsidRPr="00A83769">
        <w:rPr>
          <w:sz w:val="22"/>
          <w:szCs w:val="22"/>
        </w:rPr>
        <w:t xml:space="preserve"> estrogen receptors in the neuroendocrine systems. "Past, Present, and Future in Neuroendocrinology. International Semmelweis Symposium, </w:t>
      </w:r>
      <w:smartTag w:uri="urn:schemas-microsoft-com:office:smarttags" w:element="place">
        <w:smartTag w:uri="urn:schemas-microsoft-com:office:smarttags" w:element="City">
          <w:r w:rsidRPr="00A83769">
            <w:rPr>
              <w:sz w:val="22"/>
              <w:szCs w:val="22"/>
            </w:rPr>
            <w:t>Budapest</w:t>
          </w:r>
        </w:smartTag>
        <w:r w:rsidRPr="00A83769">
          <w:rPr>
            <w:sz w:val="22"/>
            <w:szCs w:val="22"/>
          </w:rPr>
          <w:t xml:space="preserve">, </w:t>
        </w:r>
        <w:smartTag w:uri="urn:schemas-microsoft-com:office:smarttags" w:element="country-region">
          <w:r w:rsidRPr="00A83769">
            <w:rPr>
              <w:sz w:val="22"/>
              <w:szCs w:val="22"/>
            </w:rPr>
            <w:t>Hungary</w:t>
          </w:r>
        </w:smartTag>
      </w:smartTag>
      <w:r w:rsidRPr="00A83769">
        <w:rPr>
          <w:sz w:val="22"/>
          <w:szCs w:val="22"/>
        </w:rPr>
        <w:t>, 1999</w:t>
      </w:r>
      <w:r w:rsidR="00480080">
        <w:rPr>
          <w:sz w:val="22"/>
          <w:szCs w:val="22"/>
        </w:rPr>
        <w:t>.</w:t>
      </w:r>
    </w:p>
    <w:p w:rsidR="006F0B7E" w:rsidRPr="00A83769" w:rsidRDefault="006F0B7E" w:rsidP="006F0B7E">
      <w:pPr>
        <w:numPr>
          <w:ilvl w:val="0"/>
          <w:numId w:val="6"/>
        </w:numPr>
        <w:tabs>
          <w:tab w:val="clear"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 Functional morphology of the </w:t>
      </w:r>
      <w:r w:rsidRPr="00A83769">
        <w:rPr>
          <w:sz w:val="22"/>
          <w:szCs w:val="22"/>
        </w:rPr>
        <w:sym w:font="Symbol" w:char="F061"/>
      </w:r>
      <w:r w:rsidRPr="00A83769">
        <w:rPr>
          <w:sz w:val="22"/>
          <w:szCs w:val="22"/>
        </w:rPr>
        <w:t xml:space="preserve"> and </w:t>
      </w:r>
      <w:r w:rsidRPr="00A83769">
        <w:rPr>
          <w:sz w:val="22"/>
          <w:szCs w:val="22"/>
        </w:rPr>
        <w:sym w:font="Symbol" w:char="F062"/>
      </w:r>
      <w:r w:rsidRPr="00A83769">
        <w:rPr>
          <w:sz w:val="22"/>
          <w:szCs w:val="22"/>
        </w:rPr>
        <w:t xml:space="preserve"> estrogen receptors in the neuroendocrine systems. Annual Meeting of the Hungarian Endocrine Society. </w:t>
      </w:r>
      <w:smartTag w:uri="urn:schemas-microsoft-com:office:smarttags" w:element="place">
        <w:smartTag w:uri="urn:schemas-microsoft-com:office:smarttags" w:element="City">
          <w:r w:rsidRPr="00A83769">
            <w:rPr>
              <w:sz w:val="22"/>
              <w:szCs w:val="22"/>
            </w:rPr>
            <w:t>Lillafured</w:t>
          </w:r>
        </w:smartTag>
        <w:r w:rsidRPr="00A83769">
          <w:rPr>
            <w:sz w:val="22"/>
            <w:szCs w:val="22"/>
          </w:rPr>
          <w:t xml:space="preserve">, </w:t>
        </w:r>
        <w:smartTag w:uri="urn:schemas-microsoft-com:office:smarttags" w:element="country-region">
          <w:r w:rsidRPr="00A83769">
            <w:rPr>
              <w:sz w:val="22"/>
              <w:szCs w:val="22"/>
            </w:rPr>
            <w:t>Hungary</w:t>
          </w:r>
        </w:smartTag>
      </w:smartTag>
      <w:r w:rsidRPr="00A83769">
        <w:rPr>
          <w:sz w:val="22"/>
          <w:szCs w:val="22"/>
        </w:rPr>
        <w:t>, 2000</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Estrogen in the treatment of ischemic CNS injury. First International Pannonian Symposium on CNS injury. </w:t>
      </w:r>
      <w:smartTag w:uri="urn:schemas-microsoft-com:office:smarttags" w:element="place">
        <w:smartTag w:uri="urn:schemas-microsoft-com:office:smarttags" w:element="City">
          <w:r w:rsidRPr="00A83769">
            <w:rPr>
              <w:sz w:val="22"/>
              <w:szCs w:val="22"/>
            </w:rPr>
            <w:t>Pecs</w:t>
          </w:r>
        </w:smartTag>
        <w:r w:rsidRPr="00A83769">
          <w:rPr>
            <w:sz w:val="22"/>
            <w:szCs w:val="22"/>
          </w:rPr>
          <w:t xml:space="preserve">, </w:t>
        </w:r>
        <w:smartTag w:uri="urn:schemas-microsoft-com:office:smarttags" w:element="country-region">
          <w:r w:rsidRPr="00A83769">
            <w:rPr>
              <w:sz w:val="22"/>
              <w:szCs w:val="22"/>
            </w:rPr>
            <w:t>Hungary</w:t>
          </w:r>
        </w:smartTag>
      </w:smartTag>
      <w:r w:rsidRPr="00A83769">
        <w:rPr>
          <w:sz w:val="22"/>
          <w:szCs w:val="22"/>
        </w:rPr>
        <w:t>, 2000</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lastRenderedPageBreak/>
        <w:t xml:space="preserve">Functional morphology of estrogen receptors. International Symposium on Tissue  Selective Estrogen Action. Pannon Symposium, </w:t>
      </w:r>
      <w:smartTag w:uri="urn:schemas-microsoft-com:office:smarttags" w:element="place">
        <w:smartTag w:uri="urn:schemas-microsoft-com:office:smarttags" w:element="City">
          <w:r w:rsidRPr="00A83769">
            <w:rPr>
              <w:sz w:val="22"/>
              <w:szCs w:val="22"/>
            </w:rPr>
            <w:t>Pecs</w:t>
          </w:r>
        </w:smartTag>
        <w:r w:rsidRPr="00A83769">
          <w:rPr>
            <w:sz w:val="22"/>
            <w:szCs w:val="22"/>
          </w:rPr>
          <w:t xml:space="preserve">, </w:t>
        </w:r>
        <w:smartTag w:uri="urn:schemas-microsoft-com:office:smarttags" w:element="country-region">
          <w:r w:rsidRPr="00A83769">
            <w:rPr>
              <w:sz w:val="22"/>
              <w:szCs w:val="22"/>
            </w:rPr>
            <w:t>Hungary</w:t>
          </w:r>
        </w:smartTag>
      </w:smartTag>
      <w:r w:rsidRPr="00A83769">
        <w:rPr>
          <w:sz w:val="22"/>
          <w:szCs w:val="22"/>
        </w:rPr>
        <w:t>, 2000</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Functional morphology of estrogen receptors. International Symposium on Signal  Transduction in Health and Disease (STADY II), Tel Aviv. </w:t>
      </w:r>
      <w:smartTag w:uri="urn:schemas-microsoft-com:office:smarttags" w:element="country-region">
        <w:smartTag w:uri="urn:schemas-microsoft-com:office:smarttags" w:element="place">
          <w:r w:rsidRPr="00A83769">
            <w:rPr>
              <w:sz w:val="22"/>
              <w:szCs w:val="22"/>
            </w:rPr>
            <w:t>Israel</w:t>
          </w:r>
        </w:smartTag>
      </w:smartTag>
      <w:r w:rsidRPr="00A83769">
        <w:rPr>
          <w:sz w:val="22"/>
          <w:szCs w:val="22"/>
        </w:rPr>
        <w:t>, 2000</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Functional morphology of estrogen receptors. First World Congress on Women's Mental </w:t>
      </w:r>
      <w:smartTag w:uri="urn:schemas-microsoft-com:office:smarttags" w:element="place">
        <w:smartTag w:uri="urn:schemas-microsoft-com:office:smarttags" w:element="City">
          <w:r w:rsidRPr="00A83769">
            <w:rPr>
              <w:sz w:val="22"/>
              <w:szCs w:val="22"/>
            </w:rPr>
            <w:t>Health</w:t>
          </w:r>
        </w:smartTag>
        <w:r w:rsidRPr="00A83769">
          <w:rPr>
            <w:sz w:val="22"/>
            <w:szCs w:val="22"/>
          </w:rPr>
          <w:t xml:space="preserve">, </w:t>
        </w:r>
        <w:smartTag w:uri="urn:schemas-microsoft-com:office:smarttags" w:element="State">
          <w:r w:rsidRPr="00A83769">
            <w:rPr>
              <w:sz w:val="22"/>
              <w:szCs w:val="22"/>
            </w:rPr>
            <w:t>Berlin</w:t>
          </w:r>
        </w:smartTag>
        <w:r w:rsidRPr="00A83769">
          <w:rPr>
            <w:sz w:val="22"/>
            <w:szCs w:val="22"/>
          </w:rPr>
          <w:t xml:space="preserve">, </w:t>
        </w:r>
        <w:smartTag w:uri="urn:schemas-microsoft-com:office:smarttags" w:element="country-region">
          <w:r w:rsidRPr="00A83769">
            <w:rPr>
              <w:sz w:val="22"/>
              <w:szCs w:val="22"/>
            </w:rPr>
            <w:t>Germany</w:t>
          </w:r>
        </w:smartTag>
      </w:smartTag>
      <w:r w:rsidRPr="00A83769">
        <w:rPr>
          <w:sz w:val="22"/>
          <w:szCs w:val="22"/>
        </w:rPr>
        <w:t>, 2001</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Neuroprotection by estrogen: the role of ER alpha and ER beta. FENS and IBRO International Summer School,: "Receptor Activation and Beyond", </w:t>
      </w:r>
      <w:smartTag w:uri="urn:schemas-microsoft-com:office:smarttags" w:element="place">
        <w:smartTag w:uri="urn:schemas-microsoft-com:office:smarttags" w:element="City">
          <w:r w:rsidRPr="00A83769">
            <w:rPr>
              <w:sz w:val="22"/>
              <w:szCs w:val="22"/>
            </w:rPr>
            <w:t>Sulejow</w:t>
          </w:r>
        </w:smartTag>
        <w:r w:rsidRPr="00A83769">
          <w:rPr>
            <w:sz w:val="22"/>
            <w:szCs w:val="22"/>
          </w:rPr>
          <w:t xml:space="preserve">, </w:t>
        </w:r>
        <w:smartTag w:uri="urn:schemas-microsoft-com:office:smarttags" w:element="country-region">
          <w:r w:rsidRPr="00A83769">
            <w:rPr>
              <w:sz w:val="22"/>
              <w:szCs w:val="22"/>
            </w:rPr>
            <w:t>Poland</w:t>
          </w:r>
        </w:smartTag>
      </w:smartTag>
      <w:r w:rsidRPr="00A83769">
        <w:rPr>
          <w:sz w:val="22"/>
          <w:szCs w:val="22"/>
        </w:rPr>
        <w:t>, 2001</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Identification of estrogen receptor-</w:t>
      </w:r>
      <w:r w:rsidRPr="00A83769">
        <w:rPr>
          <w:sz w:val="22"/>
          <w:szCs w:val="22"/>
        </w:rPr>
        <w:sym w:font="Symbol" w:char="F062"/>
      </w:r>
      <w:r w:rsidRPr="00A83769">
        <w:rPr>
          <w:sz w:val="22"/>
          <w:szCs w:val="22"/>
        </w:rPr>
        <w:t xml:space="preserve"> in GnRH neurons of the rodent hypothalamus. 7th Int. Symp. On GnRH Analogues in Cancer and Human Reproduction. </w:t>
      </w:r>
      <w:smartTag w:uri="urn:schemas-microsoft-com:office:smarttags" w:element="City">
        <w:r w:rsidRPr="00A83769">
          <w:rPr>
            <w:sz w:val="22"/>
            <w:szCs w:val="22"/>
          </w:rPr>
          <w:t>Amsterdam</w:t>
        </w:r>
      </w:smartTag>
      <w:r w:rsidRPr="00A83769">
        <w:rPr>
          <w:sz w:val="22"/>
          <w:szCs w:val="22"/>
        </w:rPr>
        <w:t xml:space="preserve">, The </w:t>
      </w:r>
      <w:smartTag w:uri="urn:schemas-microsoft-com:office:smarttags" w:element="country-region">
        <w:smartTag w:uri="urn:schemas-microsoft-com:office:smarttags" w:element="place">
          <w:r w:rsidRPr="00A83769">
            <w:rPr>
              <w:sz w:val="22"/>
              <w:szCs w:val="22"/>
            </w:rPr>
            <w:t>Netherlands</w:t>
          </w:r>
        </w:smartTag>
      </w:smartTag>
      <w:r w:rsidRPr="00A83769">
        <w:rPr>
          <w:sz w:val="22"/>
          <w:szCs w:val="22"/>
        </w:rPr>
        <w:t>, 2003</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Direct and indirect actions of estrogen on LHRH neurons: morphological correlates. The Netherlands Institute for Brain Research, </w:t>
      </w:r>
      <w:smartTag w:uri="urn:schemas-microsoft-com:office:smarttags" w:element="City">
        <w:r w:rsidRPr="00A83769">
          <w:rPr>
            <w:sz w:val="22"/>
            <w:szCs w:val="22"/>
          </w:rPr>
          <w:t>Amsterdam</w:t>
        </w:r>
      </w:smartTag>
      <w:r w:rsidRPr="00A83769">
        <w:rPr>
          <w:sz w:val="22"/>
          <w:szCs w:val="22"/>
        </w:rPr>
        <w:t xml:space="preserve">, The </w:t>
      </w:r>
      <w:smartTag w:uri="urn:schemas-microsoft-com:office:smarttags" w:element="country-region">
        <w:smartTag w:uri="urn:schemas-microsoft-com:office:smarttags" w:element="place">
          <w:r w:rsidRPr="00A83769">
            <w:rPr>
              <w:sz w:val="22"/>
              <w:szCs w:val="22"/>
            </w:rPr>
            <w:t>Netherlands</w:t>
          </w:r>
        </w:smartTag>
      </w:smartTag>
      <w:r w:rsidRPr="00A83769">
        <w:rPr>
          <w:sz w:val="22"/>
          <w:szCs w:val="22"/>
        </w:rPr>
        <w:t>, 2003</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Neuroprotection by estrogen in global and focal ischemia. 2</w:t>
      </w:r>
      <w:r w:rsidRPr="00A83769">
        <w:rPr>
          <w:sz w:val="22"/>
          <w:szCs w:val="22"/>
          <w:vertAlign w:val="superscript"/>
        </w:rPr>
        <w:t>nd</w:t>
      </w:r>
      <w:r w:rsidRPr="00A83769">
        <w:rPr>
          <w:sz w:val="22"/>
          <w:szCs w:val="22"/>
        </w:rPr>
        <w:t xml:space="preserve"> Int. Meeting on Steroids and Nervous System. </w:t>
      </w:r>
      <w:smartTag w:uri="urn:schemas-microsoft-com:office:smarttags" w:element="place">
        <w:smartTag w:uri="urn:schemas-microsoft-com:office:smarttags" w:element="City">
          <w:r w:rsidRPr="00A83769">
            <w:rPr>
              <w:sz w:val="22"/>
              <w:szCs w:val="22"/>
            </w:rPr>
            <w:t>Torino</w:t>
          </w:r>
        </w:smartTag>
        <w:r w:rsidRPr="00A83769">
          <w:rPr>
            <w:sz w:val="22"/>
            <w:szCs w:val="22"/>
          </w:rPr>
          <w:t xml:space="preserve">, </w:t>
        </w:r>
        <w:smartTag w:uri="urn:schemas-microsoft-com:office:smarttags" w:element="country-region">
          <w:r w:rsidRPr="00A83769">
            <w:rPr>
              <w:sz w:val="22"/>
              <w:szCs w:val="22"/>
            </w:rPr>
            <w:t>Italy</w:t>
          </w:r>
        </w:smartTag>
      </w:smartTag>
      <w:r w:rsidRPr="00A83769">
        <w:rPr>
          <w:sz w:val="22"/>
          <w:szCs w:val="22"/>
        </w:rPr>
        <w:t>, 2003</w:t>
      </w:r>
      <w:r w:rsidR="00480080">
        <w:rPr>
          <w:sz w:val="22"/>
          <w:szCs w:val="22"/>
        </w:rPr>
        <w:t>.</w:t>
      </w:r>
    </w:p>
    <w:p w:rsidR="006F0B7E" w:rsidRPr="00A83769" w:rsidRDefault="006F0B7E" w:rsidP="006F0B7E">
      <w:pPr>
        <w:numPr>
          <w:ilvl w:val="0"/>
          <w:numId w:val="6"/>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Neuroprotection by estrogen in global and focal ischemia. 2</w:t>
      </w:r>
      <w:r w:rsidRPr="00A83769">
        <w:rPr>
          <w:sz w:val="22"/>
          <w:szCs w:val="22"/>
          <w:vertAlign w:val="superscript"/>
        </w:rPr>
        <w:t>nd</w:t>
      </w:r>
      <w:r w:rsidRPr="00A83769">
        <w:rPr>
          <w:sz w:val="22"/>
          <w:szCs w:val="22"/>
        </w:rPr>
        <w:t xml:space="preserve"> International Pannonian Symposium on CNS injury. </w:t>
      </w:r>
      <w:smartTag w:uri="urn:schemas-microsoft-com:office:smarttags" w:element="place">
        <w:smartTag w:uri="urn:schemas-microsoft-com:office:smarttags" w:element="City">
          <w:r w:rsidRPr="00A83769">
            <w:rPr>
              <w:sz w:val="22"/>
              <w:szCs w:val="22"/>
            </w:rPr>
            <w:t>Pecs</w:t>
          </w:r>
        </w:smartTag>
        <w:r w:rsidRPr="00A83769">
          <w:rPr>
            <w:sz w:val="22"/>
            <w:szCs w:val="22"/>
          </w:rPr>
          <w:t xml:space="preserve">, </w:t>
        </w:r>
        <w:smartTag w:uri="urn:schemas-microsoft-com:office:smarttags" w:element="country-region">
          <w:r w:rsidRPr="00A83769">
            <w:rPr>
              <w:sz w:val="22"/>
              <w:szCs w:val="22"/>
            </w:rPr>
            <w:t>Hungary</w:t>
          </w:r>
        </w:smartTag>
      </w:smartTag>
      <w:r w:rsidRPr="00A83769">
        <w:rPr>
          <w:sz w:val="22"/>
          <w:szCs w:val="22"/>
        </w:rPr>
        <w:t>, 2003</w:t>
      </w:r>
      <w:r w:rsidR="00480080">
        <w:rPr>
          <w:sz w:val="22"/>
          <w:szCs w:val="22"/>
        </w:rPr>
        <w:t>.</w:t>
      </w:r>
    </w:p>
    <w:p w:rsidR="006F0B7E" w:rsidRPr="00A83769"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53.</w:t>
      </w:r>
      <w:r w:rsidRPr="00A83769">
        <w:rPr>
          <w:sz w:val="22"/>
          <w:szCs w:val="22"/>
        </w:rPr>
        <w:tab/>
        <w:t>Estrogen: a neuroendocrine regulator and neuroprotective factor. Annual Meeting of the Hungarian Physiology Society, Pecs, Hungary, 2003</w:t>
      </w:r>
      <w:r w:rsidR="00480080">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Estrogen: a neuroendocrine regulator and neurotrophic factor. Gedeon Richter, LTD, </w:t>
      </w:r>
      <w:smartTag w:uri="urn:schemas-microsoft-com:office:smarttags" w:element="place">
        <w:smartTag w:uri="urn:schemas-microsoft-com:office:smarttags" w:element="City">
          <w:r w:rsidR="006F0B7E" w:rsidRPr="00A83769">
            <w:rPr>
              <w:sz w:val="22"/>
              <w:szCs w:val="22"/>
            </w:rPr>
            <w:t>Budapest</w:t>
          </w:r>
        </w:smartTag>
        <w:r w:rsidR="006F0B7E" w:rsidRPr="00A83769">
          <w:rPr>
            <w:sz w:val="22"/>
            <w:szCs w:val="22"/>
          </w:rPr>
          <w:t xml:space="preserve">, </w:t>
        </w:r>
        <w:smartTag w:uri="urn:schemas-microsoft-com:office:smarttags" w:element="country-region">
          <w:r w:rsidR="006F0B7E" w:rsidRPr="00A83769">
            <w:rPr>
              <w:sz w:val="22"/>
              <w:szCs w:val="22"/>
            </w:rPr>
            <w:t>Hungary</w:t>
          </w:r>
        </w:smartTag>
      </w:smartTag>
      <w:r w:rsidR="006F0B7E" w:rsidRPr="00A83769">
        <w:rPr>
          <w:sz w:val="22"/>
          <w:szCs w:val="22"/>
        </w:rPr>
        <w:t>, 2003</w:t>
      </w:r>
      <w:r w:rsidR="00480080">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Estrogen: a neuroendocrine regulator and neurotrophic factor. </w:t>
      </w:r>
      <w:smartTag w:uri="urn:schemas-microsoft-com:office:smarttags" w:element="PlaceName">
        <w:r w:rsidR="006F0B7E" w:rsidRPr="00A83769">
          <w:rPr>
            <w:sz w:val="22"/>
            <w:szCs w:val="22"/>
          </w:rPr>
          <w:t>Hungarian</w:t>
        </w:r>
      </w:smartTag>
      <w:r w:rsidR="006F0B7E" w:rsidRPr="00A83769">
        <w:rPr>
          <w:sz w:val="22"/>
          <w:szCs w:val="22"/>
        </w:rPr>
        <w:t xml:space="preserve"> </w:t>
      </w:r>
      <w:smartTag w:uri="urn:schemas-microsoft-com:office:smarttags" w:element="PlaceType">
        <w:r w:rsidR="006F0B7E" w:rsidRPr="00A83769">
          <w:rPr>
            <w:sz w:val="22"/>
            <w:szCs w:val="22"/>
          </w:rPr>
          <w:t>Academy</w:t>
        </w:r>
      </w:smartTag>
      <w:r w:rsidR="006F0B7E" w:rsidRPr="00A83769">
        <w:rPr>
          <w:sz w:val="22"/>
          <w:szCs w:val="22"/>
        </w:rPr>
        <w:t xml:space="preserve"> of Sciences, </w:t>
      </w:r>
      <w:smartTag w:uri="urn:schemas-microsoft-com:office:smarttags" w:element="place">
        <w:smartTag w:uri="urn:schemas-microsoft-com:office:smarttags" w:element="City">
          <w:r w:rsidR="006F0B7E" w:rsidRPr="00A83769">
            <w:rPr>
              <w:sz w:val="22"/>
              <w:szCs w:val="22"/>
            </w:rPr>
            <w:t>Budapest</w:t>
          </w:r>
        </w:smartTag>
        <w:r w:rsidR="006F0B7E" w:rsidRPr="00A83769">
          <w:rPr>
            <w:sz w:val="22"/>
            <w:szCs w:val="22"/>
          </w:rPr>
          <w:t xml:space="preserve">, </w:t>
        </w:r>
        <w:smartTag w:uri="urn:schemas-microsoft-com:office:smarttags" w:element="country-region">
          <w:r w:rsidR="006F0B7E" w:rsidRPr="00A83769">
            <w:rPr>
              <w:sz w:val="22"/>
              <w:szCs w:val="22"/>
            </w:rPr>
            <w:t>Hungary</w:t>
          </w:r>
        </w:smartTag>
      </w:smartTag>
      <w:r w:rsidR="006F0B7E" w:rsidRPr="00A83769">
        <w:rPr>
          <w:sz w:val="22"/>
          <w:szCs w:val="22"/>
        </w:rPr>
        <w:t>, 2003</w:t>
      </w:r>
      <w:r w:rsidR="00480080">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Neuroprotection by estrogen in animal models of global and focal ischemia. National Institutes of Health, National Aging Institute, </w:t>
      </w:r>
      <w:smartTag w:uri="urn:schemas-microsoft-com:office:smarttags" w:element="place">
        <w:smartTag w:uri="urn:schemas-microsoft-com:office:smarttags" w:element="City">
          <w:r w:rsidR="006F0B7E" w:rsidRPr="00A83769">
            <w:rPr>
              <w:sz w:val="22"/>
              <w:szCs w:val="22"/>
            </w:rPr>
            <w:t>Baltimore</w:t>
          </w:r>
        </w:smartTag>
        <w:r w:rsidR="006F0B7E" w:rsidRPr="00A83769">
          <w:rPr>
            <w:sz w:val="22"/>
            <w:szCs w:val="22"/>
          </w:rPr>
          <w:t xml:space="preserve">, </w:t>
        </w:r>
        <w:smartTag w:uri="urn:schemas-microsoft-com:office:smarttags" w:element="State">
          <w:r w:rsidR="006F0B7E" w:rsidRPr="00A83769">
            <w:rPr>
              <w:sz w:val="22"/>
              <w:szCs w:val="22"/>
            </w:rPr>
            <w:t>MD</w:t>
          </w:r>
        </w:smartTag>
      </w:smartTag>
      <w:r w:rsidR="006F0B7E" w:rsidRPr="00A83769">
        <w:rPr>
          <w:sz w:val="22"/>
          <w:szCs w:val="22"/>
        </w:rPr>
        <w:t>, 2003</w:t>
      </w:r>
      <w:r w:rsidR="00480080">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Neuroprotection with estrogen in animal models of focal and global ischemia. 37</w:t>
      </w:r>
      <w:r w:rsidR="006F0B7E" w:rsidRPr="00A83769">
        <w:rPr>
          <w:sz w:val="22"/>
          <w:szCs w:val="22"/>
          <w:vertAlign w:val="superscript"/>
        </w:rPr>
        <w:t>th</w:t>
      </w:r>
      <w:r w:rsidR="006F0B7E" w:rsidRPr="00A83769">
        <w:rPr>
          <w:sz w:val="22"/>
          <w:szCs w:val="22"/>
        </w:rPr>
        <w:t xml:space="preserve"> Winter Conference on Brain Research, Copper Mountain, CO, 2004</w:t>
      </w:r>
      <w:r w:rsidR="00480080">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Estrogen: a neuroendocrine regulator and neurotrophic factor National Institute of Mental Health, National Institute of Health, Bethesda, MD, 2004</w:t>
      </w:r>
      <w:r w:rsidR="00480080">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Estrogen: a neuroendocrine regulator and neurotrophic factor. Farber Institute of Neuroscience, </w:t>
      </w:r>
      <w:smartTag w:uri="urn:schemas-microsoft-com:office:smarttags" w:element="PlaceName">
        <w:r w:rsidR="006F0B7E" w:rsidRPr="00A83769">
          <w:rPr>
            <w:sz w:val="22"/>
            <w:szCs w:val="22"/>
          </w:rPr>
          <w:t>Thomas</w:t>
        </w:r>
      </w:smartTag>
      <w:r w:rsidR="006F0B7E" w:rsidRPr="00A83769">
        <w:rPr>
          <w:sz w:val="22"/>
          <w:szCs w:val="22"/>
        </w:rPr>
        <w:t xml:space="preserve"> </w:t>
      </w:r>
      <w:smartTag w:uri="urn:schemas-microsoft-com:office:smarttags" w:element="PlaceName">
        <w:r w:rsidR="006F0B7E" w:rsidRPr="00A83769">
          <w:rPr>
            <w:sz w:val="22"/>
            <w:szCs w:val="22"/>
          </w:rPr>
          <w:t>Jefferson</w:t>
        </w:r>
      </w:smartTag>
      <w:r w:rsidR="006F0B7E" w:rsidRPr="00A83769">
        <w:rPr>
          <w:sz w:val="22"/>
          <w:szCs w:val="22"/>
        </w:rPr>
        <w:t xml:space="preserve"> </w:t>
      </w:r>
      <w:smartTag w:uri="urn:schemas-microsoft-com:office:smarttags" w:element="PlaceType">
        <w:r w:rsidR="006F0B7E" w:rsidRPr="00A83769">
          <w:rPr>
            <w:sz w:val="22"/>
            <w:szCs w:val="22"/>
          </w:rPr>
          <w:t>University</w:t>
        </w:r>
      </w:smartTag>
      <w:r w:rsidR="006F0B7E" w:rsidRPr="00A83769">
        <w:rPr>
          <w:sz w:val="22"/>
          <w:szCs w:val="22"/>
        </w:rPr>
        <w:t xml:space="preserve">, </w:t>
      </w:r>
      <w:smartTag w:uri="urn:schemas-microsoft-com:office:smarttags" w:element="place">
        <w:smartTag w:uri="urn:schemas-microsoft-com:office:smarttags" w:element="City">
          <w:r w:rsidR="006F0B7E" w:rsidRPr="00A83769">
            <w:rPr>
              <w:sz w:val="22"/>
              <w:szCs w:val="22"/>
            </w:rPr>
            <w:t>Philadelphia</w:t>
          </w:r>
        </w:smartTag>
        <w:r w:rsidR="006F0B7E" w:rsidRPr="00A83769">
          <w:rPr>
            <w:sz w:val="22"/>
            <w:szCs w:val="22"/>
          </w:rPr>
          <w:t xml:space="preserve">, </w:t>
        </w:r>
        <w:smartTag w:uri="urn:schemas-microsoft-com:office:smarttags" w:element="State">
          <w:r w:rsidR="006F0B7E" w:rsidRPr="00A83769">
            <w:rPr>
              <w:sz w:val="22"/>
              <w:szCs w:val="22"/>
            </w:rPr>
            <w:t>PA</w:t>
          </w:r>
        </w:smartTag>
      </w:smartTag>
      <w:r w:rsidR="006F0B7E" w:rsidRPr="00A83769">
        <w:rPr>
          <w:sz w:val="22"/>
          <w:szCs w:val="22"/>
        </w:rPr>
        <w:t>, 2004</w:t>
      </w:r>
      <w:r w:rsidR="00480080">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Neuroprotection with estrogen in animal models of focal and global ischemia. Department of Neurology, </w:t>
      </w:r>
      <w:smartTag w:uri="urn:schemas-microsoft-com:office:smarttags" w:element="PlaceName">
        <w:r w:rsidR="006F0B7E" w:rsidRPr="00A83769">
          <w:rPr>
            <w:sz w:val="22"/>
            <w:szCs w:val="22"/>
          </w:rPr>
          <w:t>Thomas</w:t>
        </w:r>
      </w:smartTag>
      <w:r w:rsidR="006F0B7E" w:rsidRPr="00A83769">
        <w:rPr>
          <w:sz w:val="22"/>
          <w:szCs w:val="22"/>
        </w:rPr>
        <w:t xml:space="preserve"> </w:t>
      </w:r>
      <w:smartTag w:uri="urn:schemas-microsoft-com:office:smarttags" w:element="PlaceName">
        <w:r w:rsidR="006F0B7E" w:rsidRPr="00A83769">
          <w:rPr>
            <w:sz w:val="22"/>
            <w:szCs w:val="22"/>
          </w:rPr>
          <w:t>Jefferson</w:t>
        </w:r>
      </w:smartTag>
      <w:r w:rsidR="006F0B7E" w:rsidRPr="00A83769">
        <w:rPr>
          <w:sz w:val="22"/>
          <w:szCs w:val="22"/>
        </w:rPr>
        <w:t xml:space="preserve"> </w:t>
      </w:r>
      <w:smartTag w:uri="urn:schemas-microsoft-com:office:smarttags" w:element="PlaceType">
        <w:r w:rsidR="006F0B7E" w:rsidRPr="00A83769">
          <w:rPr>
            <w:sz w:val="22"/>
            <w:szCs w:val="22"/>
          </w:rPr>
          <w:t>University</w:t>
        </w:r>
      </w:smartTag>
      <w:r w:rsidR="006F0B7E" w:rsidRPr="00A83769">
        <w:rPr>
          <w:sz w:val="22"/>
          <w:szCs w:val="22"/>
        </w:rPr>
        <w:t xml:space="preserve">, </w:t>
      </w:r>
      <w:smartTag w:uri="urn:schemas-microsoft-com:office:smarttags" w:element="place">
        <w:smartTag w:uri="urn:schemas-microsoft-com:office:smarttags" w:element="City">
          <w:r w:rsidR="006F0B7E" w:rsidRPr="00A83769">
            <w:rPr>
              <w:sz w:val="22"/>
              <w:szCs w:val="22"/>
            </w:rPr>
            <w:t>Philadelphia</w:t>
          </w:r>
        </w:smartTag>
        <w:r w:rsidR="006F0B7E" w:rsidRPr="00A83769">
          <w:rPr>
            <w:sz w:val="22"/>
            <w:szCs w:val="22"/>
          </w:rPr>
          <w:t xml:space="preserve">, </w:t>
        </w:r>
        <w:smartTag w:uri="urn:schemas-microsoft-com:office:smarttags" w:element="State">
          <w:r w:rsidR="006F0B7E" w:rsidRPr="00A83769">
            <w:rPr>
              <w:sz w:val="22"/>
              <w:szCs w:val="22"/>
            </w:rPr>
            <w:t>PA</w:t>
          </w:r>
        </w:smartTag>
      </w:smartTag>
      <w:r w:rsidR="006F0B7E" w:rsidRPr="00A83769">
        <w:rPr>
          <w:sz w:val="22"/>
          <w:szCs w:val="22"/>
        </w:rPr>
        <w:t>, 2004</w:t>
      </w:r>
      <w:r w:rsidR="00480080">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Neuroprotection with estrogen in animal models of focal and global ischemia. Amgen, Thousand </w:t>
      </w:r>
      <w:r>
        <w:rPr>
          <w:sz w:val="22"/>
          <w:szCs w:val="22"/>
        </w:rPr>
        <w:t xml:space="preserve"> </w:t>
      </w:r>
      <w:r w:rsidR="006F0B7E" w:rsidRPr="00A83769">
        <w:rPr>
          <w:sz w:val="22"/>
          <w:szCs w:val="22"/>
        </w:rPr>
        <w:t>Oaks, CA, 2004</w:t>
      </w:r>
      <w:r w:rsidR="00480080">
        <w:rPr>
          <w:sz w:val="22"/>
          <w:szCs w:val="22"/>
        </w:rPr>
        <w:t>.</w:t>
      </w:r>
      <w:r w:rsidR="006F0B7E" w:rsidRPr="00A83769">
        <w:rPr>
          <w:sz w:val="22"/>
          <w:szCs w:val="22"/>
        </w:rPr>
        <w:t xml:space="preserve"> </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Estrogen: a neuroendocrine regulator and neurotrophic factor. </w:t>
      </w:r>
      <w:smartTag w:uri="urn:schemas-microsoft-com:office:smarttags" w:element="PlaceType">
        <w:r w:rsidR="006F0B7E" w:rsidRPr="00A83769">
          <w:rPr>
            <w:sz w:val="22"/>
            <w:szCs w:val="22"/>
          </w:rPr>
          <w:t>University</w:t>
        </w:r>
      </w:smartTag>
      <w:r w:rsidR="006F0B7E" w:rsidRPr="00A83769">
        <w:rPr>
          <w:sz w:val="22"/>
          <w:szCs w:val="22"/>
        </w:rPr>
        <w:t xml:space="preserve"> of </w:t>
      </w:r>
      <w:smartTag w:uri="urn:schemas-microsoft-com:office:smarttags" w:element="PlaceName">
        <w:r w:rsidR="006F0B7E" w:rsidRPr="00A83769">
          <w:rPr>
            <w:sz w:val="22"/>
            <w:szCs w:val="22"/>
          </w:rPr>
          <w:t>Maryland</w:t>
        </w:r>
      </w:smartTag>
      <w:r w:rsidR="006F0B7E" w:rsidRPr="00A83769">
        <w:rPr>
          <w:sz w:val="22"/>
          <w:szCs w:val="22"/>
        </w:rPr>
        <w:t xml:space="preserve">, </w:t>
      </w:r>
      <w:smartTag w:uri="urn:schemas-microsoft-com:office:smarttags" w:element="place">
        <w:smartTag w:uri="urn:schemas-microsoft-com:office:smarttags" w:element="City">
          <w:r w:rsidR="006F0B7E" w:rsidRPr="00A83769">
            <w:rPr>
              <w:sz w:val="22"/>
              <w:szCs w:val="22"/>
            </w:rPr>
            <w:t>Baltimore</w:t>
          </w:r>
        </w:smartTag>
        <w:r w:rsidR="006F0B7E" w:rsidRPr="00A83769">
          <w:rPr>
            <w:sz w:val="22"/>
            <w:szCs w:val="22"/>
          </w:rPr>
          <w:t xml:space="preserve">, </w:t>
        </w:r>
        <w:smartTag w:uri="urn:schemas-microsoft-com:office:smarttags" w:element="State">
          <w:r w:rsidR="006F0B7E" w:rsidRPr="00A83769">
            <w:rPr>
              <w:sz w:val="22"/>
              <w:szCs w:val="22"/>
            </w:rPr>
            <w:t>MD</w:t>
          </w:r>
        </w:smartTag>
      </w:smartTag>
      <w:r w:rsidR="006F0B7E" w:rsidRPr="00A83769">
        <w:rPr>
          <w:sz w:val="22"/>
          <w:szCs w:val="22"/>
        </w:rPr>
        <w:t xml:space="preserve">, 2004. </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bCs/>
          <w:iCs/>
          <w:sz w:val="22"/>
          <w:szCs w:val="22"/>
        </w:rPr>
        <w:t xml:space="preserve">  </w:t>
      </w:r>
      <w:r w:rsidR="006F0B7E" w:rsidRPr="00A83769">
        <w:rPr>
          <w:bCs/>
          <w:iCs/>
          <w:sz w:val="22"/>
          <w:szCs w:val="22"/>
        </w:rPr>
        <w:t>Estrogen stimulates galanin expression within luteinizing hormone</w:t>
      </w:r>
      <w:r w:rsidR="006F0B7E" w:rsidRPr="00A83769">
        <w:rPr>
          <w:bCs/>
          <w:sz w:val="22"/>
          <w:szCs w:val="22"/>
        </w:rPr>
        <w:t xml:space="preserve">-releasing hormone-immunoreactive (LHRH-i) neurons via estrogen receptor-beta (ER-beta) in the female rat brain. Galanin 2004 Symposium, </w:t>
      </w:r>
      <w:smartTag w:uri="urn:schemas-microsoft-com:office:smarttags" w:element="place">
        <w:smartTag w:uri="urn:schemas-microsoft-com:office:smarttags" w:element="City">
          <w:r w:rsidR="006F0B7E" w:rsidRPr="00A83769">
            <w:rPr>
              <w:bCs/>
              <w:sz w:val="22"/>
              <w:szCs w:val="22"/>
            </w:rPr>
            <w:t>San Diego</w:t>
          </w:r>
        </w:smartTag>
        <w:r w:rsidR="006F0B7E" w:rsidRPr="00A83769">
          <w:rPr>
            <w:bCs/>
            <w:sz w:val="22"/>
            <w:szCs w:val="22"/>
          </w:rPr>
          <w:t xml:space="preserve">, </w:t>
        </w:r>
        <w:smartTag w:uri="urn:schemas-microsoft-com:office:smarttags" w:element="State">
          <w:r w:rsidR="006F0B7E" w:rsidRPr="00A83769">
            <w:rPr>
              <w:bCs/>
              <w:sz w:val="22"/>
              <w:szCs w:val="22"/>
            </w:rPr>
            <w:t>CA</w:t>
          </w:r>
        </w:smartTag>
      </w:smartTag>
      <w:r w:rsidR="006F0B7E" w:rsidRPr="00A83769">
        <w:rPr>
          <w:bCs/>
          <w:sz w:val="22"/>
          <w:szCs w:val="22"/>
        </w:rPr>
        <w:t>, 2004.</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Neuroprotection with estrogen in animal models of focal and global ischemia. Neuroprotection Seminar Series, </w:t>
      </w:r>
      <w:smartTag w:uri="urn:schemas-microsoft-com:office:smarttags" w:element="PlaceType">
        <w:r w:rsidR="006F0B7E" w:rsidRPr="00A83769">
          <w:rPr>
            <w:sz w:val="22"/>
            <w:szCs w:val="22"/>
          </w:rPr>
          <w:t>University</w:t>
        </w:r>
      </w:smartTag>
      <w:r w:rsidR="006F0B7E" w:rsidRPr="00A83769">
        <w:rPr>
          <w:sz w:val="22"/>
          <w:szCs w:val="22"/>
        </w:rPr>
        <w:t xml:space="preserve"> of </w:t>
      </w:r>
      <w:smartTag w:uri="urn:schemas-microsoft-com:office:smarttags" w:element="PlaceName">
        <w:r w:rsidR="006F0B7E" w:rsidRPr="00A83769">
          <w:rPr>
            <w:sz w:val="22"/>
            <w:szCs w:val="22"/>
          </w:rPr>
          <w:t>Maryland</w:t>
        </w:r>
      </w:smartTag>
      <w:r w:rsidR="006F0B7E" w:rsidRPr="00A83769">
        <w:rPr>
          <w:sz w:val="22"/>
          <w:szCs w:val="22"/>
        </w:rPr>
        <w:t xml:space="preserve">, </w:t>
      </w:r>
      <w:smartTag w:uri="urn:schemas-microsoft-com:office:smarttags" w:element="place">
        <w:smartTag w:uri="urn:schemas-microsoft-com:office:smarttags" w:element="City">
          <w:r w:rsidR="006F0B7E" w:rsidRPr="00A83769">
            <w:rPr>
              <w:sz w:val="22"/>
              <w:szCs w:val="22"/>
            </w:rPr>
            <w:t>Baltimore</w:t>
          </w:r>
        </w:smartTag>
        <w:r w:rsidR="006F0B7E" w:rsidRPr="00A83769">
          <w:rPr>
            <w:sz w:val="22"/>
            <w:szCs w:val="22"/>
          </w:rPr>
          <w:t xml:space="preserve">, </w:t>
        </w:r>
        <w:smartTag w:uri="urn:schemas-microsoft-com:office:smarttags" w:element="State">
          <w:r w:rsidR="006F0B7E" w:rsidRPr="00A83769">
            <w:rPr>
              <w:sz w:val="22"/>
              <w:szCs w:val="22"/>
            </w:rPr>
            <w:t>MD</w:t>
          </w:r>
        </w:smartTag>
      </w:smartTag>
      <w:r w:rsidR="006F0B7E" w:rsidRPr="00A83769">
        <w:rPr>
          <w:sz w:val="22"/>
          <w:szCs w:val="22"/>
        </w:rPr>
        <w:t>, 2005.</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Neuroprotection with estrogen in animal models of focal and global ischemia. </w:t>
      </w:r>
      <w:smartTag w:uri="urn:schemas-microsoft-com:office:smarttags" w:element="PlaceType">
        <w:r w:rsidR="006F0B7E" w:rsidRPr="00A83769">
          <w:rPr>
            <w:sz w:val="22"/>
            <w:szCs w:val="22"/>
          </w:rPr>
          <w:t>University</w:t>
        </w:r>
      </w:smartTag>
      <w:r w:rsidR="006F0B7E" w:rsidRPr="00A83769">
        <w:rPr>
          <w:sz w:val="22"/>
          <w:szCs w:val="22"/>
        </w:rPr>
        <w:t xml:space="preserve"> of </w:t>
      </w:r>
      <w:smartTag w:uri="urn:schemas-microsoft-com:office:smarttags" w:element="PlaceName">
        <w:r w:rsidR="006F0B7E" w:rsidRPr="00A83769">
          <w:rPr>
            <w:sz w:val="22"/>
            <w:szCs w:val="22"/>
          </w:rPr>
          <w:t>Southern California</w:t>
        </w:r>
      </w:smartTag>
      <w:r w:rsidR="006F0B7E" w:rsidRPr="00A83769">
        <w:rPr>
          <w:sz w:val="22"/>
          <w:szCs w:val="22"/>
        </w:rPr>
        <w:t xml:space="preserve">, </w:t>
      </w:r>
      <w:smartTag w:uri="urn:schemas-microsoft-com:office:smarttags" w:element="place">
        <w:smartTag w:uri="urn:schemas-microsoft-com:office:smarttags" w:element="City">
          <w:r w:rsidR="006F0B7E" w:rsidRPr="00A83769">
            <w:rPr>
              <w:sz w:val="22"/>
              <w:szCs w:val="22"/>
            </w:rPr>
            <w:t>Los Angeles</w:t>
          </w:r>
        </w:smartTag>
        <w:r w:rsidR="006F0B7E" w:rsidRPr="00A83769">
          <w:rPr>
            <w:sz w:val="22"/>
            <w:szCs w:val="22"/>
          </w:rPr>
          <w:t xml:space="preserve">, </w:t>
        </w:r>
        <w:smartTag w:uri="urn:schemas-microsoft-com:office:smarttags" w:element="State">
          <w:r w:rsidR="006F0B7E" w:rsidRPr="00A83769">
            <w:rPr>
              <w:sz w:val="22"/>
              <w:szCs w:val="22"/>
            </w:rPr>
            <w:t>CA</w:t>
          </w:r>
        </w:smartTag>
      </w:smartTag>
      <w:r w:rsidR="006F0B7E" w:rsidRPr="00A83769">
        <w:rPr>
          <w:sz w:val="22"/>
          <w:szCs w:val="22"/>
        </w:rPr>
        <w:t>, 2006</w:t>
      </w:r>
      <w:r w:rsidR="006F0B7E">
        <w:rPr>
          <w:sz w:val="22"/>
          <w:szCs w:val="22"/>
        </w:rPr>
        <w:t>.</w:t>
      </w:r>
    </w:p>
    <w:p w:rsidR="006F0B7E" w:rsidRPr="00A83769"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Estrogen as a neuroendocrine regulator and a neuroprotector. UCLA, </w:t>
      </w:r>
      <w:smartTag w:uri="urn:schemas-microsoft-com:office:smarttags" w:element="place">
        <w:smartTag w:uri="urn:schemas-microsoft-com:office:smarttags" w:element="City">
          <w:r w:rsidR="006F0B7E" w:rsidRPr="00A83769">
            <w:rPr>
              <w:sz w:val="22"/>
              <w:szCs w:val="22"/>
            </w:rPr>
            <w:t>Los Angeles</w:t>
          </w:r>
        </w:smartTag>
        <w:r w:rsidR="006F0B7E" w:rsidRPr="00A83769">
          <w:rPr>
            <w:sz w:val="22"/>
            <w:szCs w:val="22"/>
          </w:rPr>
          <w:t xml:space="preserve">, </w:t>
        </w:r>
        <w:smartTag w:uri="urn:schemas-microsoft-com:office:smarttags" w:element="State">
          <w:r w:rsidR="006F0B7E" w:rsidRPr="00A83769">
            <w:rPr>
              <w:sz w:val="22"/>
              <w:szCs w:val="22"/>
            </w:rPr>
            <w:t>CA</w:t>
          </w:r>
        </w:smartTag>
      </w:smartTag>
      <w:r w:rsidR="006F0B7E" w:rsidRPr="00A83769">
        <w:rPr>
          <w:sz w:val="22"/>
          <w:szCs w:val="22"/>
        </w:rPr>
        <w:t>, 2006</w:t>
      </w:r>
    </w:p>
    <w:p w:rsidR="006F0B7E"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A83769">
        <w:rPr>
          <w:sz w:val="22"/>
          <w:szCs w:val="22"/>
        </w:rPr>
        <w:t xml:space="preserve">Estrogen receptor-beta in the central nevous system. </w:t>
      </w:r>
      <w:r w:rsidR="006F0B7E">
        <w:rPr>
          <w:sz w:val="22"/>
          <w:szCs w:val="22"/>
        </w:rPr>
        <w:t xml:space="preserve">Annual Meeting of the American Chemical </w:t>
      </w:r>
      <w:r w:rsidR="006F0B7E" w:rsidRPr="00A83769">
        <w:rPr>
          <w:sz w:val="22"/>
          <w:szCs w:val="22"/>
        </w:rPr>
        <w:t xml:space="preserve">Society, </w:t>
      </w:r>
      <w:smartTag w:uri="urn:schemas-microsoft-com:office:smarttags" w:element="place">
        <w:smartTag w:uri="urn:schemas-microsoft-com:office:smarttags" w:element="City">
          <w:r w:rsidR="006F0B7E" w:rsidRPr="00A83769">
            <w:rPr>
              <w:sz w:val="22"/>
              <w:szCs w:val="22"/>
            </w:rPr>
            <w:t>Chicago</w:t>
          </w:r>
        </w:smartTag>
        <w:r w:rsidR="006F0B7E" w:rsidRPr="00A83769">
          <w:rPr>
            <w:sz w:val="22"/>
            <w:szCs w:val="22"/>
          </w:rPr>
          <w:t xml:space="preserve">, </w:t>
        </w:r>
        <w:smartTag w:uri="urn:schemas-microsoft-com:office:smarttags" w:element="State">
          <w:r w:rsidR="006F0B7E" w:rsidRPr="00A83769">
            <w:rPr>
              <w:sz w:val="22"/>
              <w:szCs w:val="22"/>
            </w:rPr>
            <w:t>IL</w:t>
          </w:r>
        </w:smartTag>
      </w:smartTag>
      <w:r w:rsidR="006F0B7E" w:rsidRPr="00A83769">
        <w:rPr>
          <w:sz w:val="22"/>
          <w:szCs w:val="22"/>
        </w:rPr>
        <w:t>, 2007</w:t>
      </w:r>
      <w:r w:rsidR="006F0B7E">
        <w:rPr>
          <w:sz w:val="22"/>
          <w:szCs w:val="22"/>
        </w:rPr>
        <w:t>.</w:t>
      </w:r>
    </w:p>
    <w:p w:rsidR="006F0B7E"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Pr>
          <w:sz w:val="22"/>
          <w:szCs w:val="22"/>
        </w:rPr>
        <w:t xml:space="preserve">The </w:t>
      </w:r>
      <w:r w:rsidR="006F0B7E" w:rsidRPr="00A83769">
        <w:rPr>
          <w:sz w:val="22"/>
          <w:szCs w:val="22"/>
        </w:rPr>
        <w:t>Good, the Bad, and the Ugly” Divergent aspects of gonadal steroids on models of neurologic disease</w:t>
      </w:r>
      <w:r w:rsidR="006F0B7E">
        <w:rPr>
          <w:sz w:val="22"/>
          <w:szCs w:val="22"/>
        </w:rPr>
        <w:t xml:space="preserve">. </w:t>
      </w:r>
      <w:r w:rsidR="006F0B7E" w:rsidRPr="00A83769">
        <w:rPr>
          <w:sz w:val="22"/>
          <w:szCs w:val="22"/>
        </w:rPr>
        <w:t xml:space="preserve"> </w:t>
      </w:r>
      <w:r w:rsidR="006F0B7E" w:rsidRPr="002A1B63">
        <w:rPr>
          <w:sz w:val="22"/>
          <w:szCs w:val="22"/>
        </w:rPr>
        <w:t xml:space="preserve">ISSWSH 2007 “The Four Seasons” (of a Woman’s Sexuality). </w:t>
      </w:r>
      <w:smartTag w:uri="urn:schemas-microsoft-com:office:smarttags" w:element="place">
        <w:smartTag w:uri="urn:schemas-microsoft-com:office:smarttags" w:element="City">
          <w:r w:rsidR="006F0B7E" w:rsidRPr="002A1B63">
            <w:rPr>
              <w:sz w:val="22"/>
              <w:szCs w:val="22"/>
            </w:rPr>
            <w:t>Orlando</w:t>
          </w:r>
        </w:smartTag>
        <w:r w:rsidR="006F0B7E" w:rsidRPr="002A1B63">
          <w:rPr>
            <w:sz w:val="22"/>
            <w:szCs w:val="22"/>
          </w:rPr>
          <w:t xml:space="preserve">, </w:t>
        </w:r>
        <w:smartTag w:uri="urn:schemas-microsoft-com:office:smarttags" w:element="State">
          <w:r w:rsidR="006F0B7E" w:rsidRPr="002A1B63">
            <w:rPr>
              <w:sz w:val="22"/>
              <w:szCs w:val="22"/>
            </w:rPr>
            <w:t>FL</w:t>
          </w:r>
        </w:smartTag>
      </w:smartTag>
      <w:r w:rsidR="006F0B7E" w:rsidRPr="002A1B63">
        <w:rPr>
          <w:sz w:val="22"/>
          <w:szCs w:val="22"/>
        </w:rPr>
        <w:t>, 2007</w:t>
      </w:r>
      <w:r w:rsidR="006F0B7E">
        <w:rPr>
          <w:sz w:val="22"/>
          <w:szCs w:val="22"/>
        </w:rPr>
        <w:t>.</w:t>
      </w:r>
    </w:p>
    <w:p w:rsidR="006F0B7E"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Pr>
          <w:sz w:val="22"/>
          <w:szCs w:val="22"/>
        </w:rPr>
        <w:t>Receptor-dependent and independent neuroprotection by estrogens. 4</w:t>
      </w:r>
      <w:r w:rsidR="006F0B7E" w:rsidRPr="005B55DE">
        <w:rPr>
          <w:sz w:val="22"/>
          <w:szCs w:val="22"/>
          <w:vertAlign w:val="superscript"/>
        </w:rPr>
        <w:t>th</w:t>
      </w:r>
      <w:r w:rsidR="006F0B7E">
        <w:rPr>
          <w:sz w:val="22"/>
          <w:szCs w:val="22"/>
        </w:rPr>
        <w:t xml:space="preserve"> Pannonian Symposium on Central Nervous System Injury. </w:t>
      </w:r>
      <w:smartTag w:uri="urn:schemas-microsoft-com:office:smarttags" w:element="place">
        <w:smartTag w:uri="urn:schemas-microsoft-com:office:smarttags" w:element="City">
          <w:r w:rsidR="006F0B7E">
            <w:rPr>
              <w:sz w:val="22"/>
              <w:szCs w:val="22"/>
            </w:rPr>
            <w:t>Pecs</w:t>
          </w:r>
        </w:smartTag>
        <w:r w:rsidR="006F0B7E">
          <w:rPr>
            <w:sz w:val="22"/>
            <w:szCs w:val="22"/>
          </w:rPr>
          <w:t xml:space="preserve">, </w:t>
        </w:r>
        <w:smartTag w:uri="urn:schemas-microsoft-com:office:smarttags" w:element="country-region">
          <w:r w:rsidR="006F0B7E">
            <w:rPr>
              <w:sz w:val="22"/>
              <w:szCs w:val="22"/>
            </w:rPr>
            <w:t>Hungary</w:t>
          </w:r>
        </w:smartTag>
      </w:smartTag>
      <w:r w:rsidR="006F0B7E">
        <w:rPr>
          <w:sz w:val="22"/>
          <w:szCs w:val="22"/>
        </w:rPr>
        <w:t>, 2008</w:t>
      </w:r>
      <w:r w:rsidR="00E235AC">
        <w:rPr>
          <w:sz w:val="22"/>
          <w:szCs w:val="22"/>
        </w:rPr>
        <w:t>.</w:t>
      </w:r>
    </w:p>
    <w:p w:rsidR="006F0B7E" w:rsidRDefault="00B111CD" w:rsidP="006F0B7E">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6F0B7E" w:rsidRPr="005C45BC">
        <w:rPr>
          <w:sz w:val="22"/>
          <w:szCs w:val="22"/>
        </w:rPr>
        <w:t>Prodrug of estrogen alleviates symptoms of menopause (hot flushes, depression, and neuronal cell death) in animal models without exhibiting uterotrophic activity</w:t>
      </w:r>
      <w:r w:rsidR="006F0B7E">
        <w:rPr>
          <w:sz w:val="22"/>
          <w:szCs w:val="22"/>
        </w:rPr>
        <w:t xml:space="preserve">. Annual Meeting of the American Menopause Society, </w:t>
      </w:r>
      <w:smartTag w:uri="urn:schemas-microsoft-com:office:smarttags" w:element="place">
        <w:smartTag w:uri="urn:schemas-microsoft-com:office:smarttags" w:element="City">
          <w:r w:rsidR="006F0B7E">
            <w:rPr>
              <w:sz w:val="22"/>
              <w:szCs w:val="22"/>
            </w:rPr>
            <w:t>San Diego</w:t>
          </w:r>
        </w:smartTag>
        <w:r w:rsidR="006F0B7E">
          <w:rPr>
            <w:sz w:val="22"/>
            <w:szCs w:val="22"/>
          </w:rPr>
          <w:t xml:space="preserve">, </w:t>
        </w:r>
        <w:smartTag w:uri="urn:schemas-microsoft-com:office:smarttags" w:element="State">
          <w:r w:rsidR="006F0B7E">
            <w:rPr>
              <w:sz w:val="22"/>
              <w:szCs w:val="22"/>
            </w:rPr>
            <w:t>CA</w:t>
          </w:r>
        </w:smartTag>
      </w:smartTag>
      <w:r w:rsidR="006F0B7E">
        <w:rPr>
          <w:sz w:val="22"/>
          <w:szCs w:val="22"/>
        </w:rPr>
        <w:t>, 2009</w:t>
      </w:r>
      <w:r w:rsidR="00E235AC">
        <w:rPr>
          <w:sz w:val="22"/>
          <w:szCs w:val="22"/>
        </w:rPr>
        <w:t>.</w:t>
      </w:r>
    </w:p>
    <w:p w:rsidR="00E235AC" w:rsidRPr="00E235AC" w:rsidRDefault="00B111CD" w:rsidP="00E235AC">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Pr>
          <w:sz w:val="22"/>
          <w:szCs w:val="22"/>
        </w:rPr>
        <w:t xml:space="preserve">  </w:t>
      </w:r>
      <w:r w:rsidR="00E235AC" w:rsidRPr="00E235AC">
        <w:rPr>
          <w:sz w:val="22"/>
          <w:szCs w:val="22"/>
        </w:rPr>
        <w:t>Use of pro-estrogen to treat menopausal sympptoms. OSSD, Baltimore, 201</w:t>
      </w:r>
      <w:r w:rsidR="00E235AC">
        <w:rPr>
          <w:sz w:val="22"/>
          <w:szCs w:val="22"/>
        </w:rPr>
        <w:t>1</w:t>
      </w:r>
      <w:r w:rsidR="00E235AC" w:rsidRPr="00E235AC">
        <w:rPr>
          <w:sz w:val="22"/>
          <w:szCs w:val="22"/>
        </w:rPr>
        <w:t>.</w:t>
      </w:r>
    </w:p>
    <w:p w:rsidR="000D7B43" w:rsidRPr="00FD003A" w:rsidRDefault="00B111CD" w:rsidP="000D7B43">
      <w:pPr>
        <w:numPr>
          <w:ilvl w:val="0"/>
          <w:numId w:val="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rFonts w:ascii="Arial" w:hAnsi="Arial" w:cs="Arial"/>
          <w:i/>
          <w:sz w:val="22"/>
          <w:szCs w:val="22"/>
        </w:rPr>
      </w:pPr>
      <w:r>
        <w:rPr>
          <w:sz w:val="22"/>
          <w:szCs w:val="22"/>
        </w:rPr>
        <w:t xml:space="preserve">  </w:t>
      </w:r>
      <w:r w:rsidR="00E235AC" w:rsidRPr="00FD003A">
        <w:rPr>
          <w:sz w:val="22"/>
          <w:szCs w:val="22"/>
        </w:rPr>
        <w:t>A novel pro-drug approach to treat menopausal symptoms. Elan Pharmaceuticals, San Francisco,</w:t>
      </w:r>
      <w:r w:rsidR="007449A9">
        <w:rPr>
          <w:sz w:val="22"/>
          <w:szCs w:val="22"/>
        </w:rPr>
        <w:t xml:space="preserve"> </w:t>
      </w:r>
      <w:r w:rsidR="00E235AC" w:rsidRPr="00FD003A">
        <w:rPr>
          <w:sz w:val="22"/>
          <w:szCs w:val="22"/>
        </w:rPr>
        <w:t>2012.</w:t>
      </w:r>
    </w:p>
    <w:p w:rsidR="000D7B43" w:rsidRPr="00B111CD" w:rsidRDefault="00B111CD" w:rsidP="000D7B43">
      <w:pPr>
        <w:numPr>
          <w:ilvl w:val="0"/>
          <w:numId w:val="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rFonts w:ascii="Arial" w:hAnsi="Arial" w:cs="Arial"/>
          <w:i/>
          <w:sz w:val="22"/>
          <w:szCs w:val="22"/>
        </w:rPr>
      </w:pPr>
      <w:r>
        <w:rPr>
          <w:bCs/>
          <w:sz w:val="22"/>
          <w:szCs w:val="22"/>
        </w:rPr>
        <w:lastRenderedPageBreak/>
        <w:t xml:space="preserve">  </w:t>
      </w:r>
      <w:r w:rsidR="000D7B43" w:rsidRPr="00FD003A">
        <w:rPr>
          <w:bCs/>
          <w:sz w:val="22"/>
          <w:szCs w:val="22"/>
        </w:rPr>
        <w:t>CNS-selective estrogen therapy: utopia or possibility. Seminar. Department of Basic MedicalScinces, College of Medicine, Phoenix, AZ</w:t>
      </w:r>
      <w:r>
        <w:rPr>
          <w:bCs/>
          <w:sz w:val="22"/>
          <w:szCs w:val="22"/>
        </w:rPr>
        <w:t>,</w:t>
      </w:r>
      <w:r w:rsidR="000D7B43" w:rsidRPr="00FD003A">
        <w:rPr>
          <w:bCs/>
          <w:sz w:val="22"/>
          <w:szCs w:val="22"/>
        </w:rPr>
        <w:t xml:space="preserve"> 2013.</w:t>
      </w:r>
    </w:p>
    <w:p w:rsidR="00E35769" w:rsidRPr="004728A4" w:rsidRDefault="00B111CD" w:rsidP="000D7B43">
      <w:pPr>
        <w:numPr>
          <w:ilvl w:val="0"/>
          <w:numId w:val="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rFonts w:ascii="Arial" w:hAnsi="Arial" w:cs="Arial"/>
          <w:i/>
          <w:sz w:val="22"/>
          <w:szCs w:val="22"/>
        </w:rPr>
      </w:pPr>
      <w:r>
        <w:rPr>
          <w:bCs/>
          <w:sz w:val="22"/>
          <w:szCs w:val="22"/>
        </w:rPr>
        <w:t xml:space="preserve">  </w:t>
      </w:r>
      <w:r w:rsidR="00E35769">
        <w:rPr>
          <w:bCs/>
          <w:sz w:val="22"/>
          <w:szCs w:val="22"/>
        </w:rPr>
        <w:t xml:space="preserve">Development </w:t>
      </w:r>
      <w:r>
        <w:rPr>
          <w:bCs/>
          <w:sz w:val="22"/>
          <w:szCs w:val="22"/>
        </w:rPr>
        <w:t xml:space="preserve">of </w:t>
      </w:r>
      <w:r w:rsidR="00E35769" w:rsidRPr="00FD003A">
        <w:rPr>
          <w:bCs/>
          <w:sz w:val="22"/>
          <w:szCs w:val="22"/>
        </w:rPr>
        <w:t>CNS-selective estrogen therapy</w:t>
      </w:r>
      <w:r>
        <w:rPr>
          <w:bCs/>
          <w:sz w:val="22"/>
          <w:szCs w:val="22"/>
        </w:rPr>
        <w:t xml:space="preserve"> for meno-and andropausal symptoms.University</w:t>
      </w:r>
      <w:r w:rsidR="00C66FB4">
        <w:rPr>
          <w:bCs/>
          <w:sz w:val="22"/>
          <w:szCs w:val="22"/>
        </w:rPr>
        <w:t xml:space="preserve"> </w:t>
      </w:r>
      <w:r>
        <w:rPr>
          <w:bCs/>
          <w:sz w:val="22"/>
          <w:szCs w:val="22"/>
        </w:rPr>
        <w:t>of Maryland Estern Shore, Salisbury, MD, 2015.</w:t>
      </w:r>
    </w:p>
    <w:p w:rsidR="004728A4" w:rsidRPr="00387806" w:rsidRDefault="007449A9" w:rsidP="000D7B43">
      <w:pPr>
        <w:numPr>
          <w:ilvl w:val="0"/>
          <w:numId w:val="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rFonts w:ascii="Arial" w:hAnsi="Arial" w:cs="Arial"/>
          <w:i/>
          <w:sz w:val="22"/>
          <w:szCs w:val="22"/>
        </w:rPr>
      </w:pPr>
      <w:r>
        <w:rPr>
          <w:bCs/>
          <w:sz w:val="22"/>
          <w:szCs w:val="22"/>
        </w:rPr>
        <w:t xml:space="preserve">  </w:t>
      </w:r>
      <w:r w:rsidR="004728A4">
        <w:rPr>
          <w:bCs/>
          <w:sz w:val="22"/>
          <w:szCs w:val="22"/>
        </w:rPr>
        <w:t>Development of brain-seolective estrogen therapy for meno- and andropausal symptoms</w:t>
      </w:r>
      <w:r w:rsidR="00387806">
        <w:rPr>
          <w:bCs/>
          <w:sz w:val="22"/>
          <w:szCs w:val="22"/>
        </w:rPr>
        <w:t>.</w:t>
      </w:r>
      <w:r w:rsidR="004728A4">
        <w:rPr>
          <w:bCs/>
          <w:sz w:val="22"/>
          <w:szCs w:val="22"/>
        </w:rPr>
        <w:t xml:space="preserve"> </w:t>
      </w:r>
      <w:r w:rsidR="006D3306">
        <w:rPr>
          <w:bCs/>
          <w:sz w:val="22"/>
          <w:szCs w:val="22"/>
        </w:rPr>
        <w:t xml:space="preserve">Global Summit on </w:t>
      </w:r>
      <w:r w:rsidR="004728A4">
        <w:rPr>
          <w:bCs/>
          <w:sz w:val="22"/>
          <w:szCs w:val="22"/>
        </w:rPr>
        <w:t>Steroids 2015, Baltimore, 2015.</w:t>
      </w:r>
    </w:p>
    <w:p w:rsidR="00387806" w:rsidRPr="00387806" w:rsidRDefault="00387806" w:rsidP="000D7B43">
      <w:pPr>
        <w:numPr>
          <w:ilvl w:val="0"/>
          <w:numId w:val="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rFonts w:ascii="Arial" w:hAnsi="Arial" w:cs="Arial"/>
          <w:i/>
          <w:sz w:val="22"/>
          <w:szCs w:val="22"/>
        </w:rPr>
      </w:pPr>
      <w:r>
        <w:rPr>
          <w:bCs/>
          <w:sz w:val="22"/>
          <w:szCs w:val="22"/>
        </w:rPr>
        <w:t xml:space="preserve">  Development of brain-selective estrogen therapy. Brain Research Consortium, Baltimore, MD, 2016.</w:t>
      </w:r>
    </w:p>
    <w:p w:rsidR="00387806" w:rsidRPr="002F445D" w:rsidRDefault="00387806" w:rsidP="000D7B43">
      <w:pPr>
        <w:numPr>
          <w:ilvl w:val="0"/>
          <w:numId w:val="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i/>
          <w:sz w:val="22"/>
          <w:szCs w:val="22"/>
        </w:rPr>
      </w:pPr>
      <w:r w:rsidRPr="00387806">
        <w:rPr>
          <w:sz w:val="22"/>
          <w:szCs w:val="22"/>
        </w:rPr>
        <w:t xml:space="preserve">  Development of brain-selective estrogen therapy for m</w:t>
      </w:r>
      <w:r>
        <w:rPr>
          <w:sz w:val="22"/>
          <w:szCs w:val="22"/>
        </w:rPr>
        <w:t>e</w:t>
      </w:r>
      <w:r w:rsidRPr="00387806">
        <w:rPr>
          <w:sz w:val="22"/>
          <w:szCs w:val="22"/>
        </w:rPr>
        <w:t>no- and andropausal symptoms.</w:t>
      </w:r>
      <w:r>
        <w:rPr>
          <w:sz w:val="22"/>
          <w:szCs w:val="22"/>
        </w:rPr>
        <w:t xml:space="preserve"> MPRC Conte Symposium, Baltimore, 2016.</w:t>
      </w:r>
    </w:p>
    <w:p w:rsidR="002F445D" w:rsidRPr="002F445D" w:rsidRDefault="002F445D" w:rsidP="000D7B43">
      <w:pPr>
        <w:numPr>
          <w:ilvl w:val="0"/>
          <w:numId w:val="1"/>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630"/>
        <w:jc w:val="both"/>
        <w:rPr>
          <w:i/>
          <w:sz w:val="22"/>
          <w:szCs w:val="22"/>
        </w:rPr>
      </w:pPr>
      <w:r>
        <w:rPr>
          <w:sz w:val="22"/>
          <w:szCs w:val="22"/>
        </w:rPr>
        <w:tab/>
        <w:t xml:space="preserve">Development of brain-selective estrogen for meno-and amndropausal symptoms. </w:t>
      </w:r>
      <w:r w:rsidRPr="002F445D">
        <w:rPr>
          <w:sz w:val="22"/>
          <w:szCs w:val="22"/>
        </w:rPr>
        <w:t>Joint Conference of the Hungarian Pharmacology, Anatomy, Microcirculation and Physiological Societies (FAME</w:t>
      </w:r>
      <w:r>
        <w:rPr>
          <w:sz w:val="22"/>
          <w:szCs w:val="22"/>
        </w:rPr>
        <w:t xml:space="preserve">), Pecs, Hungary, </w:t>
      </w:r>
      <w:r w:rsidRPr="002F445D">
        <w:rPr>
          <w:sz w:val="22"/>
          <w:szCs w:val="22"/>
        </w:rPr>
        <w:t>2016</w:t>
      </w:r>
      <w:r>
        <w:rPr>
          <w:sz w:val="22"/>
          <w:szCs w:val="22"/>
        </w:rPr>
        <w:t>.</w:t>
      </w:r>
    </w:p>
    <w:p w:rsidR="000D7B43" w:rsidRPr="00387806" w:rsidRDefault="000D7B43" w:rsidP="007462A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rPr>
          <w:sz w:val="22"/>
          <w:szCs w:val="22"/>
        </w:rPr>
      </w:pPr>
    </w:p>
    <w:p w:rsidR="006F0B7E" w:rsidRPr="00A83769" w:rsidRDefault="006F0B7E" w:rsidP="006F0B7E">
      <w:pPr>
        <w:tabs>
          <w:tab w:val="left" w:pos="540"/>
          <w:tab w:val="left" w:pos="1440"/>
          <w:tab w:val="left" w:pos="2160"/>
          <w:tab w:val="left" w:pos="2880"/>
          <w:tab w:val="left" w:pos="3330"/>
          <w:tab w:val="left" w:pos="3600"/>
          <w:tab w:val="left" w:pos="4320"/>
          <w:tab w:val="left" w:pos="5040"/>
          <w:tab w:val="left" w:pos="5130"/>
          <w:tab w:val="left" w:pos="5760"/>
          <w:tab w:val="left" w:pos="6480"/>
          <w:tab w:val="left" w:pos="7200"/>
          <w:tab w:val="left" w:pos="7920"/>
          <w:tab w:val="left" w:pos="8640"/>
          <w:tab w:val="left" w:pos="9630"/>
        </w:tabs>
        <w:ind w:left="540" w:hanging="540"/>
        <w:jc w:val="both"/>
        <w:rPr>
          <w:b/>
          <w:sz w:val="22"/>
          <w:szCs w:val="22"/>
        </w:rPr>
      </w:pPr>
    </w:p>
    <w:p w:rsidR="006F0B7E" w:rsidRDefault="006F0B7E" w:rsidP="000D7B4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bCs/>
          <w:sz w:val="22"/>
          <w:szCs w:val="22"/>
          <w:u w:val="single"/>
        </w:rPr>
      </w:pPr>
      <w:r w:rsidRPr="006F0392">
        <w:rPr>
          <w:b/>
          <w:bCs/>
          <w:sz w:val="22"/>
          <w:szCs w:val="22"/>
          <w:u w:val="single"/>
        </w:rPr>
        <w:t>Proffered Communications</w:t>
      </w:r>
      <w:r>
        <w:rPr>
          <w:b/>
          <w:bCs/>
          <w:sz w:val="22"/>
          <w:szCs w:val="22"/>
          <w:u w:val="single"/>
        </w:rPr>
        <w:t>:</w:t>
      </w:r>
    </w:p>
    <w:p w:rsidR="006F0B7E" w:rsidRDefault="006F0B7E" w:rsidP="006F0B7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b/>
          <w:bCs/>
          <w:sz w:val="22"/>
          <w:szCs w:val="22"/>
          <w:u w:val="single"/>
        </w:rPr>
      </w:pP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Petrusz, P.:  New data on the localization of gonadotropin releasing hormone (GnRH)</w:t>
      </w:r>
      <w:r w:rsidRPr="00A83769">
        <w:rPr>
          <w:sz w:val="22"/>
          <w:szCs w:val="22"/>
        </w:rPr>
        <w:noBreakHyphen/>
        <w:t xml:space="preserve">containing neuronal structures in the rat brain.  </w:t>
      </w:r>
      <w:r w:rsidRPr="00A83769">
        <w:rPr>
          <w:i/>
          <w:sz w:val="22"/>
          <w:szCs w:val="22"/>
        </w:rPr>
        <w:t>Anat. Rec. 202: 126A, 1982.</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Vigh, 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Petrusz, P., Sueiras</w:t>
      </w:r>
      <w:r w:rsidRPr="00A83769">
        <w:rPr>
          <w:sz w:val="22"/>
          <w:szCs w:val="22"/>
        </w:rPr>
        <w:noBreakHyphen/>
        <w:t xml:space="preserve">Diaz, J., and Schally, A.V.: Specific antibodies against corticotropin releasing factor (CRF): immunocytochemical localization of CRF in the rat brain.  </w:t>
      </w:r>
      <w:r w:rsidRPr="00A83769">
        <w:rPr>
          <w:i/>
          <w:sz w:val="22"/>
          <w:szCs w:val="22"/>
        </w:rPr>
        <w:t>64th Annual Meeting Endocr. Soc. 84, 1982.</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Görcs, T., and Petrusz, P.:  Silver intensification of the diaminobenzidine reaction product for peroxidase immunocytochemistry.  </w:t>
      </w:r>
      <w:r w:rsidRPr="00A83769">
        <w:rPr>
          <w:i/>
          <w:sz w:val="22"/>
          <w:szCs w:val="22"/>
        </w:rPr>
        <w:t>J. Histochem. Cytochem. 30: 607, 1982.</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Hynes, M.A., Vigh, S., and Petrusz, P.:  Corticotropin releasing factor (CRF): Origin and course of afferent pathways to the median eminence (ME) of the rat hypothalamus.  </w:t>
      </w:r>
      <w:r w:rsidRPr="00A83769">
        <w:rPr>
          <w:i/>
          <w:sz w:val="22"/>
          <w:szCs w:val="22"/>
        </w:rPr>
        <w:t>65th Annual Meeting Endocr. Soc. 145, 1983.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Hynes, M.A.,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Petrusz, P.:  Studies on the distribution and origin of immunoreactive corticotropin releasing factor (irCRF) in the rat spinal cord.  </w:t>
      </w:r>
      <w:r w:rsidRPr="00A83769">
        <w:rPr>
          <w:i/>
          <w:sz w:val="22"/>
          <w:szCs w:val="22"/>
        </w:rPr>
        <w:t>65th Annual Meeting Endocr. Soc. 147, 1983.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Vigh, S., Schally, A.V., Petrusz, P., </w:t>
      </w:r>
      <w:smartTag w:uri="urn:schemas-microsoft-com:office:smarttags" w:element="City">
        <w:smartTag w:uri="urn:schemas-microsoft-com:office:smarttags" w:element="place">
          <w:r w:rsidRPr="00A83769">
            <w:rPr>
              <w:sz w:val="22"/>
              <w:szCs w:val="22"/>
            </w:rPr>
            <w:t>Okazaki</w:t>
          </w:r>
        </w:smartTag>
      </w:smartTag>
      <w:r w:rsidRPr="00A83769">
        <w:rPr>
          <w:sz w:val="22"/>
          <w:szCs w:val="22"/>
        </w:rPr>
        <w:t xml:space="preserve">, F., and Randall, R.V.:  Immunocytochemical localization of growth hormone releasing hormone (GHRH) in human and rat hypothalami.  </w:t>
      </w:r>
      <w:r w:rsidRPr="00A83769">
        <w:rPr>
          <w:i/>
          <w:sz w:val="22"/>
          <w:szCs w:val="22"/>
        </w:rPr>
        <w:t>Soc. Neuorsci. Abstr. 9: 389, 1983.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Hynes, M.A.,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Petrusz, P.:  Origin and distribution of immunoreactive corticotropin releasing factor (irCRF) in the rat spinal cord.  </w:t>
      </w:r>
      <w:r w:rsidRPr="00A83769">
        <w:rPr>
          <w:i/>
          <w:sz w:val="22"/>
          <w:szCs w:val="22"/>
        </w:rPr>
        <w:t>Soc. Neurosci. Abstr. 9: 1015, 1983.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Arimura, A., and Vigh, S.:  Immunocytochemical localization of growth hormone releasing factor (GHRF) in the rat brain.  </w:t>
      </w:r>
      <w:r w:rsidRPr="00A83769">
        <w:rPr>
          <w:i/>
          <w:sz w:val="22"/>
          <w:szCs w:val="22"/>
        </w:rPr>
        <w:t xml:space="preserve">7th Int. Cong. </w:t>
      </w:r>
      <w:smartTag w:uri="urn:schemas-microsoft-com:office:smarttags" w:element="place">
        <w:smartTag w:uri="urn:schemas-microsoft-com:office:smarttags" w:element="City">
          <w:r w:rsidRPr="00A83769">
            <w:rPr>
              <w:i/>
              <w:sz w:val="22"/>
              <w:szCs w:val="22"/>
            </w:rPr>
            <w:t>Endocr.</w:t>
          </w:r>
        </w:smartTag>
        <w:r w:rsidRPr="00A83769">
          <w:rPr>
            <w:i/>
            <w:sz w:val="22"/>
            <w:szCs w:val="22"/>
          </w:rPr>
          <w:t xml:space="preserve">, </w:t>
        </w:r>
        <w:smartTag w:uri="urn:schemas-microsoft-com:office:smarttags" w:element="State">
          <w:r w:rsidRPr="00A83769">
            <w:rPr>
              <w:i/>
              <w:sz w:val="22"/>
              <w:szCs w:val="22"/>
            </w:rPr>
            <w:t>Quebec</w:t>
          </w:r>
        </w:smartTag>
        <w:r w:rsidRPr="00A83769">
          <w:rPr>
            <w:i/>
            <w:sz w:val="22"/>
            <w:szCs w:val="22"/>
          </w:rPr>
          <w:t xml:space="preserve">, </w:t>
        </w:r>
        <w:smartTag w:uri="urn:schemas-microsoft-com:office:smarttags" w:element="country-region">
          <w:r w:rsidRPr="00A83769">
            <w:rPr>
              <w:i/>
              <w:sz w:val="22"/>
              <w:szCs w:val="22"/>
            </w:rPr>
            <w:t>Canada</w:t>
          </w:r>
        </w:smartTag>
      </w:smartTag>
      <w:r w:rsidRPr="00A83769">
        <w:rPr>
          <w:i/>
          <w:sz w:val="22"/>
          <w:szCs w:val="22"/>
        </w:rPr>
        <w:t>, p. 1516, 1984.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Arimura, A.,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Iwaski, K., Culler, M.D., Thomas, C.R.,  Kanda, M., Palkovits, M.:  Distribution and release of GRF.  </w:t>
      </w:r>
      <w:r w:rsidRPr="00A83769">
        <w:rPr>
          <w:i/>
          <w:sz w:val="22"/>
          <w:szCs w:val="22"/>
        </w:rPr>
        <w:t xml:space="preserve">7th Int. Cong. </w:t>
      </w:r>
      <w:smartTag w:uri="urn:schemas-microsoft-com:office:smarttags" w:element="place">
        <w:smartTag w:uri="urn:schemas-microsoft-com:office:smarttags" w:element="City">
          <w:r w:rsidRPr="00A83769">
            <w:rPr>
              <w:i/>
              <w:sz w:val="22"/>
              <w:szCs w:val="22"/>
            </w:rPr>
            <w:t>Endocr.</w:t>
          </w:r>
        </w:smartTag>
        <w:r w:rsidRPr="00A83769">
          <w:rPr>
            <w:i/>
            <w:sz w:val="22"/>
            <w:szCs w:val="22"/>
          </w:rPr>
          <w:t xml:space="preserve">, </w:t>
        </w:r>
        <w:smartTag w:uri="urn:schemas-microsoft-com:office:smarttags" w:element="State">
          <w:r w:rsidRPr="00A83769">
            <w:rPr>
              <w:i/>
              <w:sz w:val="22"/>
              <w:szCs w:val="22"/>
            </w:rPr>
            <w:t>Quebec</w:t>
          </w:r>
        </w:smartTag>
        <w:r w:rsidRPr="00A83769">
          <w:rPr>
            <w:i/>
            <w:sz w:val="22"/>
            <w:szCs w:val="22"/>
          </w:rPr>
          <w:t xml:space="preserve">, </w:t>
        </w:r>
        <w:smartTag w:uri="urn:schemas-microsoft-com:office:smarttags" w:element="country-region">
          <w:r w:rsidRPr="00A83769">
            <w:rPr>
              <w:i/>
              <w:sz w:val="22"/>
              <w:szCs w:val="22"/>
            </w:rPr>
            <w:t>Canada</w:t>
          </w:r>
        </w:smartTag>
      </w:smartTag>
      <w:r w:rsidRPr="00A83769">
        <w:rPr>
          <w:i/>
          <w:sz w:val="22"/>
          <w:szCs w:val="22"/>
        </w:rPr>
        <w:t>, 166, 1984.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Vigh, S.:  CRF and GRF in the rat brain.  </w:t>
      </w:r>
      <w:r w:rsidRPr="00A83769">
        <w:rPr>
          <w:i/>
          <w:sz w:val="22"/>
          <w:szCs w:val="22"/>
        </w:rPr>
        <w:t xml:space="preserve">Eur. Soc. for Neurochem., </w:t>
      </w:r>
      <w:smartTag w:uri="urn:schemas-microsoft-com:office:smarttags" w:element="place">
        <w:smartTag w:uri="urn:schemas-microsoft-com:office:smarttags" w:element="City">
          <w:r w:rsidRPr="00A83769">
            <w:rPr>
              <w:i/>
              <w:sz w:val="22"/>
              <w:szCs w:val="22"/>
            </w:rPr>
            <w:t>Budapest</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229, 1984.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Maderdrut, J.L., Sundberg, D.K.,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Okada, N., and Oppenheim, R.W.:  Development of proenkephalin</w:t>
      </w:r>
      <w:r w:rsidRPr="00A83769">
        <w:rPr>
          <w:sz w:val="22"/>
          <w:szCs w:val="22"/>
        </w:rPr>
        <w:noBreakHyphen/>
        <w:t xml:space="preserve">like immunoreactivity in lumbar spinal cord and adrenal medulla of the chicken embryo.  </w:t>
      </w:r>
      <w:r w:rsidRPr="00A83769">
        <w:rPr>
          <w:i/>
          <w:sz w:val="22"/>
          <w:szCs w:val="22"/>
        </w:rPr>
        <w:t xml:space="preserve">Eur. Soc. for Neurochem., </w:t>
      </w:r>
      <w:smartTag w:uri="urn:schemas-microsoft-com:office:smarttags" w:element="place">
        <w:smartTag w:uri="urn:schemas-microsoft-com:office:smarttags" w:element="City">
          <w:r w:rsidRPr="00A83769">
            <w:rPr>
              <w:i/>
              <w:sz w:val="22"/>
              <w:szCs w:val="22"/>
            </w:rPr>
            <w:t>Budapest</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p. 206, 1984.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Maderdrut, J.L.,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Oppenheim, R.W.:  Reduction and enhancement of naturally occurring cell death in the ciliary ganglion of the chick embryo following blockade of neuromuscular and ganglionic transmission.  </w:t>
      </w:r>
      <w:r w:rsidRPr="00A83769">
        <w:rPr>
          <w:i/>
          <w:sz w:val="22"/>
          <w:szCs w:val="22"/>
        </w:rPr>
        <w:t xml:space="preserve">Soc. for Neurochem., </w:t>
      </w:r>
      <w:smartTag w:uri="urn:schemas-microsoft-com:office:smarttags" w:element="City">
        <w:smartTag w:uri="urn:schemas-microsoft-com:office:smarttags" w:element="place">
          <w:r w:rsidRPr="00A83769">
            <w:rPr>
              <w:i/>
              <w:sz w:val="22"/>
              <w:szCs w:val="22"/>
            </w:rPr>
            <w:t>Los Angeles</w:t>
          </w:r>
        </w:smartTag>
      </w:smartTag>
      <w:r w:rsidRPr="00A83769">
        <w:rPr>
          <w:i/>
          <w:sz w:val="22"/>
          <w:szCs w:val="22"/>
        </w:rPr>
        <w:t>, p. 639, 1984.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Arimura, A., and Petrusz, P.:  The hypothalamo</w:t>
      </w:r>
      <w:r w:rsidRPr="00A83769">
        <w:rPr>
          <w:sz w:val="22"/>
          <w:szCs w:val="22"/>
        </w:rPr>
        <w:noBreakHyphen/>
        <w:t xml:space="preserve">infundibular growth hormone releasing factor (GRF) system of the rat. </w:t>
      </w:r>
      <w:r w:rsidRPr="00A83769">
        <w:rPr>
          <w:i/>
          <w:sz w:val="22"/>
          <w:szCs w:val="22"/>
        </w:rPr>
        <w:t>1st Int. Cong. Neuroendocr. 71, 1986.</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Hypothalamic hypophysiotropic peptides. Immunocytochemical Data.  </w:t>
      </w:r>
      <w:r w:rsidRPr="00A83769">
        <w:rPr>
          <w:i/>
          <w:sz w:val="22"/>
          <w:szCs w:val="22"/>
        </w:rPr>
        <w:t xml:space="preserve">13th Conf. of European Comp. Endocrinologists, </w:t>
      </w:r>
      <w:smartTag w:uri="urn:schemas-microsoft-com:office:smarttags" w:element="City">
        <w:smartTag w:uri="urn:schemas-microsoft-com:office:smarttags" w:element="place">
          <w:r w:rsidRPr="00A83769">
            <w:rPr>
              <w:i/>
              <w:sz w:val="22"/>
              <w:szCs w:val="22"/>
            </w:rPr>
            <w:t>Belgrade</w:t>
          </w:r>
        </w:smartTag>
      </w:smartTag>
      <w:r w:rsidRPr="00A83769">
        <w:rPr>
          <w:i/>
          <w:sz w:val="22"/>
          <w:szCs w:val="22"/>
        </w:rPr>
        <w:t>, Yugoszlavia, 1986.</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Classical releasing hormones.  Origin and pathways. </w:t>
      </w:r>
      <w:r w:rsidRPr="00A83769">
        <w:rPr>
          <w:i/>
          <w:sz w:val="22"/>
          <w:szCs w:val="22"/>
        </w:rPr>
        <w:t>Neuroscience 22 (Supplement), 1725W, l987.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Culler, M.D., Negro</w:t>
      </w:r>
      <w:r w:rsidRPr="00A83769">
        <w:rPr>
          <w:sz w:val="22"/>
          <w:szCs w:val="22"/>
        </w:rPr>
        <w:noBreakHyphen/>
        <w:t xml:space="preserve">Vilar, A. and Flerko, B.: Comparative immunochemical studies with GAP and LHRH antisera.  </w:t>
      </w:r>
      <w:r w:rsidRPr="00A83769">
        <w:rPr>
          <w:i/>
          <w:sz w:val="22"/>
          <w:szCs w:val="22"/>
        </w:rPr>
        <w:t>69th Annual Meeting Endocr. 49, 1987.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lastRenderedPageBreak/>
        <w:t>Merchenthaler, I.,</w:t>
      </w:r>
      <w:r w:rsidRPr="00A83769">
        <w:rPr>
          <w:sz w:val="22"/>
          <w:szCs w:val="22"/>
        </w:rPr>
        <w:t xml:space="preserve"> and Gallyas, F,:  Silver postintensification of the nickel</w:t>
      </w:r>
      <w:r w:rsidRPr="00A83769">
        <w:rPr>
          <w:sz w:val="22"/>
          <w:szCs w:val="22"/>
        </w:rPr>
        <w:noBreakHyphen/>
        <w:t>diaminobenzidine (Ni</w:t>
      </w:r>
      <w:r w:rsidRPr="00A83769">
        <w:rPr>
          <w:sz w:val="22"/>
          <w:szCs w:val="22"/>
        </w:rPr>
        <w:noBreakHyphen/>
        <w:t>DAB) end</w:t>
      </w:r>
      <w:r w:rsidRPr="00A83769">
        <w:rPr>
          <w:sz w:val="22"/>
          <w:szCs w:val="22"/>
        </w:rPr>
        <w:noBreakHyphen/>
        <w:t xml:space="preserve">product for peroxidase immunocytochemistry.  </w:t>
      </w:r>
      <w:r w:rsidRPr="00A83769">
        <w:rPr>
          <w:i/>
          <w:sz w:val="22"/>
          <w:szCs w:val="22"/>
        </w:rPr>
        <w:t>Neuroscience 22 (Supplement), 1143P, 1987.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Liposits, Z., Sievers, L., Paull, W.K., Lechan, R.M., Coen, C.V., Culler, M.D., </w:t>
      </w:r>
      <w:r w:rsidRPr="00A83769">
        <w:rPr>
          <w:b/>
          <w:sz w:val="22"/>
          <w:szCs w:val="22"/>
        </w:rPr>
        <w:t>Merchenthaler, I.,</w:t>
      </w:r>
      <w:r w:rsidRPr="00A83769">
        <w:rPr>
          <w:sz w:val="22"/>
          <w:szCs w:val="22"/>
        </w:rPr>
        <w:t xml:space="preserve"> and </w:t>
      </w:r>
      <w:smartTag w:uri="urn:schemas-microsoft-com:office:smarttags" w:element="City">
        <w:smartTag w:uri="urn:schemas-microsoft-com:office:smarttags" w:element="place">
          <w:r w:rsidRPr="00A83769">
            <w:rPr>
              <w:sz w:val="22"/>
              <w:szCs w:val="22"/>
            </w:rPr>
            <w:t>Jackson</w:t>
          </w:r>
        </w:smartTag>
      </w:smartTag>
      <w:r w:rsidRPr="00A83769">
        <w:rPr>
          <w:sz w:val="22"/>
          <w:szCs w:val="22"/>
        </w:rPr>
        <w:t xml:space="preserve">, I.M.D.:  Monoamine and peptidergic innervation of chemically characterized hypophysiotropic neurons.  </w:t>
      </w:r>
      <w:r w:rsidRPr="00A83769">
        <w:rPr>
          <w:i/>
          <w:sz w:val="22"/>
          <w:szCs w:val="22"/>
        </w:rPr>
        <w:t>Neuroscience 22 (Supplement), 2423P, 1987.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Lázár, G.,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Maderdrut, J.L., and Petrusz, P.: Distribution of met</w:t>
      </w:r>
      <w:r w:rsidRPr="00A83769">
        <w:rPr>
          <w:sz w:val="22"/>
          <w:szCs w:val="22"/>
        </w:rPr>
        <w:noBreakHyphen/>
        <w:t xml:space="preserve">enkephalin in the frog's brain.  </w:t>
      </w:r>
      <w:r w:rsidRPr="00A83769">
        <w:rPr>
          <w:i/>
          <w:sz w:val="22"/>
          <w:szCs w:val="22"/>
        </w:rPr>
        <w:t>Neuroscience 22 (Supplement), 910P, 1987.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Mess, B.,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Csontos, Cs., Csernus, V., and Petrusz, P.: Immunocytochemical localization of TRH in the rat central neurons system. </w:t>
      </w:r>
      <w:r w:rsidRPr="00A83769">
        <w:rPr>
          <w:i/>
          <w:sz w:val="22"/>
          <w:szCs w:val="22"/>
        </w:rPr>
        <w:t>Neuroscience 22 (Supplement), 914P, 1987.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Pro</w:t>
      </w:r>
      <w:r w:rsidRPr="00A83769">
        <w:rPr>
          <w:sz w:val="22"/>
          <w:szCs w:val="22"/>
        </w:rPr>
        <w:noBreakHyphen/>
        <w:t>GnRH</w:t>
      </w:r>
      <w:r w:rsidRPr="00A83769">
        <w:rPr>
          <w:sz w:val="22"/>
          <w:szCs w:val="22"/>
        </w:rPr>
        <w:noBreakHyphen/>
        <w:t xml:space="preserve">immunoreactive system of the rat brain: effect of changes in the endocrine background.  Selected topics in hypothalamic research. </w:t>
      </w:r>
      <w:r w:rsidRPr="00A83769">
        <w:rPr>
          <w:i/>
          <w:sz w:val="22"/>
          <w:szCs w:val="22"/>
        </w:rPr>
        <w:t xml:space="preserve">Satellite Symp. to the 2nd World Congress of Neuroscience, </w:t>
      </w:r>
      <w:smartTag w:uri="urn:schemas-microsoft-com:office:smarttags" w:element="place">
        <w:smartTag w:uri="urn:schemas-microsoft-com:office:smarttags" w:element="City">
          <w:r w:rsidRPr="00A83769">
            <w:rPr>
              <w:i/>
              <w:sz w:val="22"/>
              <w:szCs w:val="22"/>
            </w:rPr>
            <w:t>Budapest</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1987.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Characterization of metorphamide</w:t>
      </w:r>
      <w:r w:rsidRPr="00A83769">
        <w:rPr>
          <w:sz w:val="22"/>
          <w:szCs w:val="22"/>
        </w:rPr>
        <w:noBreakHyphen/>
        <w:t>like immunoreactivity in the zona incerta and lateral hypothalamus: co</w:t>
      </w:r>
      <w:r w:rsidRPr="00A83769">
        <w:rPr>
          <w:sz w:val="22"/>
          <w:szCs w:val="22"/>
        </w:rPr>
        <w:noBreakHyphen/>
        <w:t>localization with a</w:t>
      </w:r>
      <w:r w:rsidRPr="00A83769">
        <w:rPr>
          <w:sz w:val="22"/>
          <w:szCs w:val="22"/>
        </w:rPr>
        <w:noBreakHyphen/>
        <w:t>melanocyta</w:t>
      </w:r>
      <w:r w:rsidRPr="00A83769">
        <w:rPr>
          <w:sz w:val="22"/>
          <w:szCs w:val="22"/>
        </w:rPr>
        <w:noBreakHyphen/>
        <w:t>stimulating hormone</w:t>
      </w:r>
      <w:r w:rsidRPr="00A83769">
        <w:rPr>
          <w:sz w:val="22"/>
          <w:szCs w:val="22"/>
        </w:rPr>
        <w:noBreakHyphen/>
        <w:t xml:space="preserve">like immunoreactivity.  Peptidergic and purinergic neurons.  </w:t>
      </w:r>
      <w:r w:rsidRPr="00A83769">
        <w:rPr>
          <w:i/>
          <w:sz w:val="22"/>
          <w:szCs w:val="22"/>
        </w:rPr>
        <w:t xml:space="preserve">Satellite Symp. to the 2nd World Congress of Neuroscience, </w:t>
      </w:r>
      <w:smartTag w:uri="urn:schemas-microsoft-com:office:smarttags" w:element="place">
        <w:smartTag w:uri="urn:schemas-microsoft-com:office:smarttags" w:element="City">
          <w:r w:rsidRPr="00A83769">
            <w:rPr>
              <w:i/>
              <w:sz w:val="22"/>
              <w:szCs w:val="22"/>
            </w:rPr>
            <w:t>Pecs</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1987.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Gallyas, F.:  Copper</w:t>
      </w:r>
      <w:r w:rsidRPr="00A83769">
        <w:rPr>
          <w:sz w:val="22"/>
          <w:szCs w:val="22"/>
        </w:rPr>
        <w:noBreakHyphen/>
        <w:t>H</w:t>
      </w:r>
      <w:r w:rsidRPr="00A83769">
        <w:rPr>
          <w:position w:val="-6"/>
          <w:sz w:val="22"/>
          <w:szCs w:val="22"/>
        </w:rPr>
        <w:t>2</w:t>
      </w:r>
      <w:r w:rsidRPr="00A83769">
        <w:rPr>
          <w:sz w:val="22"/>
          <w:szCs w:val="22"/>
        </w:rPr>
        <w:t>O</w:t>
      </w:r>
      <w:r w:rsidRPr="00A83769">
        <w:rPr>
          <w:position w:val="-6"/>
          <w:sz w:val="22"/>
          <w:szCs w:val="22"/>
        </w:rPr>
        <w:t>2</w:t>
      </w:r>
      <w:r w:rsidRPr="00A83769">
        <w:rPr>
          <w:sz w:val="22"/>
          <w:szCs w:val="22"/>
        </w:rPr>
        <w:t xml:space="preserve"> oxidation extremely increases the efficiency of silver intensification of the nickel</w:t>
      </w:r>
      <w:r w:rsidRPr="00A83769">
        <w:rPr>
          <w:sz w:val="22"/>
          <w:szCs w:val="22"/>
        </w:rPr>
        <w:noBreakHyphen/>
        <w:t xml:space="preserve"> diaminobenzidine (Ni</w:t>
      </w:r>
      <w:r w:rsidRPr="00A83769">
        <w:rPr>
          <w:sz w:val="22"/>
          <w:szCs w:val="22"/>
        </w:rPr>
        <w:noBreakHyphen/>
        <w:t>DAB) end</w:t>
      </w:r>
      <w:r w:rsidRPr="00A83769">
        <w:rPr>
          <w:sz w:val="22"/>
          <w:szCs w:val="22"/>
        </w:rPr>
        <w:noBreakHyphen/>
        <w:t xml:space="preserve">product for peroxidase immunocytochemistry. </w:t>
      </w:r>
      <w:r w:rsidRPr="00A83769">
        <w:rPr>
          <w:i/>
          <w:sz w:val="22"/>
          <w:szCs w:val="22"/>
        </w:rPr>
        <w:t xml:space="preserve">2nd World Cong. Neurosci., </w:t>
      </w:r>
      <w:smartTag w:uri="urn:schemas-microsoft-com:office:smarttags" w:element="place">
        <w:smartTag w:uri="urn:schemas-microsoft-com:office:smarttags" w:element="City">
          <w:r w:rsidRPr="00A83769">
            <w:rPr>
              <w:i/>
              <w:sz w:val="22"/>
              <w:szCs w:val="22"/>
            </w:rPr>
            <w:t>Budapest</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1987.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Culler,  M.D., Petrusz, P., Flerkó, B., and Negro</w:t>
      </w:r>
      <w:r w:rsidRPr="00A83769">
        <w:rPr>
          <w:sz w:val="22"/>
          <w:szCs w:val="22"/>
        </w:rPr>
        <w:noBreakHyphen/>
        <w:t>Vilar, A.: Inhibin</w:t>
      </w:r>
      <w:r w:rsidRPr="00A83769">
        <w:rPr>
          <w:sz w:val="22"/>
          <w:szCs w:val="22"/>
        </w:rPr>
        <w:noBreakHyphen/>
        <w:t xml:space="preserve">immunoreactivity in endocrine organs.  </w:t>
      </w:r>
      <w:r w:rsidRPr="00A83769">
        <w:rPr>
          <w:i/>
          <w:sz w:val="22"/>
          <w:szCs w:val="22"/>
        </w:rPr>
        <w:t xml:space="preserve">Int. Cong.  Endocrin., </w:t>
      </w:r>
      <w:smartTag w:uri="urn:schemas-microsoft-com:office:smarttags" w:element="place">
        <w:smartTag w:uri="urn:schemas-microsoft-com:office:smarttags" w:element="City">
          <w:r w:rsidRPr="00A83769">
            <w:rPr>
              <w:i/>
              <w:sz w:val="22"/>
              <w:szCs w:val="22"/>
            </w:rPr>
            <w:t>Kyoto</w:t>
          </w:r>
        </w:smartTag>
        <w:r w:rsidRPr="00A83769">
          <w:rPr>
            <w:i/>
            <w:sz w:val="22"/>
            <w:szCs w:val="22"/>
          </w:rPr>
          <w:t xml:space="preserve">, </w:t>
        </w:r>
        <w:smartTag w:uri="urn:schemas-microsoft-com:office:smarttags" w:element="country-region">
          <w:r w:rsidRPr="00A83769">
            <w:rPr>
              <w:i/>
              <w:sz w:val="22"/>
              <w:szCs w:val="22"/>
            </w:rPr>
            <w:t>Japan</w:t>
          </w:r>
        </w:smartTag>
      </w:smartTag>
      <w:r w:rsidRPr="00A83769">
        <w:rPr>
          <w:i/>
          <w:sz w:val="22"/>
          <w:szCs w:val="22"/>
        </w:rPr>
        <w:t>, 1988.</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Stankovics, J., and Gallyas, F.:  A highly sensitive one</w:t>
      </w:r>
      <w:r w:rsidRPr="00A83769">
        <w:rPr>
          <w:sz w:val="22"/>
          <w:szCs w:val="22"/>
        </w:rPr>
        <w:noBreakHyphen/>
        <w:t>step method for the silver</w:t>
      </w:r>
      <w:r w:rsidRPr="00A83769">
        <w:rPr>
          <w:sz w:val="22"/>
          <w:szCs w:val="22"/>
        </w:rPr>
        <w:noBreakHyphen/>
        <w:t>intensification of the DAB</w:t>
      </w:r>
      <w:r w:rsidRPr="00A83769">
        <w:rPr>
          <w:sz w:val="22"/>
          <w:szCs w:val="22"/>
        </w:rPr>
        <w:noBreakHyphen/>
        <w:t xml:space="preserve">reaction product.  </w:t>
      </w:r>
      <w:r w:rsidRPr="00A83769">
        <w:rPr>
          <w:i/>
          <w:sz w:val="22"/>
          <w:szCs w:val="22"/>
        </w:rPr>
        <w:t xml:space="preserve">Proc. 8th Int. Cong. Histochem. </w:t>
      </w:r>
      <w:smartTag w:uri="urn:schemas-microsoft-com:office:smarttags" w:element="place">
        <w:smartTag w:uri="urn:schemas-microsoft-com:office:smarttags" w:element="City">
          <w:r w:rsidRPr="00A83769">
            <w:rPr>
              <w:i/>
              <w:sz w:val="22"/>
              <w:szCs w:val="22"/>
            </w:rPr>
            <w:t>Cytochem.</w:t>
          </w:r>
        </w:smartTag>
        <w:r w:rsidRPr="00A83769">
          <w:rPr>
            <w:i/>
            <w:sz w:val="22"/>
            <w:szCs w:val="22"/>
          </w:rPr>
          <w:t xml:space="preserve">, </w:t>
        </w:r>
        <w:smartTag w:uri="urn:schemas-microsoft-com:office:smarttags" w:element="State">
          <w:r w:rsidRPr="00A83769">
            <w:rPr>
              <w:i/>
              <w:sz w:val="22"/>
              <w:szCs w:val="22"/>
            </w:rPr>
            <w:t>Washington</w:t>
          </w:r>
        </w:smartTag>
      </w:smartTag>
      <w:r w:rsidRPr="00A83769">
        <w:rPr>
          <w:i/>
          <w:sz w:val="22"/>
          <w:szCs w:val="22"/>
        </w:rPr>
        <w:t>, DC, Abstr. #353, 1988.</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Petrusz, P.,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and Maderdrut, J.L.:  </w:t>
      </w:r>
      <w:r w:rsidRPr="00A83769">
        <w:rPr>
          <w:sz w:val="22"/>
          <w:szCs w:val="22"/>
          <w:u w:val="single"/>
        </w:rPr>
        <w:t>In</w:t>
      </w:r>
      <w:r w:rsidRPr="00A83769">
        <w:rPr>
          <w:sz w:val="22"/>
          <w:szCs w:val="22"/>
        </w:rPr>
        <w:t xml:space="preserve"> </w:t>
      </w:r>
      <w:r w:rsidRPr="00A83769">
        <w:rPr>
          <w:sz w:val="22"/>
          <w:szCs w:val="22"/>
          <w:u w:val="single"/>
        </w:rPr>
        <w:t>situ</w:t>
      </w:r>
      <w:r w:rsidRPr="00A83769">
        <w:rPr>
          <w:sz w:val="22"/>
          <w:szCs w:val="22"/>
        </w:rPr>
        <w:t xml:space="preserve"> enzymatic cleavage as a tool for the study of neuropeptide precursors by immunocytochemistry.  </w:t>
      </w:r>
      <w:r w:rsidRPr="00A83769">
        <w:rPr>
          <w:i/>
          <w:sz w:val="22"/>
          <w:szCs w:val="22"/>
        </w:rPr>
        <w:t xml:space="preserve">Proc. 8th Int. Cong. Histochem. </w:t>
      </w:r>
      <w:smartTag w:uri="urn:schemas-microsoft-com:office:smarttags" w:element="place">
        <w:smartTag w:uri="urn:schemas-microsoft-com:office:smarttags" w:element="City">
          <w:r w:rsidRPr="00A83769">
            <w:rPr>
              <w:i/>
              <w:sz w:val="22"/>
              <w:szCs w:val="22"/>
            </w:rPr>
            <w:t>Cytochem.</w:t>
          </w:r>
        </w:smartTag>
        <w:r w:rsidRPr="00A83769">
          <w:rPr>
            <w:i/>
            <w:sz w:val="22"/>
            <w:szCs w:val="22"/>
          </w:rPr>
          <w:t xml:space="preserve">, </w:t>
        </w:r>
        <w:smartTag w:uri="urn:schemas-microsoft-com:office:smarttags" w:element="State">
          <w:r w:rsidRPr="00A83769">
            <w:rPr>
              <w:i/>
              <w:sz w:val="22"/>
              <w:szCs w:val="22"/>
            </w:rPr>
            <w:t>Washington</w:t>
          </w:r>
        </w:smartTag>
      </w:smartTag>
      <w:r w:rsidRPr="00A83769">
        <w:rPr>
          <w:i/>
          <w:sz w:val="22"/>
          <w:szCs w:val="22"/>
        </w:rPr>
        <w:t>, DC, Abstr. #46, 1988.</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Petrusz, P.: Co</w:t>
      </w:r>
      <w:r w:rsidRPr="00A83769">
        <w:rPr>
          <w:sz w:val="22"/>
          <w:szCs w:val="22"/>
        </w:rPr>
        <w:noBreakHyphen/>
        <w:t xml:space="preserve">localization of TRH and Enkephalin in hypothalamic perifornical neurons projecting to the lateral septum.  </w:t>
      </w:r>
      <w:r w:rsidRPr="00A83769">
        <w:rPr>
          <w:i/>
          <w:sz w:val="22"/>
          <w:szCs w:val="22"/>
        </w:rPr>
        <w:t xml:space="preserve">Proc. of the Histochem. Soc., </w:t>
      </w:r>
      <w:smartTag w:uri="urn:schemas-microsoft-com:office:smarttags" w:element="place">
        <w:smartTag w:uri="urn:schemas-microsoft-com:office:smarttags" w:element="City">
          <w:r w:rsidRPr="00A83769">
            <w:rPr>
              <w:i/>
              <w:sz w:val="22"/>
              <w:szCs w:val="22"/>
            </w:rPr>
            <w:t>Orlando</w:t>
          </w:r>
        </w:smartTag>
        <w:r w:rsidRPr="00A83769">
          <w:rPr>
            <w:i/>
            <w:sz w:val="22"/>
            <w:szCs w:val="22"/>
          </w:rPr>
          <w:t xml:space="preserve">, </w:t>
        </w:r>
        <w:smartTag w:uri="urn:schemas-microsoft-com:office:smarttags" w:element="State">
          <w:r w:rsidRPr="00A83769">
            <w:rPr>
              <w:i/>
              <w:sz w:val="22"/>
              <w:szCs w:val="22"/>
            </w:rPr>
            <w:t>FL</w:t>
          </w:r>
        </w:smartTag>
      </w:smartTag>
      <w:r w:rsidRPr="00A83769">
        <w:rPr>
          <w:i/>
          <w:sz w:val="22"/>
          <w:szCs w:val="22"/>
        </w:rPr>
        <w:t>, Abstr. #29, 1989.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Sétáló, G., Petrusz, P., Negro</w:t>
      </w:r>
      <w:r w:rsidRPr="00A83769">
        <w:rPr>
          <w:sz w:val="22"/>
          <w:szCs w:val="22"/>
        </w:rPr>
        <w:noBreakHyphen/>
        <w:t xml:space="preserve">Vilar, A. and Flerkó, B.: Indentification of hypophysiotropic luteinizing hormone-releasing hormone (LHRH) neurons by combined retrograde labeling and immunocytochemistry. </w:t>
      </w:r>
      <w:r w:rsidRPr="00A83769">
        <w:rPr>
          <w:i/>
          <w:sz w:val="22"/>
          <w:szCs w:val="22"/>
        </w:rPr>
        <w:t xml:space="preserve">Am Assoc Anat, </w:t>
      </w:r>
      <w:smartTag w:uri="urn:schemas-microsoft-com:office:smarttags" w:element="place">
        <w:smartTag w:uri="urn:schemas-microsoft-com:office:smarttags" w:element="City">
          <w:r w:rsidRPr="00A83769">
            <w:rPr>
              <w:i/>
              <w:sz w:val="22"/>
              <w:szCs w:val="22"/>
            </w:rPr>
            <w:t>New Orleans</w:t>
          </w:r>
        </w:smartTag>
        <w:r w:rsidRPr="00A83769">
          <w:rPr>
            <w:i/>
            <w:sz w:val="22"/>
            <w:szCs w:val="22"/>
          </w:rPr>
          <w:t xml:space="preserve">, </w:t>
        </w:r>
        <w:smartTag w:uri="urn:schemas-microsoft-com:office:smarttags" w:element="State">
          <w:r w:rsidRPr="00A83769">
            <w:rPr>
              <w:i/>
              <w:sz w:val="22"/>
              <w:szCs w:val="22"/>
            </w:rPr>
            <w:t>LA</w:t>
          </w:r>
        </w:smartTag>
      </w:smartTag>
      <w:r w:rsidRPr="00A83769">
        <w:rPr>
          <w:i/>
          <w:sz w:val="22"/>
          <w:szCs w:val="22"/>
        </w:rPr>
        <w:t>, Abstr. #78A, 1989.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Negro</w:t>
      </w:r>
      <w:r w:rsidRPr="00A83769">
        <w:rPr>
          <w:sz w:val="22"/>
          <w:szCs w:val="22"/>
        </w:rPr>
        <w:noBreakHyphen/>
        <w:t>Vilar, A.: Co</w:t>
      </w:r>
      <w:r w:rsidRPr="00A83769">
        <w:rPr>
          <w:sz w:val="22"/>
          <w:szCs w:val="22"/>
        </w:rPr>
        <w:noBreakHyphen/>
        <w:t xml:space="preserve">localization of luteinizing hormone-releasing hormone (LHRH) and galanin in a subpopulation of neurons in the preoptic region of the rat brain.  </w:t>
      </w:r>
      <w:r w:rsidRPr="00A83769">
        <w:rPr>
          <w:i/>
          <w:sz w:val="22"/>
          <w:szCs w:val="22"/>
        </w:rPr>
        <w:t xml:space="preserve">Soc. for Neurosci., </w:t>
      </w:r>
      <w:smartTag w:uri="urn:schemas-microsoft-com:office:smarttags" w:element="place">
        <w:smartTag w:uri="urn:schemas-microsoft-com:office:smarttags" w:element="City">
          <w:r w:rsidRPr="00A83769">
            <w:rPr>
              <w:i/>
              <w:sz w:val="22"/>
              <w:szCs w:val="22"/>
            </w:rPr>
            <w:t>Phoenix</w:t>
          </w:r>
        </w:smartTag>
        <w:r w:rsidRPr="00A83769">
          <w:rPr>
            <w:i/>
            <w:sz w:val="22"/>
            <w:szCs w:val="22"/>
          </w:rPr>
          <w:t xml:space="preserve">, </w:t>
        </w:r>
        <w:smartTag w:uri="urn:schemas-microsoft-com:office:smarttags" w:element="State">
          <w:r w:rsidRPr="00A83769">
            <w:rPr>
              <w:i/>
              <w:sz w:val="22"/>
              <w:szCs w:val="22"/>
            </w:rPr>
            <w:t>AZ</w:t>
          </w:r>
        </w:smartTag>
      </w:smartTag>
      <w:r w:rsidRPr="00A83769">
        <w:rPr>
          <w:i/>
          <w:sz w:val="22"/>
          <w:szCs w:val="22"/>
        </w:rPr>
        <w:t>, 1989.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Thai, L., Hong, J.S.,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Stumpf, W.E., and Sar, M.: Distribution of glutamate</w:t>
      </w:r>
      <w:r w:rsidRPr="00A83769">
        <w:rPr>
          <w:sz w:val="22"/>
          <w:szCs w:val="22"/>
        </w:rPr>
        <w:noBreakHyphen/>
        <w:t xml:space="preserve">like immunoreactivity in the rat brain.  </w:t>
      </w:r>
      <w:r w:rsidRPr="00A83769">
        <w:rPr>
          <w:i/>
          <w:sz w:val="22"/>
          <w:szCs w:val="22"/>
        </w:rPr>
        <w:t xml:space="preserve">Soc. for  Neurosci., </w:t>
      </w:r>
      <w:smartTag w:uri="urn:schemas-microsoft-com:office:smarttags" w:element="place">
        <w:smartTag w:uri="urn:schemas-microsoft-com:office:smarttags" w:element="City">
          <w:r w:rsidRPr="00A83769">
            <w:rPr>
              <w:i/>
              <w:sz w:val="22"/>
              <w:szCs w:val="22"/>
            </w:rPr>
            <w:t>Phoenix</w:t>
          </w:r>
        </w:smartTag>
        <w:r w:rsidRPr="00A83769">
          <w:rPr>
            <w:i/>
            <w:sz w:val="22"/>
            <w:szCs w:val="22"/>
          </w:rPr>
          <w:t xml:space="preserve">, </w:t>
        </w:r>
        <w:smartTag w:uri="urn:schemas-microsoft-com:office:smarttags" w:element="State">
          <w:r w:rsidRPr="00A83769">
            <w:rPr>
              <w:i/>
              <w:sz w:val="22"/>
              <w:szCs w:val="22"/>
            </w:rPr>
            <w:t>AZ</w:t>
          </w:r>
        </w:smartTag>
      </w:smartTag>
      <w:r w:rsidRPr="00A83769">
        <w:rPr>
          <w:i/>
          <w:sz w:val="22"/>
          <w:szCs w:val="22"/>
        </w:rPr>
        <w:t>, 1989.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Inoue, T., and Negro</w:t>
      </w:r>
      <w:r w:rsidRPr="00A83769">
        <w:rPr>
          <w:sz w:val="22"/>
          <w:szCs w:val="22"/>
        </w:rPr>
        <w:noBreakHyphen/>
        <w:t xml:space="preserve">Vilar, A.:  Perikarya for peptidergic neurons are present in the rat median eminence:  Distribution and effects of monosodium glutamate.  </w:t>
      </w:r>
      <w:r w:rsidRPr="00A83769">
        <w:rPr>
          <w:i/>
          <w:sz w:val="22"/>
          <w:szCs w:val="22"/>
        </w:rPr>
        <w:t xml:space="preserve">Endocrine Soc., </w:t>
      </w:r>
      <w:smartTag w:uri="urn:schemas-microsoft-com:office:smarttags" w:element="place">
        <w:smartTag w:uri="urn:schemas-microsoft-com:office:smarttags" w:element="City">
          <w:r w:rsidRPr="00A83769">
            <w:rPr>
              <w:i/>
              <w:sz w:val="22"/>
              <w:szCs w:val="22"/>
            </w:rPr>
            <w:t>Seattle</w:t>
          </w:r>
        </w:smartTag>
        <w:r w:rsidRPr="00A83769">
          <w:rPr>
            <w:i/>
            <w:sz w:val="22"/>
            <w:szCs w:val="22"/>
          </w:rPr>
          <w:t xml:space="preserve">, </w:t>
        </w:r>
        <w:smartTag w:uri="urn:schemas-microsoft-com:office:smarttags" w:element="State">
          <w:r w:rsidRPr="00A83769">
            <w:rPr>
              <w:i/>
              <w:sz w:val="22"/>
              <w:szCs w:val="22"/>
            </w:rPr>
            <w:t>WA</w:t>
          </w:r>
        </w:smartTag>
      </w:smartTag>
      <w:r w:rsidRPr="00A83769">
        <w:rPr>
          <w:i/>
          <w:sz w:val="22"/>
          <w:szCs w:val="22"/>
        </w:rPr>
        <w:t>, 1989.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Neurons with access to fenestrated capillaries of the rat central nervous system. </w:t>
      </w:r>
      <w:r w:rsidRPr="00A83769">
        <w:rPr>
          <w:i/>
          <w:sz w:val="22"/>
          <w:szCs w:val="22"/>
        </w:rPr>
        <w:t xml:space="preserve">The 3rd Joint Meeting of the Japanese and the American Histochemical Society, </w:t>
      </w:r>
      <w:smartTag w:uri="urn:schemas-microsoft-com:office:smarttags" w:element="place">
        <w:smartTag w:uri="urn:schemas-microsoft-com:office:smarttags" w:element="City">
          <w:r w:rsidRPr="00A83769">
            <w:rPr>
              <w:i/>
              <w:sz w:val="22"/>
              <w:szCs w:val="22"/>
            </w:rPr>
            <w:t>Seattle</w:t>
          </w:r>
        </w:smartTag>
        <w:r w:rsidRPr="00A83769">
          <w:rPr>
            <w:i/>
            <w:sz w:val="22"/>
            <w:szCs w:val="22"/>
          </w:rPr>
          <w:t xml:space="preserve">, </w:t>
        </w:r>
        <w:smartTag w:uri="urn:schemas-microsoft-com:office:smarttags" w:element="State">
          <w:r w:rsidRPr="00A83769">
            <w:rPr>
              <w:i/>
              <w:sz w:val="22"/>
              <w:szCs w:val="22"/>
            </w:rPr>
            <w:t>WA</w:t>
          </w:r>
        </w:smartTag>
      </w:smartTag>
      <w:r w:rsidRPr="00A83769">
        <w:rPr>
          <w:i/>
          <w:sz w:val="22"/>
          <w:szCs w:val="22"/>
        </w:rPr>
        <w:t>, 1990.</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Sétáló, G., Petrusz, P., Flerkó, B. and Negro</w:t>
      </w:r>
      <w:r w:rsidRPr="00A83769">
        <w:rPr>
          <w:sz w:val="22"/>
          <w:szCs w:val="22"/>
        </w:rPr>
        <w:noBreakHyphen/>
        <w:t xml:space="preserve">Vilar, A.: The hypophysiotropic luteinizing hormone releasing hormone (LHRH) system of the rat: retrograde labeling with WGA and LHRH immunocytochemistry. </w:t>
      </w:r>
      <w:r w:rsidRPr="00A83769">
        <w:rPr>
          <w:i/>
          <w:sz w:val="22"/>
          <w:szCs w:val="22"/>
        </w:rPr>
        <w:t xml:space="preserve">Duke Univ. Neurosci. Day, </w:t>
      </w:r>
      <w:smartTag w:uri="urn:schemas-microsoft-com:office:smarttags" w:element="place">
        <w:smartTag w:uri="urn:schemas-microsoft-com:office:smarttags" w:element="City">
          <w:r w:rsidRPr="00A83769">
            <w:rPr>
              <w:i/>
              <w:sz w:val="22"/>
              <w:szCs w:val="22"/>
            </w:rPr>
            <w:t>Durham</w:t>
          </w:r>
        </w:smartTag>
        <w:r w:rsidRPr="00A83769">
          <w:rPr>
            <w:i/>
            <w:sz w:val="22"/>
            <w:szCs w:val="22"/>
          </w:rPr>
          <w:t xml:space="preserve">, </w:t>
        </w:r>
        <w:smartTag w:uri="urn:schemas-microsoft-com:office:smarttags" w:element="State">
          <w:r w:rsidRPr="00A83769">
            <w:rPr>
              <w:i/>
              <w:sz w:val="22"/>
              <w:szCs w:val="22"/>
            </w:rPr>
            <w:t>NC</w:t>
          </w:r>
        </w:smartTag>
      </w:smartTag>
      <w:r w:rsidRPr="00A83769">
        <w:rPr>
          <w:i/>
          <w:sz w:val="22"/>
          <w:szCs w:val="22"/>
        </w:rPr>
        <w:t>, 1989.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Negro-Vilar, A.: Sexual dimorphism in the co-localization of LHRH and galanin in the rat hypothalamus. </w:t>
      </w:r>
      <w:r w:rsidRPr="00A83769">
        <w:rPr>
          <w:i/>
          <w:sz w:val="22"/>
          <w:szCs w:val="22"/>
        </w:rPr>
        <w:t xml:space="preserve">Endocrine Society, </w:t>
      </w:r>
      <w:smartTag w:uri="urn:schemas-microsoft-com:office:smarttags" w:element="place">
        <w:smartTag w:uri="urn:schemas-microsoft-com:office:smarttags" w:element="City">
          <w:r w:rsidRPr="00A83769">
            <w:rPr>
              <w:i/>
              <w:sz w:val="22"/>
              <w:szCs w:val="22"/>
            </w:rPr>
            <w:t>Atlanta</w:t>
          </w:r>
        </w:smartTag>
        <w:r w:rsidRPr="00A83769">
          <w:rPr>
            <w:i/>
            <w:sz w:val="22"/>
            <w:szCs w:val="22"/>
          </w:rPr>
          <w:t xml:space="preserve">, </w:t>
        </w:r>
        <w:smartTag w:uri="urn:schemas-microsoft-com:office:smarttags" w:element="State">
          <w:r w:rsidRPr="00A83769">
            <w:rPr>
              <w:i/>
              <w:sz w:val="22"/>
              <w:szCs w:val="22"/>
            </w:rPr>
            <w:t>GA</w:t>
          </w:r>
        </w:smartTag>
      </w:smartTag>
      <w:r w:rsidRPr="00A83769">
        <w:rPr>
          <w:i/>
          <w:sz w:val="22"/>
          <w:szCs w:val="22"/>
        </w:rPr>
        <w:t>, 1990.</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Maderdrut, J.L.: Neurokinin B-immunoreactive structures in the rat central nervous system. </w:t>
      </w:r>
      <w:r w:rsidRPr="00A83769">
        <w:rPr>
          <w:i/>
          <w:sz w:val="22"/>
          <w:szCs w:val="22"/>
        </w:rPr>
        <w:t xml:space="preserve">American Association of Anatomists, </w:t>
      </w:r>
      <w:smartTag w:uri="urn:schemas-microsoft-com:office:smarttags" w:element="City">
        <w:smartTag w:uri="urn:schemas-microsoft-com:office:smarttags" w:element="place">
          <w:r w:rsidRPr="00A83769">
            <w:rPr>
              <w:i/>
              <w:sz w:val="22"/>
              <w:szCs w:val="22"/>
            </w:rPr>
            <w:t>Philadelphia</w:t>
          </w:r>
        </w:smartTag>
      </w:smartTag>
      <w:r w:rsidRPr="00A83769">
        <w:rPr>
          <w:i/>
          <w:sz w:val="22"/>
          <w:szCs w:val="22"/>
        </w:rPr>
        <w:t>, PS, 1990.</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Negro-Vilar, A.: Sexual dimorphism in the co-localization of LHRH and galanin in the rat hypothalamus. </w:t>
      </w:r>
      <w:r w:rsidRPr="00A83769">
        <w:rPr>
          <w:i/>
          <w:sz w:val="22"/>
          <w:szCs w:val="22"/>
        </w:rPr>
        <w:t xml:space="preserve">Int. Congress of Neuroendocrinology, </w:t>
      </w:r>
      <w:smartTag w:uri="urn:schemas-microsoft-com:office:smarttags" w:element="place">
        <w:smartTag w:uri="urn:schemas-microsoft-com:office:smarttags" w:element="City">
          <w:r w:rsidRPr="00A83769">
            <w:rPr>
              <w:i/>
              <w:sz w:val="22"/>
              <w:szCs w:val="22"/>
            </w:rPr>
            <w:t>Bordeaux</w:t>
          </w:r>
        </w:smartTag>
        <w:r w:rsidRPr="00A83769">
          <w:rPr>
            <w:i/>
            <w:sz w:val="22"/>
            <w:szCs w:val="22"/>
          </w:rPr>
          <w:t xml:space="preserve">, </w:t>
        </w:r>
        <w:smartTag w:uri="urn:schemas-microsoft-com:office:smarttags" w:element="country-region">
          <w:r w:rsidRPr="00A83769">
            <w:rPr>
              <w:i/>
              <w:sz w:val="22"/>
              <w:szCs w:val="22"/>
            </w:rPr>
            <w:t>France</w:t>
          </w:r>
        </w:smartTag>
      </w:smartTag>
      <w:r w:rsidRPr="00A83769">
        <w:rPr>
          <w:i/>
          <w:sz w:val="22"/>
          <w:szCs w:val="22"/>
        </w:rPr>
        <w:t>, 1990.</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and Negro-Vilar, A.: The hypophysiotropic galanin system of the rat brain. </w:t>
      </w:r>
      <w:r w:rsidRPr="00A83769">
        <w:rPr>
          <w:i/>
          <w:sz w:val="22"/>
          <w:szCs w:val="22"/>
        </w:rPr>
        <w:t xml:space="preserve">Soc. for Neurosci. </w:t>
      </w:r>
      <w:smartTag w:uri="urn:schemas-microsoft-com:office:smarttags" w:element="place">
        <w:smartTag w:uri="urn:schemas-microsoft-com:office:smarttags" w:element="City">
          <w:r w:rsidRPr="00A83769">
            <w:rPr>
              <w:i/>
              <w:sz w:val="22"/>
              <w:szCs w:val="22"/>
            </w:rPr>
            <w:t>Saint Louis</w:t>
          </w:r>
        </w:smartTag>
        <w:r w:rsidRPr="00A83769">
          <w:rPr>
            <w:i/>
            <w:sz w:val="22"/>
            <w:szCs w:val="22"/>
          </w:rPr>
          <w:t xml:space="preserve">, </w:t>
        </w:r>
        <w:smartTag w:uri="urn:schemas-microsoft-com:office:smarttags" w:element="State">
          <w:r w:rsidRPr="00A83769">
            <w:rPr>
              <w:i/>
              <w:sz w:val="22"/>
              <w:szCs w:val="22"/>
            </w:rPr>
            <w:t>MI</w:t>
          </w:r>
        </w:smartTag>
      </w:smartTag>
      <w:r w:rsidRPr="00A83769">
        <w:rPr>
          <w:i/>
          <w:sz w:val="22"/>
          <w:szCs w:val="22"/>
        </w:rPr>
        <w:t>, 1990.</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lastRenderedPageBreak/>
        <w:t xml:space="preserve">Liposits, Z.,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and Negro-Vilar, A.: Immunelectronmicroscopic characterization of galanin-immunoreactive neurons in hypophysiotorpic areas of the rat brain. </w:t>
      </w:r>
      <w:r w:rsidRPr="00A83769">
        <w:rPr>
          <w:i/>
          <w:sz w:val="22"/>
          <w:szCs w:val="22"/>
        </w:rPr>
        <w:t xml:space="preserve">Soc. for Neurosci. </w:t>
      </w:r>
      <w:smartTag w:uri="urn:schemas-microsoft-com:office:smarttags" w:element="place">
        <w:smartTag w:uri="urn:schemas-microsoft-com:office:smarttags" w:element="City">
          <w:r w:rsidRPr="00A83769">
            <w:rPr>
              <w:i/>
              <w:sz w:val="22"/>
              <w:szCs w:val="22"/>
            </w:rPr>
            <w:t>Saint Louis</w:t>
          </w:r>
        </w:smartTag>
        <w:r w:rsidRPr="00A83769">
          <w:rPr>
            <w:i/>
            <w:sz w:val="22"/>
            <w:szCs w:val="22"/>
          </w:rPr>
          <w:t xml:space="preserve">, </w:t>
        </w:r>
        <w:smartTag w:uri="urn:schemas-microsoft-com:office:smarttags" w:element="State">
          <w:r w:rsidRPr="00A83769">
            <w:rPr>
              <w:i/>
              <w:sz w:val="22"/>
              <w:szCs w:val="22"/>
            </w:rPr>
            <w:t>MI</w:t>
          </w:r>
        </w:smartTag>
      </w:smartTag>
      <w:r w:rsidRPr="00A83769">
        <w:rPr>
          <w:i/>
          <w:sz w:val="22"/>
          <w:szCs w:val="22"/>
        </w:rPr>
        <w:t>, 1990.</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Negro-Vilar, A., López, F.J., </w:t>
      </w:r>
      <w:r w:rsidRPr="00A83769">
        <w:rPr>
          <w:b/>
          <w:sz w:val="22"/>
          <w:szCs w:val="22"/>
        </w:rPr>
        <w:t>Merchenthaler, I</w:t>
      </w:r>
      <w:r w:rsidRPr="00A83769">
        <w:rPr>
          <w:sz w:val="22"/>
          <w:szCs w:val="22"/>
        </w:rPr>
        <w:t xml:space="preserve">., Ching, M., Culler, MD., Romanelli, F. and Wanderley, </w:t>
      </w:r>
      <w:smartTag w:uri="urn:schemas-microsoft-com:office:smarttags" w:element="place">
        <w:r w:rsidRPr="00A83769">
          <w:rPr>
            <w:sz w:val="22"/>
            <w:szCs w:val="22"/>
          </w:rPr>
          <w:t>I.</w:t>
        </w:r>
      </w:smartTag>
      <w:r w:rsidRPr="00A83769">
        <w:rPr>
          <w:sz w:val="22"/>
          <w:szCs w:val="22"/>
        </w:rPr>
        <w:t xml:space="preserve">: Pituitary-testicular interactions: role of inhibin, steroids and intracellular messengers. </w:t>
      </w:r>
      <w:r w:rsidRPr="00A83769">
        <w:rPr>
          <w:i/>
          <w:sz w:val="22"/>
          <w:szCs w:val="22"/>
        </w:rPr>
        <w:t xml:space="preserve">Serono Symposium on Hormonal Communicating Events in the Testes. </w:t>
      </w:r>
      <w:smartTag w:uri="urn:schemas-microsoft-com:office:smarttags" w:element="place">
        <w:smartTag w:uri="urn:schemas-microsoft-com:office:smarttags" w:element="City">
          <w:r w:rsidRPr="00A83769">
            <w:rPr>
              <w:i/>
              <w:sz w:val="22"/>
              <w:szCs w:val="22"/>
            </w:rPr>
            <w:t>Rome</w:t>
          </w:r>
        </w:smartTag>
        <w:r w:rsidRPr="00A83769">
          <w:rPr>
            <w:i/>
            <w:sz w:val="22"/>
            <w:szCs w:val="22"/>
          </w:rPr>
          <w:t xml:space="preserve">, </w:t>
        </w:r>
        <w:smartTag w:uri="urn:schemas-microsoft-com:office:smarttags" w:element="country-region">
          <w:r w:rsidRPr="00A83769">
            <w:rPr>
              <w:i/>
              <w:sz w:val="22"/>
              <w:szCs w:val="22"/>
            </w:rPr>
            <w:t>Italy</w:t>
          </w:r>
        </w:smartTag>
      </w:smartTag>
      <w:r w:rsidRPr="00A83769">
        <w:rPr>
          <w:i/>
          <w:sz w:val="22"/>
          <w:szCs w:val="22"/>
        </w:rPr>
        <w:t>, 1990.</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Sex-linked differences in galanin and LHRH co-expression in septal-preoptic neurons are enhanced by estrogen. </w:t>
      </w:r>
      <w:r w:rsidRPr="00A83769">
        <w:rPr>
          <w:i/>
          <w:sz w:val="22"/>
          <w:szCs w:val="22"/>
        </w:rPr>
        <w:t xml:space="preserve">Endocrine Society,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López, F.J., Liposits, Zs.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Evidence for an ultrashort-loop positive feedback regulating galanin (GAL) release from arcuate nucleus-median eminence fragments </w:t>
      </w:r>
      <w:r w:rsidRPr="00A83769">
        <w:rPr>
          <w:sz w:val="22"/>
          <w:szCs w:val="22"/>
          <w:u w:val="single"/>
        </w:rPr>
        <w:t>in</w:t>
      </w:r>
      <w:r w:rsidRPr="00A83769">
        <w:rPr>
          <w:sz w:val="22"/>
          <w:szCs w:val="22"/>
        </w:rPr>
        <w:t xml:space="preserve"> </w:t>
      </w:r>
      <w:r w:rsidRPr="00A83769">
        <w:rPr>
          <w:sz w:val="22"/>
          <w:szCs w:val="22"/>
          <w:u w:val="single"/>
        </w:rPr>
        <w:t>vitro</w:t>
      </w:r>
      <w:r w:rsidRPr="00A83769">
        <w:rPr>
          <w:sz w:val="22"/>
          <w:szCs w:val="22"/>
        </w:rPr>
        <w:t xml:space="preserve">: physiological and moprhological studies. </w:t>
      </w:r>
      <w:r w:rsidRPr="00A83769">
        <w:rPr>
          <w:i/>
          <w:sz w:val="22"/>
          <w:szCs w:val="22"/>
        </w:rPr>
        <w:t xml:space="preserve">Endocrine Society,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López, F.J. and Negro-Vilar, A.: Galanin (GAL) is co-localized in  a subpopulation of LHRH neurons and represents an important regulator of reproductive functions. </w:t>
      </w:r>
      <w:r w:rsidRPr="00A83769">
        <w:rPr>
          <w:i/>
          <w:sz w:val="22"/>
          <w:szCs w:val="22"/>
        </w:rPr>
        <w:t>Serono Symposium on the Modes of Action of GnRH and GnRH analogues, Scotsdale, Arizona,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The hypophysiotropic CRH, TRH, and enkephalin-immunoreractive perikarya: a retrograde labeling-immunocytochemical study. </w:t>
      </w:r>
      <w:r w:rsidRPr="00A83769">
        <w:rPr>
          <w:i/>
          <w:sz w:val="22"/>
          <w:szCs w:val="22"/>
        </w:rPr>
        <w:t xml:space="preserve">Third IBRO World Congress of Neuroscience, </w:t>
      </w:r>
      <w:smartTag w:uri="urn:schemas-microsoft-com:office:smarttags" w:element="place">
        <w:smartTag w:uri="urn:schemas-microsoft-com:office:smarttags" w:element="City">
          <w:r w:rsidRPr="00A83769">
            <w:rPr>
              <w:i/>
              <w:sz w:val="22"/>
              <w:szCs w:val="22"/>
            </w:rPr>
            <w:t>Montreal</w:t>
          </w:r>
        </w:smartTag>
        <w:r w:rsidRPr="00A83769">
          <w:rPr>
            <w:i/>
            <w:sz w:val="22"/>
            <w:szCs w:val="22"/>
          </w:rPr>
          <w:t xml:space="preserve">, </w:t>
        </w:r>
        <w:smartTag w:uri="urn:schemas-microsoft-com:office:smarttags" w:element="country-region">
          <w:r w:rsidRPr="00A83769">
            <w:rPr>
              <w:i/>
              <w:sz w:val="22"/>
              <w:szCs w:val="22"/>
            </w:rPr>
            <w:t>Canada</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Liposits, Zs., Valenca, M.M., </w:t>
      </w:r>
      <w:r w:rsidRPr="00A83769">
        <w:rPr>
          <w:b/>
          <w:sz w:val="22"/>
          <w:szCs w:val="22"/>
        </w:rPr>
        <w:t>Merchenthaler, I.</w:t>
      </w:r>
      <w:r w:rsidRPr="00A83769">
        <w:rPr>
          <w:sz w:val="22"/>
          <w:szCs w:val="22"/>
        </w:rPr>
        <w:t xml:space="preserve">, Wetsel, W.C., Reid, J.J., Mellon, P.L., </w:t>
      </w:r>
      <w:smartTag w:uri="urn:schemas-microsoft-com:office:smarttags" w:element="place">
        <w:smartTag w:uri="urn:schemas-microsoft-com:office:smarttags" w:element="City">
          <w:r w:rsidRPr="00A83769">
            <w:rPr>
              <w:sz w:val="22"/>
              <w:szCs w:val="22"/>
            </w:rPr>
            <w:t>Weiner</w:t>
          </w:r>
        </w:smartTag>
        <w:r w:rsidRPr="00A83769">
          <w:rPr>
            <w:sz w:val="22"/>
            <w:szCs w:val="22"/>
          </w:rPr>
          <w:t xml:space="preserve">, </w:t>
        </w:r>
        <w:smartTag w:uri="urn:schemas-microsoft-com:office:smarttags" w:element="State">
          <w:r w:rsidRPr="00A83769">
            <w:rPr>
              <w:sz w:val="22"/>
              <w:szCs w:val="22"/>
            </w:rPr>
            <w:t>R.I.</w:t>
          </w:r>
        </w:smartTag>
      </w:smartTag>
      <w:r w:rsidRPr="00A83769">
        <w:rPr>
          <w:sz w:val="22"/>
          <w:szCs w:val="22"/>
        </w:rPr>
        <w:t xml:space="preserve"> and Negro-Vilar, A: Morphological and physiological characteristics of immortalized hypothalamic LHRH neurons. </w:t>
      </w:r>
      <w:r w:rsidRPr="00A83769">
        <w:rPr>
          <w:i/>
          <w:sz w:val="22"/>
          <w:szCs w:val="22"/>
        </w:rPr>
        <w:t xml:space="preserve">Third IBRO World Congress of Neuroscience, </w:t>
      </w:r>
      <w:smartTag w:uri="urn:schemas-microsoft-com:office:smarttags" w:element="place">
        <w:smartTag w:uri="urn:schemas-microsoft-com:office:smarttags" w:element="City">
          <w:r w:rsidRPr="00A83769">
            <w:rPr>
              <w:i/>
              <w:sz w:val="22"/>
              <w:szCs w:val="22"/>
            </w:rPr>
            <w:t>Montreal</w:t>
          </w:r>
        </w:smartTag>
        <w:r w:rsidRPr="00A83769">
          <w:rPr>
            <w:i/>
            <w:sz w:val="22"/>
            <w:szCs w:val="22"/>
          </w:rPr>
          <w:t xml:space="preserve">, </w:t>
        </w:r>
        <w:smartTag w:uri="urn:schemas-microsoft-com:office:smarttags" w:element="country-region">
          <w:r w:rsidRPr="00A83769">
            <w:rPr>
              <w:i/>
              <w:sz w:val="22"/>
              <w:szCs w:val="22"/>
            </w:rPr>
            <w:t>Canada</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Culler, M.D.,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Heindel, J.J. and Wetsel, W.C: Role of inhibin during long to short photoperiod transition in the hamster. </w:t>
      </w:r>
      <w:r w:rsidRPr="00A83769">
        <w:rPr>
          <w:i/>
          <w:sz w:val="22"/>
          <w:szCs w:val="22"/>
        </w:rPr>
        <w:t>Society for the Study of Reproduction,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Khan, W.K., Wetsel, W.C.,</w:t>
      </w:r>
      <w:r w:rsidRPr="00A83769">
        <w:rPr>
          <w:b/>
          <w:sz w:val="22"/>
          <w:szCs w:val="22"/>
        </w:rPr>
        <w:t xml:space="preserve"> Merchenthaler, </w:t>
      </w:r>
      <w:smartTag w:uri="urn:schemas-microsoft-com:office:smarttags" w:element="place">
        <w:r w:rsidRPr="00A83769">
          <w:rPr>
            <w:b/>
            <w:sz w:val="22"/>
            <w:szCs w:val="22"/>
          </w:rPr>
          <w:t>I.</w:t>
        </w:r>
      </w:smartTag>
      <w:r w:rsidRPr="00A83769">
        <w:rPr>
          <w:sz w:val="22"/>
          <w:szCs w:val="22"/>
        </w:rPr>
        <w:t xml:space="preserve">, Rivera, H., Negro-Vilar, N.V. and Hannun, Y: Differential tissue distribution of Protein Kinase C isoenzymes.-Endocrine localization of PKCs. </w:t>
      </w:r>
      <w:r w:rsidRPr="00A83769">
        <w:rPr>
          <w:i/>
          <w:sz w:val="22"/>
          <w:szCs w:val="22"/>
        </w:rPr>
        <w:t xml:space="preserve">Abstr. Am Fed Clin Res, </w:t>
      </w:r>
      <w:smartTag w:uri="urn:schemas-microsoft-com:office:smarttags" w:element="place">
        <w:smartTag w:uri="urn:schemas-microsoft-com:office:smarttags" w:element="City">
          <w:r w:rsidRPr="00A83769">
            <w:rPr>
              <w:i/>
              <w:sz w:val="22"/>
              <w:szCs w:val="22"/>
            </w:rPr>
            <w:t>Seattle</w:t>
          </w:r>
        </w:smartTag>
        <w:r w:rsidRPr="00A83769">
          <w:rPr>
            <w:i/>
            <w:sz w:val="22"/>
            <w:szCs w:val="22"/>
          </w:rPr>
          <w:t xml:space="preserve">, </w:t>
        </w:r>
        <w:smartTag w:uri="urn:schemas-microsoft-com:office:smarttags" w:element="State">
          <w:r w:rsidRPr="00A83769">
            <w:rPr>
              <w:i/>
              <w:sz w:val="22"/>
              <w:szCs w:val="22"/>
            </w:rPr>
            <w:t>WA</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 xml:space="preserve">, </w:t>
      </w:r>
      <w:r w:rsidRPr="00A83769">
        <w:rPr>
          <w:sz w:val="22"/>
          <w:szCs w:val="22"/>
        </w:rPr>
        <w:t xml:space="preserve">Negro-Vilar, A. and Wetsel, W.: Distribution of Protein Kinase C∂ in the rat brain.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New Orleans</w:t>
          </w:r>
        </w:smartTag>
        <w:r w:rsidRPr="00A83769">
          <w:rPr>
            <w:i/>
            <w:sz w:val="22"/>
            <w:szCs w:val="22"/>
          </w:rPr>
          <w:t xml:space="preserve">, </w:t>
        </w:r>
        <w:smartTag w:uri="urn:schemas-microsoft-com:office:smarttags" w:element="State">
          <w:r w:rsidRPr="00A83769">
            <w:rPr>
              <w:i/>
              <w:sz w:val="22"/>
              <w:szCs w:val="22"/>
            </w:rPr>
            <w:t>LA</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Liposits, Zs., Valenca, M.M., López, F.J.,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and Negro-Vilar, A.: Galanin neurons innervate anterior periventricular somatostatin cells and modulate somatostatin secretion from arcuate nucleus-median eminence fragments.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New Orleans</w:t>
          </w:r>
        </w:smartTag>
        <w:r w:rsidRPr="00A83769">
          <w:rPr>
            <w:i/>
            <w:sz w:val="22"/>
            <w:szCs w:val="22"/>
          </w:rPr>
          <w:t xml:space="preserve">, </w:t>
        </w:r>
        <w:smartTag w:uri="urn:schemas-microsoft-com:office:smarttags" w:element="State">
          <w:r w:rsidRPr="00A83769">
            <w:rPr>
              <w:i/>
              <w:sz w:val="22"/>
              <w:szCs w:val="22"/>
            </w:rPr>
            <w:t>LA</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Wetsel, W.C., Rivera, H.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Activation of different Protein Kinase C isoenzymes in immortalized LHRH neurons.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New Orleans</w:t>
          </w:r>
        </w:smartTag>
        <w:r w:rsidRPr="00A83769">
          <w:rPr>
            <w:i/>
            <w:sz w:val="22"/>
            <w:szCs w:val="22"/>
          </w:rPr>
          <w:t xml:space="preserve">, </w:t>
        </w:r>
        <w:smartTag w:uri="urn:schemas-microsoft-com:office:smarttags" w:element="State">
          <w:r w:rsidRPr="00A83769">
            <w:rPr>
              <w:i/>
              <w:sz w:val="22"/>
              <w:szCs w:val="22"/>
            </w:rPr>
            <w:t>LA</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Negro-Vilar, A., Wetsel, W., Valenca, M.,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 xml:space="preserve">, </w:t>
      </w:r>
      <w:r w:rsidRPr="00A83769">
        <w:rPr>
          <w:sz w:val="22"/>
          <w:szCs w:val="22"/>
        </w:rPr>
        <w:t xml:space="preserve">Liposits, Zs., López, F.J.: Anatomy and cell biology of the LHRH pulse generator. Conference on GnRH Pulse Generator. </w:t>
      </w:r>
      <w:r w:rsidRPr="00A83769">
        <w:rPr>
          <w:i/>
          <w:sz w:val="22"/>
          <w:szCs w:val="22"/>
        </w:rPr>
        <w:t>Reproductive Sciences Branch, Center for Population Research, National Institute of Child Health and Human Development, Washington, DC,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Negro-Vilar, A., López, F.J., Donoso, A.,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Ching, M., Valenca, M.: Cellular amd molecular mechanisms regulating LHRH release and gonadal function. </w:t>
      </w:r>
      <w:r w:rsidRPr="00A83769">
        <w:rPr>
          <w:i/>
          <w:sz w:val="22"/>
          <w:szCs w:val="22"/>
        </w:rPr>
        <w:t xml:space="preserve">Proceedings of the X. Congress of the Spanish Society for Endocrinology. </w:t>
      </w:r>
      <w:smartTag w:uri="urn:schemas-microsoft-com:office:smarttags" w:element="place">
        <w:smartTag w:uri="urn:schemas-microsoft-com:office:smarttags" w:element="City">
          <w:r w:rsidRPr="00A83769">
            <w:rPr>
              <w:i/>
              <w:sz w:val="22"/>
              <w:szCs w:val="22"/>
            </w:rPr>
            <w:t>Santiago de Compostela</w:t>
          </w:r>
        </w:smartTag>
        <w:r w:rsidRPr="00A83769">
          <w:rPr>
            <w:i/>
            <w:sz w:val="22"/>
            <w:szCs w:val="22"/>
          </w:rPr>
          <w:t xml:space="preserve">, </w:t>
        </w:r>
        <w:smartTag w:uri="urn:schemas-microsoft-com:office:smarttags" w:element="country-region">
          <w:r w:rsidRPr="00A83769">
            <w:rPr>
              <w:i/>
              <w:sz w:val="22"/>
              <w:szCs w:val="22"/>
            </w:rPr>
            <w:t>Spain</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Negro-Vilar, A., Wetsel, W., Valenca, M., </w:t>
      </w:r>
      <w:r w:rsidRPr="00A83769">
        <w:rPr>
          <w:b/>
          <w:sz w:val="22"/>
          <w:szCs w:val="22"/>
        </w:rPr>
        <w:t>Merchenthaler, I.,</w:t>
      </w:r>
      <w:r w:rsidRPr="00A83769">
        <w:rPr>
          <w:sz w:val="22"/>
          <w:szCs w:val="22"/>
        </w:rPr>
        <w:t xml:space="preserve"> López, F.J., Liposits, Zs., Ching, M., </w:t>
      </w:r>
      <w:smartTag w:uri="urn:schemas-microsoft-com:office:smarttags" w:element="place">
        <w:smartTag w:uri="urn:schemas-microsoft-com:office:smarttags" w:element="City">
          <w:r w:rsidRPr="00A83769">
            <w:rPr>
              <w:sz w:val="22"/>
              <w:szCs w:val="22"/>
            </w:rPr>
            <w:t>Weiner</w:t>
          </w:r>
        </w:smartTag>
        <w:r w:rsidRPr="00A83769">
          <w:rPr>
            <w:sz w:val="22"/>
            <w:szCs w:val="22"/>
          </w:rPr>
          <w:t xml:space="preserve">, </w:t>
        </w:r>
        <w:smartTag w:uri="urn:schemas-microsoft-com:office:smarttags" w:element="State">
          <w:r w:rsidRPr="00A83769">
            <w:rPr>
              <w:sz w:val="22"/>
              <w:szCs w:val="22"/>
            </w:rPr>
            <w:t>R.I.</w:t>
          </w:r>
        </w:smartTag>
      </w:smartTag>
      <w:r w:rsidRPr="00A83769">
        <w:rPr>
          <w:sz w:val="22"/>
          <w:szCs w:val="22"/>
        </w:rPr>
        <w:t xml:space="preserve">, Mellon, P.L.: Cellular and molecular aspects of LHRH secretion and bioactivity. </w:t>
      </w:r>
      <w:r w:rsidRPr="00A83769">
        <w:rPr>
          <w:i/>
          <w:sz w:val="22"/>
          <w:szCs w:val="22"/>
        </w:rPr>
        <w:t xml:space="preserve">Course in Molecular and cellular Endocrinology. La </w:t>
      </w:r>
      <w:smartTag w:uri="urn:schemas-microsoft-com:office:smarttags" w:element="place">
        <w:smartTag w:uri="urn:schemas-microsoft-com:office:smarttags" w:element="City">
          <w:r w:rsidRPr="00A83769">
            <w:rPr>
              <w:i/>
              <w:sz w:val="22"/>
              <w:szCs w:val="22"/>
            </w:rPr>
            <w:t>Toja</w:t>
          </w:r>
        </w:smartTag>
        <w:r w:rsidRPr="00A83769">
          <w:rPr>
            <w:i/>
            <w:sz w:val="22"/>
            <w:szCs w:val="22"/>
          </w:rPr>
          <w:t xml:space="preserve">, </w:t>
        </w:r>
        <w:smartTag w:uri="urn:schemas-microsoft-com:office:smarttags" w:element="country-region">
          <w:r w:rsidRPr="00A83769">
            <w:rPr>
              <w:i/>
              <w:sz w:val="22"/>
              <w:szCs w:val="22"/>
            </w:rPr>
            <w:t>Spain</w:t>
          </w:r>
        </w:smartTag>
      </w:smartTag>
      <w:r w:rsidRPr="00A83769">
        <w:rPr>
          <w:i/>
          <w:sz w:val="22"/>
          <w:szCs w:val="22"/>
        </w:rPr>
        <w:t>, 1991.</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Trasti, S.L.: Neuropeptide Y is colocalized with dopamine neurons of the arcuate nucleus in the lactating rat brain and these neurons can be retrogradely labeled from the median eminence with peripherally administered Fluoro-Gold. </w:t>
      </w:r>
      <w:r w:rsidRPr="00A83769">
        <w:rPr>
          <w:i/>
          <w:sz w:val="22"/>
          <w:szCs w:val="22"/>
        </w:rPr>
        <w:t xml:space="preserve">Amarican Association of Anatomists, 105th Annual Meeting, </w:t>
      </w:r>
      <w:smartTag w:uri="urn:schemas-microsoft-com:office:smarttags" w:element="place">
        <w:smartTag w:uri="urn:schemas-microsoft-com:office:smarttags" w:element="City">
          <w:r w:rsidRPr="00A83769">
            <w:rPr>
              <w:i/>
              <w:sz w:val="22"/>
              <w:szCs w:val="22"/>
            </w:rPr>
            <w:t>New York</w:t>
          </w:r>
        </w:smartTag>
        <w:r w:rsidRPr="00A83769">
          <w:rPr>
            <w:i/>
            <w:sz w:val="22"/>
            <w:szCs w:val="22"/>
          </w:rPr>
          <w:t xml:space="preserve">, </w:t>
        </w:r>
        <w:smartTag w:uri="urn:schemas-microsoft-com:office:smarttags" w:element="State">
          <w:r w:rsidRPr="00A83769">
            <w:rPr>
              <w:i/>
              <w:sz w:val="22"/>
              <w:szCs w:val="22"/>
            </w:rPr>
            <w:t>NY</w:t>
          </w:r>
        </w:smartTag>
      </w:smartTag>
      <w:r w:rsidRPr="00A83769">
        <w:rPr>
          <w:i/>
          <w:sz w:val="22"/>
          <w:szCs w:val="22"/>
        </w:rPr>
        <w:t>, 1992.</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Ceresini, G.,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Merchenthaler, A., Negro-Vilar, A.: Age-related changes in galanin-coexpression in preoptic LHRH neurons. </w:t>
      </w:r>
      <w:r w:rsidRPr="00A83769">
        <w:rPr>
          <w:i/>
          <w:sz w:val="22"/>
          <w:szCs w:val="22"/>
        </w:rPr>
        <w:t xml:space="preserve">74th Annual Meeting of the Endocrine Society, </w:t>
      </w:r>
      <w:smartTag w:uri="urn:schemas-microsoft-com:office:smarttags" w:element="place">
        <w:smartTag w:uri="urn:schemas-microsoft-com:office:smarttags" w:element="City">
          <w:r w:rsidRPr="00A83769">
            <w:rPr>
              <w:i/>
              <w:sz w:val="22"/>
              <w:szCs w:val="22"/>
            </w:rPr>
            <w:t>San Antomnio</w:t>
          </w:r>
        </w:smartTag>
        <w:r w:rsidRPr="00A83769">
          <w:rPr>
            <w:i/>
            <w:sz w:val="22"/>
            <w:szCs w:val="22"/>
          </w:rPr>
          <w:t xml:space="preserve">, </w:t>
        </w:r>
        <w:smartTag w:uri="urn:schemas-microsoft-com:office:smarttags" w:element="State">
          <w:r w:rsidRPr="00A83769">
            <w:rPr>
              <w:i/>
              <w:sz w:val="22"/>
              <w:szCs w:val="22"/>
            </w:rPr>
            <w:t>TX</w:t>
          </w:r>
        </w:smartTag>
      </w:smartTag>
      <w:r w:rsidRPr="00A83769">
        <w:rPr>
          <w:i/>
          <w:sz w:val="22"/>
          <w:szCs w:val="22"/>
        </w:rPr>
        <w:t xml:space="preserve">, 1992. </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Trasti S.L.: The hypophysiotropic neuropeptide Y-containing neurons in intact cycling and lactating rats. </w:t>
      </w:r>
      <w:r w:rsidRPr="00A83769">
        <w:rPr>
          <w:i/>
          <w:sz w:val="22"/>
          <w:szCs w:val="22"/>
        </w:rPr>
        <w:t xml:space="preserve">74th Annual Meeting of the Endocrine Society, </w:t>
      </w:r>
      <w:smartTag w:uri="urn:schemas-microsoft-com:office:smarttags" w:element="place">
        <w:smartTag w:uri="urn:schemas-microsoft-com:office:smarttags" w:element="City">
          <w:r w:rsidRPr="00A83769">
            <w:rPr>
              <w:i/>
              <w:sz w:val="22"/>
              <w:szCs w:val="22"/>
            </w:rPr>
            <w:t>San Antomnio</w:t>
          </w:r>
        </w:smartTag>
        <w:r w:rsidRPr="00A83769">
          <w:rPr>
            <w:i/>
            <w:sz w:val="22"/>
            <w:szCs w:val="22"/>
          </w:rPr>
          <w:t xml:space="preserve">, </w:t>
        </w:r>
        <w:smartTag w:uri="urn:schemas-microsoft-com:office:smarttags" w:element="State">
          <w:r w:rsidRPr="00A83769">
            <w:rPr>
              <w:i/>
              <w:sz w:val="22"/>
              <w:szCs w:val="22"/>
            </w:rPr>
            <w:t>TX</w:t>
          </w:r>
        </w:smartTag>
      </w:smartTag>
      <w:r w:rsidRPr="00A83769">
        <w:rPr>
          <w:i/>
          <w:sz w:val="22"/>
          <w:szCs w:val="22"/>
        </w:rPr>
        <w:t>, 1992.</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Enkephalin in dopamine neurons of the arcuate nucleus in lactating rats. </w:t>
      </w:r>
      <w:r w:rsidRPr="00A83769">
        <w:rPr>
          <w:i/>
          <w:sz w:val="22"/>
          <w:szCs w:val="22"/>
        </w:rPr>
        <w:t>9th International Congress of Endocrinology, Nice, France, 1992.</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lastRenderedPageBreak/>
        <w:t xml:space="preserve">López, F.J., Moretto, M.,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Petrusz, P., Negro-Vilar, A.: Nitric oxide (NO) as a possible synchronizing neural messenger for the LHRH pulse generator. </w:t>
      </w:r>
      <w:r w:rsidRPr="00A83769">
        <w:rPr>
          <w:i/>
          <w:sz w:val="22"/>
          <w:szCs w:val="22"/>
        </w:rPr>
        <w:t xml:space="preserve">Satellite Symposium on Gonadotropin, GnRH Analogs, and Gonadal Peptides. </w:t>
      </w:r>
      <w:smartTag w:uri="urn:schemas-microsoft-com:office:smarttags" w:element="place">
        <w:smartTag w:uri="urn:schemas-microsoft-com:office:smarttags" w:element="City">
          <w:r w:rsidRPr="00A83769">
            <w:rPr>
              <w:i/>
              <w:sz w:val="22"/>
              <w:szCs w:val="22"/>
            </w:rPr>
            <w:t>Paris</w:t>
          </w:r>
        </w:smartTag>
        <w:r w:rsidRPr="00A83769">
          <w:rPr>
            <w:i/>
            <w:sz w:val="22"/>
            <w:szCs w:val="22"/>
          </w:rPr>
          <w:t xml:space="preserve">, </w:t>
        </w:r>
        <w:smartTag w:uri="urn:schemas-microsoft-com:office:smarttags" w:element="country-region">
          <w:r w:rsidRPr="00A83769">
            <w:rPr>
              <w:i/>
              <w:sz w:val="22"/>
              <w:szCs w:val="22"/>
            </w:rPr>
            <w:t>France</w:t>
          </w:r>
        </w:smartTag>
      </w:smartTag>
      <w:r w:rsidRPr="00A83769">
        <w:rPr>
          <w:i/>
          <w:sz w:val="22"/>
          <w:szCs w:val="22"/>
        </w:rPr>
        <w:t>, 1992.</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The expression of galanin in LHRH neurons is inhibited in pregnant and lactating rats.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Anaheim</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1992.</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Liposits, Zs., Wetsel, W., Reid, J.J.,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Mellon, P.L., Negro-Vilar, A.: Electron microscopic studies on co-lultures of immortalized hypothalamic LHRH neurons and primary or immortalized anteriro pituitary cells.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Anaheim</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1992.</w:t>
      </w:r>
      <w:r w:rsidRPr="00A83769">
        <w:rPr>
          <w:sz w:val="22"/>
          <w:szCs w:val="22"/>
        </w:rPr>
        <w:t xml:space="preserve"> </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Daikoku, S., Hisano, S.S.,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Sawchenko, P, Shioda, S., Silverman, A-J.: The endocrine hypothalamus. </w:t>
      </w:r>
      <w:r w:rsidRPr="00A83769">
        <w:rPr>
          <w:i/>
          <w:sz w:val="22"/>
          <w:szCs w:val="22"/>
        </w:rPr>
        <w:t xml:space="preserve">106th Meeting of the American Association of Anatomists Held Jointly with The Japanese Association of Anatomists. </w:t>
      </w:r>
      <w:smartTag w:uri="urn:schemas-microsoft-com:office:smarttags" w:element="place">
        <w:smartTag w:uri="urn:schemas-microsoft-com:office:smarttags" w:element="City">
          <w:r w:rsidRPr="00A83769">
            <w:rPr>
              <w:i/>
              <w:sz w:val="22"/>
              <w:szCs w:val="22"/>
            </w:rPr>
            <w:t>San Diego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Identification of the hypophysiotropic neurons by using a combination of retrograde labeling and immunocytochemistry. </w:t>
      </w:r>
      <w:r w:rsidRPr="00A83769">
        <w:rPr>
          <w:i/>
          <w:sz w:val="22"/>
          <w:szCs w:val="22"/>
        </w:rPr>
        <w:t xml:space="preserve">106th Meeting of the American Association of Anatomists Held Jointly with The Japanese Association of Anatomists. </w:t>
      </w:r>
      <w:smartTag w:uri="urn:schemas-microsoft-com:office:smarttags" w:element="place">
        <w:smartTag w:uri="urn:schemas-microsoft-com:office:smarttags" w:element="City">
          <w:r w:rsidRPr="00A83769">
            <w:rPr>
              <w:i/>
              <w:sz w:val="22"/>
              <w:szCs w:val="22"/>
            </w:rPr>
            <w:t>San Diego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1993.</w:t>
      </w:r>
      <w:r w:rsidRPr="00A83769">
        <w:rPr>
          <w:sz w:val="22"/>
          <w:szCs w:val="22"/>
        </w:rPr>
        <w:t xml:space="preserve"> </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Negro-Vilar, A.: Evidence that progesterone can blunt estrogen-dependent coexistence of galanin in LHRH neurons.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Las Vegas</w:t>
          </w:r>
        </w:smartTag>
        <w:r w:rsidRPr="00A83769">
          <w:rPr>
            <w:i/>
            <w:sz w:val="22"/>
            <w:szCs w:val="22"/>
          </w:rPr>
          <w:t xml:space="preserve">, </w:t>
        </w:r>
        <w:smartTag w:uri="urn:schemas-microsoft-com:office:smarttags" w:element="State">
          <w:r w:rsidRPr="00A83769">
            <w:rPr>
              <w:i/>
              <w:sz w:val="22"/>
              <w:szCs w:val="22"/>
            </w:rPr>
            <w:t>AZ</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Liposits, Zs., Reid, J.J.,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Negro-Vilar, A.: Estrogen-dependent packaging of galanin into luteinizing hormone-releasing hormone (LH-RH) immunoreactive secretory vesicles.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Las Vegas</w:t>
          </w:r>
        </w:smartTag>
        <w:r w:rsidRPr="00A83769">
          <w:rPr>
            <w:i/>
            <w:sz w:val="22"/>
            <w:szCs w:val="22"/>
          </w:rPr>
          <w:t xml:space="preserve">, </w:t>
        </w:r>
        <w:smartTag w:uri="urn:schemas-microsoft-com:office:smarttags" w:element="State">
          <w:r w:rsidRPr="00A83769">
            <w:rPr>
              <w:i/>
              <w:sz w:val="22"/>
              <w:szCs w:val="22"/>
            </w:rPr>
            <w:t>AZ</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Charlton, P.,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Chernausek, S.: Immunocytochemical localization of insulin-like growth factor binding protein-4 (IGFBP-4) in the rat brain.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Las Vegas</w:t>
          </w:r>
        </w:smartTag>
        <w:r w:rsidRPr="00A83769">
          <w:rPr>
            <w:i/>
            <w:sz w:val="22"/>
            <w:szCs w:val="22"/>
          </w:rPr>
          <w:t xml:space="preserve">, </w:t>
        </w:r>
        <w:smartTag w:uri="urn:schemas-microsoft-com:office:smarttags" w:element="State">
          <w:r w:rsidRPr="00A83769">
            <w:rPr>
              <w:i/>
              <w:sz w:val="22"/>
              <w:szCs w:val="22"/>
            </w:rPr>
            <w:t>AZ</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Petrusz, P.,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w:t>
      </w:r>
      <w:r w:rsidRPr="00A83769">
        <w:rPr>
          <w:sz w:val="22"/>
          <w:szCs w:val="22"/>
        </w:rPr>
        <w:t xml:space="preserve"> Weinberg R.J., Grossman, G., Ordronneau, P.: Characterization of an antiserum to citrulline for use in immunocytochemistry. 44th </w:t>
      </w:r>
      <w:r w:rsidRPr="00A83769">
        <w:rPr>
          <w:i/>
          <w:sz w:val="22"/>
          <w:szCs w:val="22"/>
        </w:rPr>
        <w:t xml:space="preserve">Annual Meeting of the Histochemical Society,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Multiple coexistence (dopamine, enkephalin, neurotensin, and dynorphin) within tuberoinfudibular dopaminergic (TIDA) neurons: the role of prolactin and sex steroids.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Negro-Vilar, A., Lopez, F.J.,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Liposits, Zs., Giustina, A.: Role of galanin in pituitary control. </w:t>
      </w:r>
      <w:r w:rsidRPr="00A83769">
        <w:rPr>
          <w:i/>
          <w:sz w:val="22"/>
          <w:szCs w:val="22"/>
        </w:rPr>
        <w:t xml:space="preserve">3rd International Pituitary Congress. A Basic and Clinical Update. </w:t>
      </w:r>
      <w:smartTag w:uri="urn:schemas-microsoft-com:office:smarttags" w:element="City">
        <w:smartTag w:uri="urn:schemas-microsoft-com:office:smarttags" w:element="place">
          <w:r w:rsidRPr="00A83769">
            <w:rPr>
              <w:i/>
              <w:sz w:val="22"/>
              <w:szCs w:val="22"/>
            </w:rPr>
            <w:t>Las Vegas</w:t>
          </w:r>
        </w:smartTag>
      </w:smartTag>
      <w:r w:rsidRPr="00A83769">
        <w:rPr>
          <w:i/>
          <w:sz w:val="22"/>
          <w:szCs w:val="22"/>
        </w:rPr>
        <w:t>, 1993</w:t>
      </w:r>
      <w:r w:rsidRPr="00A83769">
        <w:rPr>
          <w:sz w:val="22"/>
          <w:szCs w:val="22"/>
        </w:rPr>
        <w:t>.</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Lennard, D.E., Bronstein, D.M.: Colocalization of multiple neuropeptides (enkephalin, neurotensin and dynorphin) and their messages within tuberoinfundibular (TIDA) neurons of lactating rats.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Wetsel, W.C., Collins, S., </w:t>
      </w:r>
      <w:r w:rsidRPr="00A83769">
        <w:rPr>
          <w:b/>
          <w:sz w:val="22"/>
          <w:szCs w:val="22"/>
        </w:rPr>
        <w:t>Merchenthaler, I</w:t>
      </w:r>
      <w:r w:rsidRPr="00A83769">
        <w:rPr>
          <w:sz w:val="22"/>
          <w:szCs w:val="22"/>
        </w:rPr>
        <w:t>., Valenca, M.M., Curtis, I., Eling, T.E., Negro-Vilar, A.: Activation of LHRH release by the phospholipase C (PLC) and A</w:t>
      </w:r>
      <w:r w:rsidRPr="00A83769">
        <w:rPr>
          <w:position w:val="-6"/>
          <w:sz w:val="22"/>
          <w:szCs w:val="22"/>
        </w:rPr>
        <w:t>2</w:t>
      </w:r>
      <w:r w:rsidRPr="00A83769">
        <w:rPr>
          <w:sz w:val="22"/>
          <w:szCs w:val="22"/>
        </w:rPr>
        <w:t xml:space="preserve"> pathways from GT1- cells.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Camacho-Hubner, C.,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Cotterill, A., Balasubramanyam, A., Busby, W., Clemmons, D.: Co-expression of IGF-II and IGFBP-2 by non-islet tumors. </w:t>
      </w:r>
      <w:r w:rsidRPr="00A83769">
        <w:rPr>
          <w:i/>
          <w:sz w:val="22"/>
          <w:szCs w:val="22"/>
        </w:rPr>
        <w:t xml:space="preserve">3rd International Symposium on Insulin-like Growth Factors. </w:t>
      </w:r>
      <w:smartTag w:uri="urn:schemas-microsoft-com:office:smarttags" w:element="place">
        <w:smartTag w:uri="urn:schemas-microsoft-com:office:smarttags" w:element="City">
          <w:r w:rsidRPr="00A83769">
            <w:rPr>
              <w:i/>
              <w:sz w:val="22"/>
              <w:szCs w:val="22"/>
            </w:rPr>
            <w:t>Sydney</w:t>
          </w:r>
        </w:smartTag>
        <w:r w:rsidRPr="00A83769">
          <w:rPr>
            <w:i/>
            <w:sz w:val="22"/>
            <w:szCs w:val="22"/>
          </w:rPr>
          <w:t xml:space="preserve">, </w:t>
        </w:r>
        <w:smartTag w:uri="urn:schemas-microsoft-com:office:smarttags" w:element="country-region">
          <w:r w:rsidRPr="00A83769">
            <w:rPr>
              <w:i/>
              <w:sz w:val="22"/>
              <w:szCs w:val="22"/>
            </w:rPr>
            <w:t>Australia</w:t>
          </w:r>
        </w:smartTag>
      </w:smartTag>
      <w:r w:rsidRPr="00A83769">
        <w:rPr>
          <w:i/>
          <w:sz w:val="22"/>
          <w:szCs w:val="22"/>
        </w:rPr>
        <w:t>, 1993.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Ceresini, G., Bronstein, D.,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Dexamethasone treatment of female rats reduces the estradiol-induced galanin expression in pituitary and in preoptic LHRH neurons.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Anaheim</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Merchenthaler, I.</w:t>
      </w:r>
      <w:r w:rsidRPr="00A83769">
        <w:rPr>
          <w:sz w:val="22"/>
          <w:szCs w:val="22"/>
        </w:rPr>
        <w:t xml:space="preserve">, Cienchetta, P., Lennard, D.E., Bronstein, D.: Proenkephalin gene expression in TIDA neurons of rats with pharmacologically-induced hyperprolactinemia.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Anaheim</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López, F.J., Moretto, M.,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Negro-Vilar, A.: Nitric oxide (NO) is produced in immortalized LHRH-secreting neurons (GT1-7 cells) and stimulates LHRH release in a cGMP-dependent manner.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Anaheim</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Reid, J., Wetsel, W.,</w:t>
      </w:r>
      <w:r w:rsidRPr="00A83769">
        <w:rPr>
          <w:b/>
          <w:sz w:val="22"/>
          <w:szCs w:val="22"/>
        </w:rPr>
        <w:t xml:space="preserve"> 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Implantation of immortalized hypothalamic LHRH-containing neurons into hypogonadal (hpg) mice: innervation of the median eminence without restoration of gonadal functions.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Anaheim</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Liposits Zs., Wetsel, W.C., Eckert, W.A., Reid, J.J.,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Ultrastructural organization of immortalized luteinizing hormone-releasing hormone neurons implanted into the third ventricle of the rat brain. </w:t>
      </w:r>
      <w:r w:rsidRPr="00A83769">
        <w:rPr>
          <w:i/>
          <w:sz w:val="22"/>
          <w:szCs w:val="22"/>
        </w:rPr>
        <w:t xml:space="preserve">3rd Int. Congress of Neuroendocrinoly, </w:t>
      </w:r>
      <w:smartTag w:uri="urn:schemas-microsoft-com:office:smarttags" w:element="place">
        <w:smartTag w:uri="urn:schemas-microsoft-com:office:smarttags" w:element="City">
          <w:r w:rsidRPr="00A83769">
            <w:rPr>
              <w:i/>
              <w:sz w:val="22"/>
              <w:szCs w:val="22"/>
            </w:rPr>
            <w:t>Budapest</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lastRenderedPageBreak/>
        <w:t xml:space="preserve">Merchenthaler, </w:t>
      </w:r>
      <w:smartTag w:uri="urn:schemas-microsoft-com:office:smarttags" w:element="place">
        <w:r w:rsidRPr="00A83769">
          <w:rPr>
            <w:b/>
            <w:sz w:val="22"/>
            <w:szCs w:val="22"/>
          </w:rPr>
          <w:t>I.</w:t>
        </w:r>
      </w:smartTag>
      <w:r w:rsidRPr="00A83769">
        <w:rPr>
          <w:sz w:val="22"/>
          <w:szCs w:val="22"/>
        </w:rPr>
        <w:t xml:space="preserve">:  Experimentally-induced hyperprolactinemia causes the </w:t>
      </w:r>
      <w:r w:rsidRPr="00A83769">
        <w:rPr>
          <w:i/>
          <w:sz w:val="22"/>
          <w:szCs w:val="22"/>
        </w:rPr>
        <w:t>de novo</w:t>
      </w:r>
      <w:r w:rsidRPr="00A83769">
        <w:rPr>
          <w:sz w:val="22"/>
          <w:szCs w:val="22"/>
        </w:rPr>
        <w:t xml:space="preserve"> synthesis of proenkephalin in TIDA neurons.  </w:t>
      </w:r>
      <w:r w:rsidRPr="00A83769">
        <w:rPr>
          <w:i/>
          <w:sz w:val="22"/>
          <w:szCs w:val="22"/>
        </w:rPr>
        <w:t xml:space="preserve">3rd International Congress of Neuroendocrinology, </w:t>
      </w:r>
      <w:smartTag w:uri="urn:schemas-microsoft-com:office:smarttags" w:element="place">
        <w:smartTag w:uri="urn:schemas-microsoft-com:office:smarttags" w:element="City">
          <w:r w:rsidRPr="00A83769">
            <w:rPr>
              <w:i/>
              <w:sz w:val="22"/>
              <w:szCs w:val="22"/>
            </w:rPr>
            <w:t>Budapest</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Ceresini, G., Valenti, G., Bernasconi, S., Ghizzoni, L.,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Lopez, F.J.:  CRF induces an increase in galanin plasma levels in prepubertal subjects.  </w:t>
      </w:r>
      <w:r w:rsidRPr="00A83769">
        <w:rPr>
          <w:i/>
          <w:sz w:val="22"/>
          <w:szCs w:val="22"/>
        </w:rPr>
        <w:t xml:space="preserve">3rd International Congress of Neuroendocrinology, </w:t>
      </w:r>
      <w:smartTag w:uri="urn:schemas-microsoft-com:office:smarttags" w:element="place">
        <w:smartTag w:uri="urn:schemas-microsoft-com:office:smarttags" w:element="City">
          <w:r w:rsidRPr="00A83769">
            <w:rPr>
              <w:i/>
              <w:sz w:val="22"/>
              <w:szCs w:val="22"/>
            </w:rPr>
            <w:t>Budapest</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Colocalization of hypophysiotropic factors in retrogradely-labeled hypophysiotropic neurons; the physiological significance of the phenomenon.  </w:t>
      </w:r>
      <w:r w:rsidRPr="00A83769">
        <w:rPr>
          <w:i/>
          <w:sz w:val="22"/>
          <w:szCs w:val="22"/>
        </w:rPr>
        <w:t xml:space="preserve">In: Neuropendocrin regulation and neuronal systems.  Satellite Symposium of the 3rd International Congress of Neuroendocrinology, </w:t>
      </w:r>
      <w:smartTag w:uri="urn:schemas-microsoft-com:office:smarttags" w:element="place">
        <w:smartTag w:uri="urn:schemas-microsoft-com:office:smarttags" w:element="City">
          <w:r w:rsidRPr="00A83769">
            <w:rPr>
              <w:i/>
              <w:sz w:val="22"/>
              <w:szCs w:val="22"/>
            </w:rPr>
            <w:t>Pecs</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Cianchetta,P., Lennard, D.E., Bronstein, 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Distribution of dynorphin mRNA in the central nervous system of the rat.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Miami</w:t>
          </w:r>
        </w:smartTag>
        <w:r w:rsidRPr="00A83769">
          <w:rPr>
            <w:i/>
            <w:sz w:val="22"/>
            <w:szCs w:val="22"/>
          </w:rPr>
          <w:t xml:space="preserve">, </w:t>
        </w:r>
        <w:smartTag w:uri="urn:schemas-microsoft-com:office:smarttags" w:element="State">
          <w:r w:rsidRPr="00A83769">
            <w:rPr>
              <w:i/>
              <w:sz w:val="22"/>
              <w:szCs w:val="22"/>
            </w:rPr>
            <w:t>FL</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In situ hybridization histochemistry in vibratome sections from perfusion-fixed rat brains.  </w:t>
      </w:r>
      <w:r w:rsidRPr="00A83769">
        <w:rPr>
          <w:i/>
          <w:sz w:val="22"/>
          <w:szCs w:val="22"/>
        </w:rPr>
        <w:t xml:space="preserve">4th Joint Meeting </w:t>
      </w:r>
      <w:smartTag w:uri="urn:schemas-microsoft-com:office:smarttags" w:element="country-region">
        <w:r w:rsidRPr="00A83769">
          <w:rPr>
            <w:i/>
            <w:sz w:val="22"/>
            <w:szCs w:val="22"/>
          </w:rPr>
          <w:t>Japan</w:t>
        </w:r>
      </w:smartTag>
      <w:r w:rsidRPr="00A83769">
        <w:rPr>
          <w:i/>
          <w:sz w:val="22"/>
          <w:szCs w:val="22"/>
        </w:rPr>
        <w:t xml:space="preserve"> Society for Histochemistry and Cytochemistry and the Histochemical Society, </w:t>
      </w:r>
      <w:smartTag w:uri="urn:schemas-microsoft-com:office:smarttags" w:element="State">
        <w:smartTag w:uri="urn:schemas-microsoft-com:office:smarttags" w:element="place">
          <w:r w:rsidRPr="00A83769">
            <w:rPr>
              <w:i/>
              <w:sz w:val="22"/>
              <w:szCs w:val="22"/>
            </w:rPr>
            <w:t>Hawaii</w:t>
          </w:r>
        </w:smartTag>
      </w:smartTag>
      <w:r w:rsidRPr="00A83769">
        <w:rPr>
          <w:i/>
          <w:sz w:val="22"/>
          <w:szCs w:val="22"/>
        </w:rPr>
        <w:t>, 1994.</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b/>
          <w:sz w:val="22"/>
          <w:szCs w:val="22"/>
        </w:rPr>
        <w:t>Merchenthaler, I.</w:t>
      </w:r>
      <w:r w:rsidRPr="00A83769">
        <w:rPr>
          <w:sz w:val="22"/>
          <w:szCs w:val="22"/>
        </w:rPr>
        <w:t xml:space="preserve">, Shughrue, P. J., Lane, M.V., Lubahn, D.B., Korach, K.S.,  Negro-Vilar, A.: Gene expression of estrogen-regulated neuropeptides and steroid hormone receptors (estrogen and progesterone) in the diagonal band of Broca/preoptic area of estrogen receptor disrupted mice.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1995.</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Shughrue P, Katovich M, </w:t>
      </w:r>
      <w:smartTag w:uri="urn:schemas-microsoft-com:office:smarttags" w:element="place">
        <w:smartTag w:uri="urn:schemas:contacts" w:element="Sn">
          <w:r w:rsidRPr="00A83769">
            <w:rPr>
              <w:b/>
              <w:sz w:val="22"/>
              <w:szCs w:val="22"/>
            </w:rPr>
            <w:t>Merchenthaler</w:t>
          </w:r>
        </w:smartTag>
        <w:r w:rsidRPr="00A83769">
          <w:rPr>
            <w:b/>
            <w:sz w:val="22"/>
            <w:szCs w:val="22"/>
          </w:rPr>
          <w:t xml:space="preserve"> </w:t>
        </w:r>
        <w:smartTag w:uri="urn:schemas:contacts" w:element="Sn">
          <w:r w:rsidRPr="00A83769">
            <w:rPr>
              <w:b/>
              <w:sz w:val="22"/>
              <w:szCs w:val="22"/>
            </w:rPr>
            <w:t>I.</w:t>
          </w:r>
        </w:smartTag>
      </w:smartTag>
      <w:r w:rsidRPr="00A83769">
        <w:rPr>
          <w:sz w:val="22"/>
          <w:szCs w:val="22"/>
        </w:rPr>
        <w:t xml:space="preserve">:  The chemical induction of hot flush augments the level of </w:t>
      </w:r>
      <w:r w:rsidRPr="00A83769">
        <w:rPr>
          <w:i/>
          <w:sz w:val="22"/>
          <w:szCs w:val="22"/>
        </w:rPr>
        <w:t xml:space="preserve">c-fos </w:t>
      </w:r>
      <w:r w:rsidRPr="00A83769">
        <w:rPr>
          <w:sz w:val="22"/>
          <w:szCs w:val="22"/>
        </w:rPr>
        <w:t xml:space="preserve"> in specific regions of the rat brain.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1995.</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Lopez, F.J., </w:t>
      </w:r>
      <w:r w:rsidRPr="00A83769">
        <w:rPr>
          <w:b/>
          <w:sz w:val="22"/>
          <w:szCs w:val="22"/>
        </w:rPr>
        <w:t xml:space="preserve"> Merchenthaler, </w:t>
      </w:r>
      <w:smartTag w:uri="urn:schemas-microsoft-com:office:smarttags" w:element="place">
        <w:r w:rsidRPr="00A83769">
          <w:rPr>
            <w:b/>
            <w:sz w:val="22"/>
            <w:szCs w:val="22"/>
          </w:rPr>
          <w:t>I.</w:t>
        </w:r>
      </w:smartTag>
      <w:r w:rsidRPr="00A83769">
        <w:rPr>
          <w:sz w:val="22"/>
          <w:szCs w:val="22"/>
        </w:rPr>
        <w:t xml:space="preserve">, Perez, C., Shughrue, P.J.,  Deecher, D., Komm, B., Meade, E.H., Negro-Vilar, A.:   Presence of estrogen receptor and galanin (GAL) in immortalized LHRH neurons: estrogenic modulation of GAL gene expression.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1995.</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Ceresini, G., Bronstein, D., Valenti, G.,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Effect of pituitary adenylate cyclase activating polypeptide on </w:t>
      </w:r>
      <w:r w:rsidRPr="00A83769">
        <w:rPr>
          <w:i/>
          <w:sz w:val="22"/>
          <w:szCs w:val="22"/>
        </w:rPr>
        <w:t>c-fos</w:t>
      </w:r>
      <w:r w:rsidRPr="00A83769">
        <w:rPr>
          <w:sz w:val="22"/>
          <w:szCs w:val="22"/>
        </w:rPr>
        <w:t xml:space="preserve">  gene expression in GH3 cells.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xml:space="preserve">, 1995. </w:t>
      </w:r>
      <w:r w:rsidRPr="00A83769">
        <w:rPr>
          <w:sz w:val="22"/>
          <w:szCs w:val="22"/>
        </w:rPr>
        <w:t xml:space="preserve"> </w:t>
      </w:r>
      <w:r w:rsidRPr="00A83769">
        <w:rPr>
          <w:sz w:val="22"/>
          <w:szCs w:val="22"/>
        </w:rPr>
        <w:tab/>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Shughrue, P., Lane, M.L.,</w:t>
      </w:r>
      <w:r w:rsidRPr="00A83769">
        <w:rPr>
          <w:b/>
          <w:sz w:val="22"/>
          <w:szCs w:val="22"/>
        </w:rPr>
        <w:t xml:space="preserve"> Merchenthaler, </w:t>
      </w:r>
      <w:smartTag w:uri="urn:schemas-microsoft-com:office:smarttags" w:element="place">
        <w:r w:rsidRPr="00A83769">
          <w:rPr>
            <w:b/>
            <w:sz w:val="22"/>
            <w:szCs w:val="22"/>
          </w:rPr>
          <w:t>I.</w:t>
        </w:r>
      </w:smartTag>
      <w:r w:rsidRPr="00A83769">
        <w:rPr>
          <w:sz w:val="22"/>
          <w:szCs w:val="22"/>
        </w:rPr>
        <w:t xml:space="preserve">: The distribution of neurokinin B receptor (NK-3) mRNA in the female rat CNS.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San Diego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1995.</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b/>
          <w:sz w:val="22"/>
          <w:szCs w:val="22"/>
        </w:rPr>
        <w:t>Merchenthaler, I.</w:t>
      </w:r>
      <w:r w:rsidRPr="00A83769">
        <w:rPr>
          <w:sz w:val="22"/>
          <w:szCs w:val="22"/>
        </w:rPr>
        <w:t xml:space="preserve">,  Shughrue, P.J., Lubahn, D., Negro-Vilar, A., Korach, K.S.: Estrogen responses in estrogen receptor-disrupted mice: an in vivo autoradiographic and in situ hybridization study. </w:t>
      </w:r>
      <w:r w:rsidRPr="00A83769">
        <w:rPr>
          <w:i/>
          <w:sz w:val="22"/>
          <w:szCs w:val="22"/>
        </w:rPr>
        <w:t xml:space="preserve">10th Int. Cong. Endocrinol. </w:t>
      </w:r>
      <w:smartTag w:uri="urn:schemas-microsoft-com:office:smarttags" w:element="place">
        <w:smartTag w:uri="urn:schemas-microsoft-com:office:smarttags" w:element="City">
          <w:r w:rsidRPr="00A83769">
            <w:rPr>
              <w:i/>
              <w:sz w:val="22"/>
              <w:szCs w:val="22"/>
            </w:rPr>
            <w:t>San Francisco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xml:space="preserve"> 1996.</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Shughrue, P.J., Lane, M.V., Negro-Vilar, A.,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The regulation of progesterone receptor (PR) mRNA in female rat brain by estrogenic and anti-estrogenic  compounds. </w:t>
      </w:r>
      <w:r w:rsidRPr="00A83769">
        <w:rPr>
          <w:i/>
          <w:sz w:val="22"/>
          <w:szCs w:val="22"/>
        </w:rPr>
        <w:t xml:space="preserve">10th Int. Cong. Endocrinol. </w:t>
      </w:r>
      <w:smartTag w:uri="urn:schemas-microsoft-com:office:smarttags" w:element="place">
        <w:smartTag w:uri="urn:schemas-microsoft-com:office:smarttags" w:element="City">
          <w:r w:rsidRPr="00A83769">
            <w:rPr>
              <w:i/>
              <w:sz w:val="22"/>
              <w:szCs w:val="22"/>
            </w:rPr>
            <w:t>San Francisco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xml:space="preserve"> 1996.</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Ceresini, G., Fabbo, A., Baffoni, T., Reali, N., Troglio, G., Valenti, G.,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Evaluation of galanin plasma levels during a cold pressor test in healthy human subjects.  </w:t>
      </w:r>
      <w:r w:rsidRPr="00A83769">
        <w:rPr>
          <w:i/>
          <w:sz w:val="22"/>
          <w:szCs w:val="22"/>
        </w:rPr>
        <w:t xml:space="preserve">10th Int. Cong. Endocrinol. </w:t>
      </w:r>
      <w:smartTag w:uri="urn:schemas-microsoft-com:office:smarttags" w:element="place">
        <w:smartTag w:uri="urn:schemas-microsoft-com:office:smarttags" w:element="City">
          <w:r w:rsidRPr="00A83769">
            <w:rPr>
              <w:i/>
              <w:sz w:val="22"/>
              <w:szCs w:val="22"/>
            </w:rPr>
            <w:t>San Francisco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xml:space="preserve"> 1996.</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Shughrue, P., Lane, M.,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The distribution of glucagon-like peptide 1 receptor (GLP1-R) mRNA in the rat central nervous system.</w:t>
      </w:r>
      <w:r w:rsidRPr="00A83769">
        <w:rPr>
          <w:i/>
          <w:sz w:val="22"/>
          <w:szCs w:val="22"/>
        </w:rPr>
        <w:t xml:space="preserve"> Society for Neuroscience,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1996.</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Dudas, B., Dobo, E.,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Liposits, Zs.: Distribution and relationship of luteinizing hormone-releasing hormone and neuropeptide Y-immunoreactive systems in the human diencephalon.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Washington</w:t>
          </w:r>
        </w:smartTag>
        <w:r w:rsidRPr="00A83769">
          <w:rPr>
            <w:i/>
            <w:sz w:val="22"/>
            <w:szCs w:val="22"/>
          </w:rPr>
          <w:t xml:space="preserve">, </w:t>
        </w:r>
        <w:smartTag w:uri="urn:schemas-microsoft-com:office:smarttags" w:element="State">
          <w:r w:rsidRPr="00A83769">
            <w:rPr>
              <w:i/>
              <w:sz w:val="22"/>
              <w:szCs w:val="22"/>
            </w:rPr>
            <w:t>DC</w:t>
          </w:r>
        </w:smartTag>
      </w:smartTag>
      <w:r w:rsidRPr="00A83769">
        <w:rPr>
          <w:i/>
          <w:sz w:val="22"/>
          <w:szCs w:val="22"/>
        </w:rPr>
        <w:t>, 1996.</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Carver, J.M., Funkhouser, J.M., Lundeen, S.G., Winneker, R.C. : The effect of estrogens and antiestrogens in a rat model for Hot Flush.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Minneapolis</w:t>
          </w:r>
        </w:smartTag>
        <w:r w:rsidRPr="00A83769">
          <w:rPr>
            <w:i/>
            <w:sz w:val="22"/>
            <w:szCs w:val="22"/>
          </w:rPr>
          <w:t xml:space="preserve">, </w:t>
        </w:r>
        <w:smartTag w:uri="urn:schemas-microsoft-com:office:smarttags" w:element="State">
          <w:r w:rsidRPr="00A83769">
            <w:rPr>
              <w:i/>
              <w:sz w:val="22"/>
              <w:szCs w:val="22"/>
            </w:rPr>
            <w:t>Minnesota</w:t>
          </w:r>
        </w:smartTag>
      </w:smartTag>
      <w:r w:rsidRPr="00A83769">
        <w:rPr>
          <w:i/>
          <w:sz w:val="22"/>
          <w:szCs w:val="22"/>
        </w:rPr>
        <w:t>. 1997.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Shughrue, P.J., Lane, M.,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The distribution of estrogen receptor alpha and beta mRNA in the hypothalamo-pituitary-gonadal axis.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Minneapolis</w:t>
          </w:r>
        </w:smartTag>
        <w:r w:rsidRPr="00A83769">
          <w:rPr>
            <w:i/>
            <w:sz w:val="22"/>
            <w:szCs w:val="22"/>
          </w:rPr>
          <w:t xml:space="preserve">, </w:t>
        </w:r>
        <w:smartTag w:uri="urn:schemas-microsoft-com:office:smarttags" w:element="State">
          <w:r w:rsidRPr="00A83769">
            <w:rPr>
              <w:i/>
              <w:sz w:val="22"/>
              <w:szCs w:val="22"/>
            </w:rPr>
            <w:t>Minnesota</w:t>
          </w:r>
        </w:smartTag>
      </w:smartTag>
      <w:r w:rsidRPr="00A83769">
        <w:rPr>
          <w:i/>
          <w:sz w:val="22"/>
          <w:szCs w:val="22"/>
        </w:rPr>
        <w:t>. 1997.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Merchenthaler, </w:t>
      </w:r>
      <w:smartTag w:uri="urn:schemas-microsoft-com:office:smarttags" w:element="place">
        <w:r w:rsidRPr="00A83769">
          <w:rPr>
            <w:sz w:val="22"/>
            <w:szCs w:val="22"/>
          </w:rPr>
          <w:t>I.</w:t>
        </w:r>
      </w:smartTag>
      <w:r w:rsidRPr="00A83769">
        <w:rPr>
          <w:sz w:val="22"/>
          <w:szCs w:val="22"/>
        </w:rPr>
        <w:t xml:space="preserve">, Lane, M.V., Shughrue, P.J.: The comparative distribution of </w:t>
      </w:r>
      <w:r w:rsidRPr="00A83769">
        <w:rPr>
          <w:sz w:val="22"/>
          <w:szCs w:val="22"/>
        </w:rPr>
        <w:tab/>
        <w:t>estrogen receptor (</w:t>
      </w:r>
      <w:r w:rsidRPr="00A83769">
        <w:rPr>
          <w:sz w:val="22"/>
          <w:szCs w:val="22"/>
        </w:rPr>
        <w:t xml:space="preserve"> and </w:t>
      </w:r>
      <w:r w:rsidRPr="00A83769">
        <w:rPr>
          <w:sz w:val="22"/>
          <w:szCs w:val="22"/>
        </w:rPr>
        <w:t xml:space="preserve">) mRNA-expressing neurons in the rat central nevous </w:t>
      </w:r>
      <w:r w:rsidRPr="00A83769">
        <w:rPr>
          <w:sz w:val="22"/>
          <w:szCs w:val="22"/>
        </w:rPr>
        <w:tab/>
        <w:t xml:space="preserve">system: </w:t>
      </w:r>
      <w:r w:rsidRPr="00A83769">
        <w:rPr>
          <w:i/>
          <w:sz w:val="22"/>
          <w:szCs w:val="22"/>
        </w:rPr>
        <w:t>in situ</w:t>
      </w:r>
      <w:r w:rsidRPr="00A83769">
        <w:rPr>
          <w:sz w:val="22"/>
          <w:szCs w:val="22"/>
        </w:rPr>
        <w:t xml:space="preserve"> hybridization study.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New Orleans</w:t>
          </w:r>
        </w:smartTag>
        <w:r w:rsidRPr="00A83769">
          <w:rPr>
            <w:i/>
            <w:sz w:val="22"/>
            <w:szCs w:val="22"/>
          </w:rPr>
          <w:t xml:space="preserve">, </w:t>
        </w:r>
        <w:smartTag w:uri="urn:schemas-microsoft-com:office:smarttags" w:element="State">
          <w:r w:rsidRPr="00A83769">
            <w:rPr>
              <w:i/>
              <w:sz w:val="22"/>
              <w:szCs w:val="22"/>
            </w:rPr>
            <w:t>LA</w:t>
          </w:r>
        </w:smartTag>
      </w:smartTag>
      <w:r w:rsidRPr="00A83769">
        <w:rPr>
          <w:i/>
          <w:sz w:val="22"/>
          <w:szCs w:val="22"/>
        </w:rPr>
        <w:t xml:space="preserve">, </w:t>
      </w:r>
      <w:r w:rsidRPr="00A83769">
        <w:rPr>
          <w:i/>
          <w:sz w:val="22"/>
          <w:szCs w:val="22"/>
        </w:rPr>
        <w:tab/>
        <w:t>1997.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Merchenthaler, </w:t>
      </w:r>
      <w:smartTag w:uri="urn:schemas-microsoft-com:office:smarttags" w:element="place">
        <w:r w:rsidRPr="00A83769">
          <w:rPr>
            <w:sz w:val="22"/>
            <w:szCs w:val="22"/>
          </w:rPr>
          <w:t>I.</w:t>
        </w:r>
      </w:smartTag>
      <w:r w:rsidRPr="00A83769">
        <w:rPr>
          <w:sz w:val="22"/>
          <w:szCs w:val="22"/>
        </w:rPr>
        <w:t xml:space="preserve">: Estrogen response in estrogen receptor knockout (ERKO) mice. 1997 Workshop on Steroid Hormones and Brain Function. </w:t>
      </w:r>
      <w:smartTag w:uri="urn:schemas-microsoft-com:office:smarttags" w:element="place">
        <w:smartTag w:uri="urn:schemas-microsoft-com:office:smarttags" w:element="City">
          <w:r w:rsidRPr="00A83769">
            <w:rPr>
              <w:sz w:val="22"/>
              <w:szCs w:val="22"/>
            </w:rPr>
            <w:t>Breckenridge</w:t>
          </w:r>
        </w:smartTag>
        <w:r w:rsidRPr="00A83769">
          <w:rPr>
            <w:sz w:val="22"/>
            <w:szCs w:val="22"/>
          </w:rPr>
          <w:t xml:space="preserve">, </w:t>
        </w:r>
        <w:smartTag w:uri="urn:schemas-microsoft-com:office:smarttags" w:element="State">
          <w:r w:rsidRPr="00A83769">
            <w:rPr>
              <w:sz w:val="22"/>
              <w:szCs w:val="22"/>
            </w:rPr>
            <w:t>CO</w:t>
          </w:r>
        </w:smartTag>
      </w:smartTag>
      <w:r w:rsidRPr="00A83769">
        <w:rPr>
          <w:sz w:val="22"/>
          <w:szCs w:val="22"/>
        </w:rPr>
        <w:t>, 1997.</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lastRenderedPageBreak/>
        <w:t xml:space="preserve">Shughrue, P.J.: Comparative distribution of ER-a vs ER-b mRNA-expressing cells. </w:t>
      </w:r>
      <w:r w:rsidRPr="00981141">
        <w:rPr>
          <w:i/>
          <w:sz w:val="22"/>
          <w:szCs w:val="22"/>
        </w:rPr>
        <w:t>1997 Workshop on Steroid Hormones and Brain Function Breckenridge, CO, 1997.</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Fitzpatrick, S.L., Sindoni, D.M., Shughrue, P.J.,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Frail, D.E.: Expression of growth differentiation factor-9 messenger ribonucleic acid in ovarian and nonovarian rodent and human tissues.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Minneapolis</w:t>
          </w:r>
        </w:smartTag>
        <w:r w:rsidRPr="00A83769">
          <w:rPr>
            <w:i/>
            <w:sz w:val="22"/>
            <w:szCs w:val="22"/>
          </w:rPr>
          <w:t xml:space="preserve">, </w:t>
        </w:r>
        <w:smartTag w:uri="urn:schemas-microsoft-com:office:smarttags" w:element="State">
          <w:r w:rsidRPr="00A83769">
            <w:rPr>
              <w:i/>
              <w:sz w:val="22"/>
              <w:szCs w:val="22"/>
            </w:rPr>
            <w:t>Minnesota</w:t>
          </w:r>
        </w:smartTag>
      </w:smartTag>
      <w:r w:rsidRPr="00A83769">
        <w:rPr>
          <w:i/>
          <w:sz w:val="22"/>
          <w:szCs w:val="22"/>
        </w:rPr>
        <w:t>. 1997.</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Hrabowsky, E., Kallo, I., Hajszan, T., Shughrue, P.J.,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Liposits, Z.:   Expression of estrogen receptor-</w:t>
      </w:r>
      <w:r w:rsidRPr="00A83769">
        <w:rPr>
          <w:sz w:val="22"/>
          <w:szCs w:val="22"/>
        </w:rPr>
        <w:sym w:font="Symbol" w:char="F062"/>
      </w:r>
      <w:r w:rsidRPr="00A83769">
        <w:rPr>
          <w:sz w:val="22"/>
          <w:szCs w:val="22"/>
        </w:rPr>
        <w:t xml:space="preserve"> mRNA in oxytocin and vasopressin neurons of   the supraoptic and paraventricular nuclei.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New Orleans</w:t>
          </w:r>
        </w:smartTag>
        <w:r w:rsidRPr="00A83769">
          <w:rPr>
            <w:i/>
            <w:sz w:val="22"/>
            <w:szCs w:val="22"/>
          </w:rPr>
          <w:t xml:space="preserve">, </w:t>
        </w:r>
        <w:smartTag w:uri="urn:schemas-microsoft-com:office:smarttags" w:element="State">
          <w:r w:rsidRPr="00A83769">
            <w:rPr>
              <w:i/>
              <w:sz w:val="22"/>
              <w:szCs w:val="22"/>
            </w:rPr>
            <w:t>LA</w:t>
          </w:r>
        </w:smartTag>
      </w:smartTag>
      <w:r w:rsidRPr="00A83769">
        <w:rPr>
          <w:i/>
          <w:sz w:val="22"/>
          <w:szCs w:val="22"/>
        </w:rPr>
        <w:t>, 1998.</w:t>
      </w:r>
      <w:r w:rsidRPr="00A83769">
        <w:rPr>
          <w:i/>
          <w:sz w:val="22"/>
          <w:szCs w:val="22"/>
        </w:rPr>
        <w:tab/>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Shen, E.S., Shenk, J.L., </w:t>
      </w:r>
      <w:r w:rsidRPr="00A83769">
        <w:rPr>
          <w:b/>
          <w:sz w:val="22"/>
          <w:szCs w:val="22"/>
        </w:rPr>
        <w:t>Merchenthaler</w:t>
      </w:r>
      <w:r w:rsidRPr="00A83769">
        <w:rPr>
          <w:sz w:val="22"/>
          <w:szCs w:val="22"/>
        </w:rPr>
        <w:t xml:space="preserve">, </w:t>
      </w:r>
      <w:smartTag w:uri="urn:schemas-microsoft-com:office:smarttags" w:element="place">
        <w:r w:rsidRPr="00A83769">
          <w:rPr>
            <w:b/>
            <w:sz w:val="22"/>
            <w:szCs w:val="22"/>
          </w:rPr>
          <w:t>I</w:t>
        </w:r>
        <w:r w:rsidRPr="00A83769">
          <w:rPr>
            <w:sz w:val="22"/>
            <w:szCs w:val="22"/>
          </w:rPr>
          <w:t>.</w:t>
        </w:r>
      </w:smartTag>
      <w:r w:rsidRPr="00A83769">
        <w:rPr>
          <w:sz w:val="22"/>
          <w:szCs w:val="22"/>
        </w:rPr>
        <w:t>, Lopez, F.J.: The alpha subtype of the estrogen receptor (ER</w:t>
      </w:r>
      <w:r w:rsidRPr="00A83769">
        <w:rPr>
          <w:sz w:val="22"/>
          <w:szCs w:val="22"/>
        </w:rPr>
        <w:sym w:font="Symbol" w:char="F061"/>
      </w:r>
      <w:r w:rsidRPr="00A83769">
        <w:rPr>
          <w:sz w:val="22"/>
          <w:szCs w:val="22"/>
        </w:rPr>
        <w:t xml:space="preserve">) is necessary for estradiol induction of galanin (GAL) gene  expression in the mouse anterior pituitary.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New Orleans</w:t>
          </w:r>
        </w:smartTag>
        <w:r w:rsidRPr="00A83769">
          <w:rPr>
            <w:i/>
            <w:sz w:val="22"/>
            <w:szCs w:val="22"/>
          </w:rPr>
          <w:t xml:space="preserve">, </w:t>
        </w:r>
        <w:smartTag w:uri="urn:schemas-microsoft-com:office:smarttags" w:element="State">
          <w:r w:rsidRPr="00A83769">
            <w:rPr>
              <w:i/>
              <w:sz w:val="22"/>
              <w:szCs w:val="22"/>
            </w:rPr>
            <w:t>LA</w:t>
          </w:r>
        </w:smartTag>
      </w:smartTag>
      <w:r w:rsidRPr="00A83769">
        <w:rPr>
          <w:i/>
          <w:sz w:val="22"/>
          <w:szCs w:val="22"/>
        </w:rPr>
        <w:t xml:space="preserve">, </w:t>
      </w:r>
      <w:r w:rsidRPr="00A83769">
        <w:rPr>
          <w:i/>
          <w:sz w:val="22"/>
          <w:szCs w:val="22"/>
        </w:rPr>
        <w:tab/>
        <w:t>1998.</w:t>
      </w:r>
      <w:r w:rsidRPr="00A83769">
        <w:rPr>
          <w:i/>
          <w:sz w:val="22"/>
          <w:szCs w:val="22"/>
        </w:rPr>
        <w:tab/>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Hrabowsky, E., Kallo, I., Shughrue, P.J.,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Liposits, Zs.: Lack of    estrogen receptor-</w:t>
      </w:r>
      <w:r w:rsidRPr="00A83769">
        <w:rPr>
          <w:sz w:val="22"/>
          <w:szCs w:val="22"/>
        </w:rPr>
        <w:sym w:font="Symbol" w:char="F062"/>
      </w:r>
      <w:r w:rsidRPr="00A83769">
        <w:rPr>
          <w:sz w:val="22"/>
          <w:szCs w:val="22"/>
        </w:rPr>
        <w:t xml:space="preserve"> (ER-</w:t>
      </w:r>
      <w:r w:rsidRPr="00A83769">
        <w:rPr>
          <w:sz w:val="22"/>
          <w:szCs w:val="22"/>
        </w:rPr>
        <w:sym w:font="Symbol" w:char="F062"/>
      </w:r>
      <w:r w:rsidRPr="00A83769">
        <w:rPr>
          <w:sz w:val="22"/>
          <w:szCs w:val="22"/>
        </w:rPr>
        <w:t xml:space="preserve">) mRNA co-expression in luteinizing hormone-releasing hormone (LHRH) neurons of the rat brain.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New Orleans</w:t>
          </w:r>
        </w:smartTag>
        <w:r w:rsidRPr="00A83769">
          <w:rPr>
            <w:i/>
            <w:sz w:val="22"/>
            <w:szCs w:val="22"/>
          </w:rPr>
          <w:t xml:space="preserve">, </w:t>
        </w:r>
        <w:smartTag w:uri="urn:schemas-microsoft-com:office:smarttags" w:element="State">
          <w:r w:rsidRPr="00A83769">
            <w:rPr>
              <w:i/>
              <w:sz w:val="22"/>
              <w:szCs w:val="22"/>
            </w:rPr>
            <w:t>LA</w:t>
          </w:r>
        </w:smartTag>
      </w:smartTag>
      <w:r w:rsidRPr="00A83769">
        <w:rPr>
          <w:i/>
          <w:sz w:val="22"/>
          <w:szCs w:val="22"/>
        </w:rPr>
        <w:t>,  1998.</w:t>
      </w:r>
      <w:r w:rsidRPr="00A83769">
        <w:rPr>
          <w:i/>
          <w:sz w:val="22"/>
          <w:szCs w:val="22"/>
        </w:rPr>
        <w:tab/>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Shughrue, P.J., Lane, M.V.,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Autoradiographic evidence for the binding of </w:t>
      </w:r>
      <w:r w:rsidRPr="00A83769">
        <w:rPr>
          <w:sz w:val="22"/>
          <w:szCs w:val="22"/>
          <w:vertAlign w:val="superscript"/>
        </w:rPr>
        <w:t>125</w:t>
      </w:r>
      <w:r w:rsidRPr="00A83769">
        <w:rPr>
          <w:sz w:val="22"/>
          <w:szCs w:val="22"/>
        </w:rPr>
        <w:t>I-estrogen to estrogen receptor-</w:t>
      </w:r>
      <w:r w:rsidRPr="00A83769">
        <w:rPr>
          <w:sz w:val="22"/>
          <w:szCs w:val="22"/>
        </w:rPr>
        <w:sym w:font="Symbol" w:char="F062"/>
      </w:r>
      <w:r w:rsidRPr="00A83769">
        <w:rPr>
          <w:sz w:val="22"/>
          <w:szCs w:val="22"/>
        </w:rPr>
        <w:t xml:space="preserve"> (ER</w:t>
      </w:r>
      <w:r w:rsidRPr="00A83769">
        <w:rPr>
          <w:sz w:val="22"/>
          <w:szCs w:val="22"/>
        </w:rPr>
        <w:sym w:font="Symbol" w:char="F062"/>
      </w:r>
      <w:r w:rsidRPr="00A83769">
        <w:rPr>
          <w:sz w:val="22"/>
          <w:szCs w:val="22"/>
        </w:rPr>
        <w:t>) in the wild type and ER</w:t>
      </w:r>
      <w:r w:rsidRPr="00A83769">
        <w:rPr>
          <w:sz w:val="22"/>
          <w:szCs w:val="22"/>
        </w:rPr>
        <w:sym w:font="Symbol" w:char="F061"/>
      </w:r>
      <w:r>
        <w:rPr>
          <w:sz w:val="22"/>
          <w:szCs w:val="22"/>
        </w:rPr>
        <w:t>-k</w:t>
      </w:r>
      <w:r w:rsidRPr="00A83769">
        <w:rPr>
          <w:sz w:val="22"/>
          <w:szCs w:val="22"/>
        </w:rPr>
        <w:t xml:space="preserve">nockout(ERaKO) mouse brain.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Los Angeles</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1998.</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Dudas, E., Dobo, E.,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Liposits, Zs.: Luteinizing hormone-releasing hormone (LHRH) synthesizing neurons are innervated by subtance-P-immunoreactive axons in the human hypothalamus.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Los Angeles</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1998.</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Estrogen receptor-beta: a novel mediator of estrogen action. </w:t>
      </w:r>
      <w:r w:rsidRPr="00A83769">
        <w:rPr>
          <w:sz w:val="22"/>
          <w:szCs w:val="22"/>
        </w:rPr>
        <w:tab/>
      </w:r>
      <w:r w:rsidRPr="00A83769">
        <w:rPr>
          <w:i/>
          <w:sz w:val="22"/>
          <w:szCs w:val="22"/>
        </w:rPr>
        <w:t xml:space="preserve">Gerontology Society, Italian Endocrine Society, </w:t>
      </w:r>
      <w:smartTag w:uri="urn:schemas-microsoft-com:office:smarttags" w:element="place">
        <w:smartTag w:uri="urn:schemas-microsoft-com:office:smarttags" w:element="City">
          <w:r w:rsidRPr="00A83769">
            <w:rPr>
              <w:i/>
              <w:sz w:val="22"/>
              <w:szCs w:val="22"/>
            </w:rPr>
            <w:t>Parma</w:t>
          </w:r>
        </w:smartTag>
        <w:r w:rsidRPr="00A83769">
          <w:rPr>
            <w:i/>
            <w:sz w:val="22"/>
            <w:szCs w:val="22"/>
          </w:rPr>
          <w:t xml:space="preserve">, </w:t>
        </w:r>
        <w:smartTag w:uri="urn:schemas-microsoft-com:office:smarttags" w:element="country-region">
          <w:r w:rsidRPr="00A83769">
            <w:rPr>
              <w:i/>
              <w:sz w:val="22"/>
              <w:szCs w:val="22"/>
            </w:rPr>
            <w:t>Italy</w:t>
          </w:r>
        </w:smartTag>
      </w:smartTag>
      <w:r w:rsidRPr="00A83769">
        <w:rPr>
          <w:i/>
          <w:sz w:val="22"/>
          <w:szCs w:val="22"/>
        </w:rPr>
        <w:t>, 1999.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Estrogen receptors in the brain. </w:t>
      </w:r>
      <w:smartTag w:uri="urn:schemas-microsoft-com:office:smarttags" w:element="City">
        <w:smartTag w:uri="urn:schemas-microsoft-com:office:smarttags" w:element="place">
          <w:r w:rsidRPr="00A83769">
            <w:rPr>
              <w:i/>
              <w:sz w:val="22"/>
              <w:szCs w:val="22"/>
            </w:rPr>
            <w:t>Ulm</w:t>
          </w:r>
        </w:smartTag>
      </w:smartTag>
      <w:r w:rsidRPr="00A83769">
        <w:rPr>
          <w:i/>
          <w:sz w:val="22"/>
          <w:szCs w:val="22"/>
        </w:rPr>
        <w:t xml:space="preserve"> Research Conferences: </w:t>
      </w:r>
      <w:r w:rsidRPr="00A83769">
        <w:rPr>
          <w:i/>
          <w:sz w:val="22"/>
          <w:szCs w:val="22"/>
        </w:rPr>
        <w:tab/>
        <w:t xml:space="preserve">Steroids meet Growth Factors. </w:t>
      </w:r>
      <w:smartTag w:uri="urn:schemas-microsoft-com:office:smarttags" w:element="place">
        <w:smartTag w:uri="urn:schemas-microsoft-com:office:smarttags" w:element="City">
          <w:r w:rsidRPr="00A83769">
            <w:rPr>
              <w:i/>
              <w:sz w:val="22"/>
              <w:szCs w:val="22"/>
            </w:rPr>
            <w:t>Ulm</w:t>
          </w:r>
        </w:smartTag>
        <w:r w:rsidRPr="00A83769">
          <w:rPr>
            <w:i/>
            <w:sz w:val="22"/>
            <w:szCs w:val="22"/>
          </w:rPr>
          <w:t xml:space="preserve">, </w:t>
        </w:r>
        <w:smartTag w:uri="urn:schemas-microsoft-com:office:smarttags" w:element="country-region">
          <w:r w:rsidRPr="00A83769">
            <w:rPr>
              <w:i/>
              <w:sz w:val="22"/>
              <w:szCs w:val="22"/>
            </w:rPr>
            <w:t>Germany</w:t>
          </w:r>
        </w:smartTag>
      </w:smartTag>
      <w:r w:rsidRPr="00A83769">
        <w:rPr>
          <w:i/>
          <w:sz w:val="22"/>
          <w:szCs w:val="22"/>
        </w:rPr>
        <w:t>, 1999.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z w:val="22"/>
          <w:szCs w:val="22"/>
        </w:rPr>
        <w:t xml:space="preserve">Shughrue, P.J., Lane, M.V.,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Localization of </w:t>
      </w:r>
      <w:r w:rsidRPr="00A83769">
        <w:rPr>
          <w:sz w:val="22"/>
          <w:szCs w:val="22"/>
          <w:vertAlign w:val="superscript"/>
        </w:rPr>
        <w:t>125</w:t>
      </w:r>
      <w:r w:rsidRPr="00A83769">
        <w:rPr>
          <w:sz w:val="22"/>
          <w:szCs w:val="22"/>
        </w:rPr>
        <w:t xml:space="preserve">I-estrogen binding sites in the rat cerebral cortex and hippocampus: an in vivo autoradiographic study. </w:t>
      </w:r>
      <w:r w:rsidRPr="00A83769">
        <w:rPr>
          <w:i/>
          <w:sz w:val="22"/>
          <w:szCs w:val="22"/>
        </w:rPr>
        <w:t xml:space="preserve">Society for Neuroscience,  </w:t>
      </w:r>
      <w:smartTag w:uri="urn:schemas-microsoft-com:office:smarttags" w:element="place">
        <w:r w:rsidRPr="00A83769">
          <w:rPr>
            <w:i/>
            <w:sz w:val="22"/>
            <w:szCs w:val="22"/>
          </w:rPr>
          <w:t xml:space="preserve">Miami, </w:t>
        </w:r>
        <w:smartTag w:uri="urn:schemas-microsoft-com:office:smarttags" w:element="State">
          <w:r w:rsidRPr="00A83769">
            <w:rPr>
              <w:i/>
              <w:sz w:val="22"/>
              <w:szCs w:val="22"/>
            </w:rPr>
            <w:t>FL</w:t>
          </w:r>
        </w:smartTag>
      </w:smartTag>
      <w:r w:rsidRPr="00A83769">
        <w:rPr>
          <w:i/>
          <w:sz w:val="22"/>
          <w:szCs w:val="22"/>
        </w:rPr>
        <w:t>, 1999.</w:t>
      </w:r>
    </w:p>
    <w:p w:rsidR="006F0B7E" w:rsidRPr="00A83769" w:rsidRDefault="006F0B7E" w:rsidP="006F0B7E">
      <w:pPr>
        <w:pStyle w:val="BodyTextIndent"/>
        <w:numPr>
          <w:ilvl w:val="0"/>
          <w:numId w:val="9"/>
        </w:numPr>
        <w:tabs>
          <w:tab w:val="clear" w:pos="720"/>
          <w:tab w:val="left" w:pos="540"/>
        </w:tabs>
        <w:ind w:left="540" w:hanging="540"/>
        <w:jc w:val="both"/>
        <w:rPr>
          <w:i/>
          <w:color w:val="000000"/>
          <w:sz w:val="22"/>
          <w:szCs w:val="22"/>
        </w:rPr>
      </w:pPr>
      <w:r w:rsidRPr="00A83769">
        <w:rPr>
          <w:color w:val="000000"/>
          <w:sz w:val="22"/>
          <w:szCs w:val="22"/>
        </w:rPr>
        <w:t xml:space="preserve">Kashon, M.l., Rosewell, K.L., </w:t>
      </w:r>
      <w:smartTag w:uri="urn:schemas-microsoft-com:office:smarttags" w:element="City">
        <w:r w:rsidRPr="00A83769">
          <w:rPr>
            <w:color w:val="000000"/>
            <w:sz w:val="22"/>
            <w:szCs w:val="22"/>
          </w:rPr>
          <w:t>Wilson</w:t>
        </w:r>
      </w:smartTag>
      <w:r w:rsidRPr="00A83769">
        <w:rPr>
          <w:color w:val="000000"/>
          <w:sz w:val="22"/>
          <w:szCs w:val="22"/>
        </w:rPr>
        <w:t xml:space="preserve">, </w:t>
      </w:r>
      <w:smartTag w:uri="urn:schemas-microsoft-com:office:smarttags" w:element="State">
        <w:r w:rsidRPr="00A83769">
          <w:rPr>
            <w:color w:val="000000"/>
            <w:sz w:val="22"/>
            <w:szCs w:val="22"/>
          </w:rPr>
          <w:t>M.E.</w:t>
        </w:r>
      </w:smartTag>
      <w:r w:rsidRPr="00A83769">
        <w:rPr>
          <w:color w:val="000000"/>
          <w:sz w:val="22"/>
          <w:szCs w:val="22"/>
        </w:rPr>
        <w:t xml:space="preserve">, Shughrue, P.J., </w:t>
      </w:r>
      <w:r w:rsidRPr="00A83769">
        <w:rPr>
          <w:b/>
          <w:color w:val="000000"/>
          <w:sz w:val="22"/>
          <w:szCs w:val="22"/>
        </w:rPr>
        <w:t xml:space="preserve">Merchenthaler, </w:t>
      </w:r>
      <w:smartTag w:uri="urn:schemas-microsoft-com:office:smarttags" w:element="place">
        <w:r w:rsidRPr="00A83769">
          <w:rPr>
            <w:b/>
            <w:color w:val="000000"/>
            <w:sz w:val="22"/>
            <w:szCs w:val="22"/>
          </w:rPr>
          <w:t>I</w:t>
        </w:r>
        <w:r w:rsidRPr="00A83769">
          <w:rPr>
            <w:color w:val="000000"/>
            <w:sz w:val="22"/>
            <w:szCs w:val="22"/>
          </w:rPr>
          <w:t>.</w:t>
        </w:r>
      </w:smartTag>
      <w:r w:rsidRPr="00A83769">
        <w:rPr>
          <w:color w:val="000000"/>
          <w:sz w:val="22"/>
          <w:szCs w:val="22"/>
        </w:rPr>
        <w:t xml:space="preserve">, Wise, </w:t>
      </w:r>
      <w:r w:rsidRPr="00A83769">
        <w:rPr>
          <w:color w:val="000000"/>
          <w:sz w:val="22"/>
          <w:szCs w:val="22"/>
        </w:rPr>
        <w:tab/>
        <w:t>P.M.: Age differentially  influences estrogen receptor-</w:t>
      </w:r>
      <w:r w:rsidRPr="00A83769">
        <w:rPr>
          <w:color w:val="000000"/>
          <w:sz w:val="22"/>
          <w:szCs w:val="22"/>
        </w:rPr>
        <w:sym w:font="Symbol" w:char="F062"/>
      </w:r>
      <w:r w:rsidRPr="00A83769">
        <w:rPr>
          <w:color w:val="000000"/>
          <w:sz w:val="22"/>
          <w:szCs w:val="22"/>
        </w:rPr>
        <w:t xml:space="preserve"> (ER-b) gene expression in specific regions of the brain. </w:t>
      </w:r>
      <w:r w:rsidRPr="00A83769">
        <w:rPr>
          <w:i/>
          <w:color w:val="000000"/>
          <w:sz w:val="22"/>
          <w:szCs w:val="22"/>
        </w:rPr>
        <w:t xml:space="preserve">Society for Neuroscience,  </w:t>
      </w:r>
      <w:smartTag w:uri="urn:schemas-microsoft-com:office:smarttags" w:element="place">
        <w:r w:rsidRPr="00A83769">
          <w:rPr>
            <w:i/>
            <w:color w:val="000000"/>
            <w:sz w:val="22"/>
            <w:szCs w:val="22"/>
          </w:rPr>
          <w:t xml:space="preserve">Miami, </w:t>
        </w:r>
        <w:smartTag w:uri="urn:schemas-microsoft-com:office:smarttags" w:element="State">
          <w:r w:rsidRPr="00A83769">
            <w:rPr>
              <w:i/>
              <w:color w:val="000000"/>
              <w:sz w:val="22"/>
              <w:szCs w:val="22"/>
            </w:rPr>
            <w:t>FL</w:t>
          </w:r>
        </w:smartTag>
      </w:smartTag>
      <w:r w:rsidRPr="00A83769">
        <w:rPr>
          <w:i/>
          <w:color w:val="000000"/>
          <w:sz w:val="22"/>
          <w:szCs w:val="22"/>
        </w:rPr>
        <w:t>, 1999.</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b/>
          <w:sz w:val="22"/>
          <w:szCs w:val="22"/>
        </w:rPr>
        <w:t>Merchenthaler, I</w:t>
      </w:r>
      <w:r w:rsidRPr="00A83769">
        <w:rPr>
          <w:sz w:val="22"/>
          <w:szCs w:val="22"/>
        </w:rPr>
        <w:t>: Estrogen receptor-</w:t>
      </w:r>
      <w:r w:rsidRPr="00A83769">
        <w:rPr>
          <w:sz w:val="22"/>
          <w:szCs w:val="22"/>
        </w:rPr>
        <w:sym w:font="Symbol" w:char="F061"/>
      </w:r>
      <w:r w:rsidRPr="00A83769">
        <w:rPr>
          <w:sz w:val="22"/>
          <w:szCs w:val="22"/>
        </w:rPr>
        <w:t xml:space="preserve"> and </w:t>
      </w:r>
      <w:r w:rsidRPr="00A83769">
        <w:rPr>
          <w:sz w:val="22"/>
          <w:szCs w:val="22"/>
        </w:rPr>
        <w:sym w:font="Symbol" w:char="F062"/>
      </w:r>
      <w:r w:rsidRPr="00A83769">
        <w:rPr>
          <w:sz w:val="22"/>
          <w:szCs w:val="22"/>
        </w:rPr>
        <w:t xml:space="preserve"> in the central nervous system: from gene to function.  </w:t>
      </w:r>
      <w:r w:rsidRPr="00A83769">
        <w:rPr>
          <w:i/>
          <w:sz w:val="22"/>
          <w:szCs w:val="22"/>
        </w:rPr>
        <w:t xml:space="preserve">Fifth IBRO World Congress of Neuroscience, </w:t>
      </w:r>
      <w:smartTag w:uri="urn:schemas-microsoft-com:office:smarttags" w:element="place">
        <w:smartTag w:uri="urn:schemas-microsoft-com:office:smarttags" w:element="City">
          <w:r w:rsidRPr="00A83769">
            <w:rPr>
              <w:i/>
              <w:sz w:val="22"/>
              <w:szCs w:val="22"/>
            </w:rPr>
            <w:t>Jerusalem</w:t>
          </w:r>
        </w:smartTag>
        <w:r w:rsidRPr="00A83769">
          <w:rPr>
            <w:i/>
            <w:sz w:val="22"/>
            <w:szCs w:val="22"/>
          </w:rPr>
          <w:t xml:space="preserve">, </w:t>
        </w:r>
        <w:smartTag w:uri="urn:schemas-microsoft-com:office:smarttags" w:element="country-region">
          <w:r w:rsidRPr="00A83769">
            <w:rPr>
              <w:i/>
              <w:sz w:val="22"/>
              <w:szCs w:val="22"/>
            </w:rPr>
            <w:t>Israel</w:t>
          </w:r>
        </w:smartTag>
      </w:smartTag>
      <w:r w:rsidRPr="00A83769">
        <w:rPr>
          <w:i/>
          <w:sz w:val="22"/>
          <w:szCs w:val="22"/>
        </w:rPr>
        <w:t>, 1999.</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sz w:val="22"/>
          <w:szCs w:val="22"/>
        </w:rPr>
        <w:t xml:space="preserve">Fitzpatrick S.L., Sindoni D.M., Shughrue P.J., Lane M.V., </w:t>
      </w:r>
      <w:smartTag w:uri="urn:schemas-microsoft-com:office:smarttags" w:element="place">
        <w:smartTag w:uri="urn:schemas:contacts" w:element="Sn">
          <w:r w:rsidRPr="00A83769">
            <w:rPr>
              <w:b/>
              <w:sz w:val="22"/>
              <w:szCs w:val="22"/>
            </w:rPr>
            <w:t>Merchenthaler</w:t>
          </w:r>
        </w:smartTag>
        <w:r w:rsidRPr="00A83769">
          <w:rPr>
            <w:b/>
            <w:sz w:val="22"/>
            <w:szCs w:val="22"/>
          </w:rPr>
          <w:t xml:space="preserve"> </w:t>
        </w:r>
        <w:smartTag w:uri="urn:schemas:contacts" w:element="Sn">
          <w:r w:rsidRPr="00A83769">
            <w:rPr>
              <w:b/>
              <w:sz w:val="22"/>
              <w:szCs w:val="22"/>
            </w:rPr>
            <w:t>I.</w:t>
          </w:r>
        </w:smartTag>
      </w:smartTag>
      <w:r w:rsidRPr="00A83769">
        <w:rPr>
          <w:sz w:val="22"/>
          <w:szCs w:val="22"/>
        </w:rPr>
        <w:t xml:space="preserve"> and  Frail D.E.  Expression of growth differentiation factor-9 (GDF-9) mRNA in ovarian and non-ovarian rodent tissues. </w:t>
      </w:r>
      <w:r w:rsidRPr="00A83769">
        <w:rPr>
          <w:i/>
          <w:sz w:val="22"/>
          <w:szCs w:val="22"/>
        </w:rPr>
        <w:t>Society for the Study of Reproduction, 1999..</w:t>
      </w:r>
      <w:r w:rsidRPr="00A83769">
        <w:rPr>
          <w:sz w:val="22"/>
          <w:szCs w:val="22"/>
        </w:rPr>
        <w:t xml:space="preserve"> </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Dubal D.B., Shughrue P.J., Wilson M.E., </w:t>
      </w:r>
      <w:smartTag w:uri="urn:schemas-microsoft-com:office:smarttags" w:element="place">
        <w:smartTag w:uri="urn:schemas:contacts" w:element="Sn">
          <w:r w:rsidRPr="00A83769">
            <w:rPr>
              <w:b/>
              <w:sz w:val="22"/>
              <w:szCs w:val="22"/>
            </w:rPr>
            <w:t>Merchenthaler</w:t>
          </w:r>
        </w:smartTag>
        <w:r w:rsidRPr="00A83769">
          <w:rPr>
            <w:b/>
            <w:sz w:val="22"/>
            <w:szCs w:val="22"/>
          </w:rPr>
          <w:t xml:space="preserve"> </w:t>
        </w:r>
        <w:smartTag w:uri="urn:schemas:contacts" w:element="Sn">
          <w:r w:rsidRPr="00A83769">
            <w:rPr>
              <w:b/>
              <w:sz w:val="22"/>
              <w:szCs w:val="22"/>
            </w:rPr>
            <w:t>I</w:t>
          </w:r>
          <w:r w:rsidRPr="00A83769">
            <w:rPr>
              <w:sz w:val="22"/>
              <w:szCs w:val="22"/>
            </w:rPr>
            <w:t>.</w:t>
          </w:r>
        </w:smartTag>
      </w:smartTag>
      <w:r w:rsidRPr="00A83769">
        <w:rPr>
          <w:sz w:val="22"/>
          <w:szCs w:val="22"/>
        </w:rPr>
        <w:t xml:space="preserve"> and Wise, P. M. Estradiol-mediated neuroprotection involves differential modulation of estrogen receptors-</w:t>
      </w:r>
      <w:r w:rsidRPr="00A83769">
        <w:rPr>
          <w:sz w:val="22"/>
          <w:szCs w:val="22"/>
        </w:rPr>
        <w:sym w:font="Symbol" w:char="F061"/>
      </w:r>
      <w:r w:rsidRPr="00A83769">
        <w:rPr>
          <w:sz w:val="22"/>
          <w:szCs w:val="22"/>
        </w:rPr>
        <w:t xml:space="preserve"> and -</w:t>
      </w:r>
      <w:r w:rsidRPr="00A83769">
        <w:rPr>
          <w:sz w:val="22"/>
          <w:szCs w:val="22"/>
        </w:rPr>
        <w:sym w:font="Symbol" w:char="F062"/>
      </w:r>
      <w:r w:rsidRPr="00A83769">
        <w:rPr>
          <w:sz w:val="22"/>
          <w:szCs w:val="22"/>
        </w:rPr>
        <w:t xml:space="preserve"> in the cerebral cortex. </w:t>
      </w:r>
      <w:r w:rsidRPr="00A83769">
        <w:rPr>
          <w:i/>
          <w:sz w:val="22"/>
          <w:szCs w:val="22"/>
        </w:rPr>
        <w:t xml:space="preserve">Endocrine Society Program and Abstracts, OR10-1, </w:t>
      </w:r>
      <w:r w:rsidRPr="00A83769">
        <w:rPr>
          <w:sz w:val="22"/>
          <w:szCs w:val="22"/>
        </w:rPr>
        <w:t>1999</w:t>
      </w:r>
      <w:r w:rsidRPr="00A83769">
        <w:rPr>
          <w:i/>
          <w:sz w:val="22"/>
          <w:szCs w:val="22"/>
        </w:rPr>
        <w:t>.</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Dubal D.B., Wilson M.E., Shughrue P.J., </w:t>
      </w:r>
      <w:smartTag w:uri="urn:schemas-microsoft-com:office:smarttags" w:element="place">
        <w:smartTag w:uri="urn:schemas:contacts" w:element="Sn">
          <w:r w:rsidRPr="00A83769">
            <w:rPr>
              <w:b/>
              <w:sz w:val="22"/>
              <w:szCs w:val="22"/>
            </w:rPr>
            <w:t>Merchenthaler</w:t>
          </w:r>
        </w:smartTag>
        <w:r w:rsidRPr="00A83769">
          <w:rPr>
            <w:b/>
            <w:sz w:val="22"/>
            <w:szCs w:val="22"/>
          </w:rPr>
          <w:t xml:space="preserve"> </w:t>
        </w:r>
        <w:smartTag w:uri="urn:schemas:contacts" w:element="Sn">
          <w:r w:rsidRPr="00A83769">
            <w:rPr>
              <w:b/>
              <w:sz w:val="22"/>
              <w:szCs w:val="22"/>
            </w:rPr>
            <w:t>I.</w:t>
          </w:r>
        </w:smartTag>
      </w:smartTag>
      <w:r w:rsidRPr="00A83769">
        <w:rPr>
          <w:sz w:val="22"/>
          <w:szCs w:val="22"/>
        </w:rPr>
        <w:t xml:space="preserve"> and Wise, P.M. Induction of galanin gene expression in estradiol-mediated neuroprotection against cerebral ischemia. </w:t>
      </w:r>
      <w:r w:rsidRPr="00A83769">
        <w:rPr>
          <w:i/>
          <w:sz w:val="22"/>
          <w:szCs w:val="22"/>
        </w:rPr>
        <w:t xml:space="preserve">Society for Neuroscience Abstract, 25:1449, </w:t>
      </w:r>
      <w:r w:rsidRPr="00A83769">
        <w:rPr>
          <w:sz w:val="22"/>
          <w:szCs w:val="22"/>
        </w:rPr>
        <w:t>1999</w:t>
      </w:r>
      <w:r w:rsidRPr="00A83769">
        <w:rPr>
          <w:i/>
          <w:sz w:val="22"/>
          <w:szCs w:val="22"/>
        </w:rPr>
        <w:t>.</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sz w:val="22"/>
          <w:szCs w:val="22"/>
        </w:rPr>
        <w:t xml:space="preserve">Shughrue P.J., Askew G.R. and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w:t>
      </w:r>
      <w:r w:rsidRPr="00A83769">
        <w:rPr>
          <w:sz w:val="22"/>
          <w:szCs w:val="22"/>
          <w:vertAlign w:val="superscript"/>
        </w:rPr>
        <w:t>125</w:t>
      </w:r>
      <w:r w:rsidRPr="00A83769">
        <w:rPr>
          <w:sz w:val="22"/>
          <w:szCs w:val="22"/>
        </w:rPr>
        <w:t>I-estrogen binding sites in the estrogen receptor double knockout (ER</w:t>
      </w:r>
      <w:r w:rsidRPr="00A83769">
        <w:rPr>
          <w:sz w:val="22"/>
          <w:szCs w:val="22"/>
        </w:rPr>
        <w:sym w:font="Symbol" w:char="F061"/>
      </w:r>
      <w:r w:rsidRPr="00A83769">
        <w:rPr>
          <w:sz w:val="22"/>
          <w:szCs w:val="22"/>
        </w:rPr>
        <w:t>/</w:t>
      </w:r>
      <w:r w:rsidRPr="00A83769">
        <w:rPr>
          <w:sz w:val="22"/>
          <w:szCs w:val="22"/>
        </w:rPr>
        <w:sym w:font="Symbol" w:char="F062"/>
      </w:r>
      <w:r w:rsidRPr="00A83769">
        <w:rPr>
          <w:sz w:val="22"/>
          <w:szCs w:val="22"/>
        </w:rPr>
        <w:t xml:space="preserve">KO) mouse brain.  </w:t>
      </w:r>
      <w:r w:rsidRPr="00A83769">
        <w:rPr>
          <w:i/>
          <w:sz w:val="22"/>
          <w:szCs w:val="22"/>
        </w:rPr>
        <w:t xml:space="preserve">Society for Neuroscience Abstract, 26:923, </w:t>
      </w:r>
      <w:smartTag w:uri="urn:schemas-microsoft-com:office:smarttags" w:element="City">
        <w:smartTag w:uri="urn:schemas-microsoft-com:office:smarttags" w:element="place">
          <w:r w:rsidRPr="00A83769">
            <w:rPr>
              <w:i/>
              <w:sz w:val="22"/>
              <w:szCs w:val="22"/>
            </w:rPr>
            <w:t>New Orleans</w:t>
          </w:r>
        </w:smartTag>
      </w:smartTag>
      <w:r w:rsidRPr="00A83769">
        <w:rPr>
          <w:i/>
          <w:sz w:val="22"/>
          <w:szCs w:val="22"/>
        </w:rPr>
        <w:t>, 2000.</w:t>
      </w:r>
    </w:p>
    <w:p w:rsidR="006F0B7E" w:rsidRPr="00A83769" w:rsidRDefault="006F0B7E" w:rsidP="006F0B7E">
      <w:pPr>
        <w:numPr>
          <w:ilvl w:val="0"/>
          <w:numId w:val="9"/>
        </w:numPr>
        <w:tabs>
          <w:tab w:val="clear" w:pos="720"/>
          <w:tab w:val="left" w:pos="0"/>
          <w:tab w:val="left" w:pos="540"/>
        </w:tabs>
        <w:ind w:left="540" w:hanging="540"/>
        <w:jc w:val="both"/>
        <w:rPr>
          <w:sz w:val="22"/>
          <w:szCs w:val="22"/>
        </w:rPr>
      </w:pPr>
      <w:smartTag w:uri="urn:schemas-microsoft-com:office:smarttags" w:element="place">
        <w:smartTag w:uri="urn:schemas:contacts" w:element="Sn">
          <w:r w:rsidRPr="00A83769">
            <w:rPr>
              <w:b/>
              <w:sz w:val="22"/>
              <w:szCs w:val="22"/>
            </w:rPr>
            <w:t>Merchenthaler</w:t>
          </w:r>
        </w:smartTag>
        <w:r w:rsidRPr="00A83769">
          <w:rPr>
            <w:b/>
            <w:sz w:val="22"/>
            <w:szCs w:val="22"/>
          </w:rPr>
          <w:t xml:space="preserve"> </w:t>
        </w:r>
        <w:smartTag w:uri="urn:schemas:contacts" w:element="Sn">
          <w:r w:rsidRPr="00A83769">
            <w:rPr>
              <w:b/>
              <w:sz w:val="22"/>
              <w:szCs w:val="22"/>
            </w:rPr>
            <w:t>I</w:t>
          </w:r>
          <w:r w:rsidRPr="00A83769">
            <w:rPr>
              <w:sz w:val="22"/>
              <w:szCs w:val="22"/>
            </w:rPr>
            <w:t>.</w:t>
          </w:r>
        </w:smartTag>
      </w:smartTag>
      <w:r w:rsidRPr="00A83769">
        <w:rPr>
          <w:sz w:val="22"/>
          <w:szCs w:val="22"/>
        </w:rPr>
        <w:t>, Scrimo P.J. and Shughrue, P.J.</w:t>
      </w:r>
      <w:r w:rsidRPr="00A83769">
        <w:rPr>
          <w:b/>
          <w:sz w:val="22"/>
          <w:szCs w:val="22"/>
        </w:rPr>
        <w:t xml:space="preserve"> </w:t>
      </w:r>
      <w:r w:rsidRPr="00A83769">
        <w:rPr>
          <w:sz w:val="22"/>
          <w:szCs w:val="22"/>
        </w:rPr>
        <w:t>The distribution of estrogen receptor-</w:t>
      </w:r>
      <w:r w:rsidRPr="00A83769">
        <w:rPr>
          <w:sz w:val="22"/>
          <w:szCs w:val="22"/>
        </w:rPr>
        <w:sym w:font="Symbol" w:char="F062"/>
      </w:r>
      <w:r w:rsidRPr="00A83769">
        <w:rPr>
          <w:sz w:val="22"/>
          <w:szCs w:val="22"/>
        </w:rPr>
        <w:t xml:space="preserve"> immunoreactivity in the rat brain. Society for Neuroscience Abstract, 26:926, </w:t>
      </w:r>
      <w:smartTag w:uri="urn:schemas-microsoft-com:office:smarttags" w:element="City">
        <w:smartTag w:uri="urn:schemas-microsoft-com:office:smarttags" w:element="place">
          <w:r w:rsidRPr="00A83769">
            <w:rPr>
              <w:i/>
              <w:sz w:val="22"/>
              <w:szCs w:val="22"/>
            </w:rPr>
            <w:t>New Orleans</w:t>
          </w:r>
        </w:smartTag>
      </w:smartTag>
      <w:r w:rsidRPr="00A83769">
        <w:rPr>
          <w:i/>
          <w:sz w:val="22"/>
          <w:szCs w:val="22"/>
        </w:rPr>
        <w:t>, 2000.</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sz w:val="22"/>
          <w:szCs w:val="22"/>
        </w:rPr>
        <w:t xml:space="preserve">Dubal D.B., Zhu H., Yu J., Rau S.W., Shughrue P.J., </w:t>
      </w:r>
      <w:smartTag w:uri="urn:schemas-microsoft-com:office:smarttags" w:element="place">
        <w:smartTag w:uri="urn:schemas:contacts" w:element="Sn">
          <w:r w:rsidRPr="00A83769">
            <w:rPr>
              <w:b/>
              <w:sz w:val="22"/>
              <w:szCs w:val="22"/>
            </w:rPr>
            <w:t>Merchenthaler</w:t>
          </w:r>
        </w:smartTag>
        <w:r w:rsidRPr="00A83769">
          <w:rPr>
            <w:b/>
            <w:sz w:val="22"/>
            <w:szCs w:val="22"/>
          </w:rPr>
          <w:t xml:space="preserve"> </w:t>
        </w:r>
        <w:smartTag w:uri="urn:schemas:contacts" w:element="Sn">
          <w:r w:rsidRPr="00A83769">
            <w:rPr>
              <w:b/>
              <w:sz w:val="22"/>
              <w:szCs w:val="22"/>
            </w:rPr>
            <w:t>I</w:t>
          </w:r>
          <w:r w:rsidRPr="00A83769">
            <w:rPr>
              <w:sz w:val="22"/>
              <w:szCs w:val="22"/>
            </w:rPr>
            <w:t>.</w:t>
          </w:r>
        </w:smartTag>
      </w:smartTag>
      <w:r w:rsidRPr="00A83769">
        <w:rPr>
          <w:sz w:val="22"/>
          <w:szCs w:val="22"/>
        </w:rPr>
        <w:t>, Kindy M.S. and Wise, P.M. Estrogen receptor alpha (ER-</w:t>
      </w:r>
      <w:r w:rsidRPr="00A83769">
        <w:rPr>
          <w:sz w:val="22"/>
          <w:szCs w:val="22"/>
        </w:rPr>
        <w:sym w:font="Symbol" w:char="F061"/>
      </w:r>
      <w:r w:rsidRPr="00A83769">
        <w:rPr>
          <w:sz w:val="22"/>
          <w:szCs w:val="22"/>
        </w:rPr>
        <w:t>) is critical in estradiol-mediated\ neuroprotection against stroke injury: insights from ER-</w:t>
      </w:r>
      <w:r w:rsidRPr="00A83769">
        <w:rPr>
          <w:sz w:val="22"/>
          <w:szCs w:val="22"/>
        </w:rPr>
        <w:sym w:font="Symbol" w:char="F061"/>
      </w:r>
      <w:r w:rsidRPr="00A83769">
        <w:rPr>
          <w:sz w:val="22"/>
          <w:szCs w:val="22"/>
        </w:rPr>
        <w:sym w:font="Symbol" w:char="F062"/>
      </w:r>
      <w:r w:rsidRPr="00A83769">
        <w:rPr>
          <w:sz w:val="22"/>
          <w:szCs w:val="22"/>
        </w:rPr>
        <w:t xml:space="preserve">knockout (ERKO) mice. </w:t>
      </w:r>
      <w:r w:rsidRPr="00A83769">
        <w:rPr>
          <w:i/>
          <w:sz w:val="22"/>
          <w:szCs w:val="22"/>
        </w:rPr>
        <w:t xml:space="preserve">Society for Neuroscience Abstract, 26:779, </w:t>
      </w:r>
      <w:smartTag w:uri="urn:schemas-microsoft-com:office:smarttags" w:element="City">
        <w:smartTag w:uri="urn:schemas-microsoft-com:office:smarttags" w:element="place">
          <w:r w:rsidRPr="00A83769">
            <w:rPr>
              <w:i/>
              <w:sz w:val="22"/>
              <w:szCs w:val="22"/>
            </w:rPr>
            <w:t>New Orleans</w:t>
          </w:r>
        </w:smartTag>
      </w:smartTag>
      <w:r w:rsidRPr="00A83769">
        <w:rPr>
          <w:i/>
          <w:sz w:val="22"/>
          <w:szCs w:val="22"/>
        </w:rPr>
        <w:t>, 2000.</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sz w:val="22"/>
          <w:szCs w:val="22"/>
        </w:rPr>
        <w:t xml:space="preserve">Hrabovszky E., Shughrue P.J., </w:t>
      </w:r>
      <w:r w:rsidRPr="00A83769">
        <w:rPr>
          <w:b/>
          <w:sz w:val="22"/>
          <w:szCs w:val="22"/>
        </w:rPr>
        <w:t>Merchenthaler I.,</w:t>
      </w:r>
      <w:r w:rsidRPr="00A83769">
        <w:rPr>
          <w:sz w:val="22"/>
          <w:szCs w:val="22"/>
        </w:rPr>
        <w:t xml:space="preserve"> Hajsan T., Carpenter C.D.,  Liposits Z. and Peterson, S.L.  Demonstration of estrogen receptor-</w:t>
      </w:r>
      <w:r w:rsidRPr="00A83769">
        <w:rPr>
          <w:sz w:val="22"/>
          <w:szCs w:val="22"/>
        </w:rPr>
        <w:sym w:font="Symbol" w:char="F062"/>
      </w:r>
      <w:r w:rsidRPr="00A83769">
        <w:rPr>
          <w:sz w:val="22"/>
          <w:szCs w:val="22"/>
        </w:rPr>
        <w:t xml:space="preserve"> mRNA and </w:t>
      </w:r>
      <w:r w:rsidRPr="00A83769">
        <w:rPr>
          <w:sz w:val="22"/>
          <w:szCs w:val="22"/>
          <w:vertAlign w:val="superscript"/>
        </w:rPr>
        <w:t>125</w:t>
      </w:r>
      <w:r w:rsidRPr="00A83769">
        <w:rPr>
          <w:sz w:val="22"/>
          <w:szCs w:val="22"/>
        </w:rPr>
        <w:t xml:space="preserve">I-estrogen binding sites in luteinizing hormone-releasing hormone neurons of  the rat brain. </w:t>
      </w:r>
      <w:r w:rsidRPr="00A83769">
        <w:rPr>
          <w:i/>
          <w:sz w:val="22"/>
          <w:szCs w:val="22"/>
        </w:rPr>
        <w:t xml:space="preserve">Society for Neuroscience Abstract, 26:4, </w:t>
      </w:r>
      <w:smartTag w:uri="urn:schemas-microsoft-com:office:smarttags" w:element="City">
        <w:smartTag w:uri="urn:schemas-microsoft-com:office:smarttags" w:element="place">
          <w:r w:rsidRPr="00A83769">
            <w:rPr>
              <w:i/>
              <w:sz w:val="22"/>
              <w:szCs w:val="22"/>
            </w:rPr>
            <w:t>New Orleans</w:t>
          </w:r>
        </w:smartTag>
      </w:smartTag>
      <w:r w:rsidRPr="00A83769">
        <w:rPr>
          <w:i/>
          <w:sz w:val="22"/>
          <w:szCs w:val="22"/>
        </w:rPr>
        <w:t>, 2000.</w:t>
      </w:r>
    </w:p>
    <w:p w:rsidR="006F0B7E" w:rsidRPr="00346544" w:rsidRDefault="006F0B7E" w:rsidP="006F0B7E">
      <w:pPr>
        <w:numPr>
          <w:ilvl w:val="0"/>
          <w:numId w:val="9"/>
        </w:numPr>
        <w:tabs>
          <w:tab w:val="clear" w:pos="720"/>
          <w:tab w:val="left" w:pos="540"/>
        </w:tabs>
        <w:ind w:left="540" w:hanging="540"/>
        <w:jc w:val="both"/>
        <w:rPr>
          <w:i/>
          <w:sz w:val="22"/>
          <w:szCs w:val="22"/>
        </w:rPr>
      </w:pPr>
      <w:r w:rsidRPr="00A83769">
        <w:rPr>
          <w:sz w:val="22"/>
          <w:szCs w:val="22"/>
        </w:rPr>
        <w:lastRenderedPageBreak/>
        <w:t xml:space="preserve">Liposits Z., Steinhauser A., Shughrue P.J., Hrabovszky E. and </w:t>
      </w:r>
      <w:r w:rsidRPr="00A83769">
        <w:rPr>
          <w:b/>
          <w:sz w:val="22"/>
          <w:szCs w:val="22"/>
        </w:rPr>
        <w:t>Merchenthaler, I.</w:t>
      </w:r>
      <w:r w:rsidRPr="00A83769">
        <w:rPr>
          <w:sz w:val="22"/>
          <w:szCs w:val="22"/>
        </w:rPr>
        <w:t xml:space="preserve">  Ultrastructural analysis of estrogen receptor-</w:t>
      </w:r>
      <w:r w:rsidRPr="00A83769">
        <w:rPr>
          <w:sz w:val="22"/>
          <w:szCs w:val="22"/>
        </w:rPr>
        <w:sym w:font="Symbol" w:char="F062"/>
      </w:r>
      <w:r w:rsidRPr="00A83769">
        <w:rPr>
          <w:sz w:val="22"/>
          <w:szCs w:val="22"/>
        </w:rPr>
        <w:t xml:space="preserve"> immunoreactivity in the rat forebrain. </w:t>
      </w:r>
      <w:r w:rsidRPr="00A83769">
        <w:rPr>
          <w:i/>
          <w:sz w:val="22"/>
          <w:szCs w:val="22"/>
        </w:rPr>
        <w:t>Society for Neuroscience Abstract, 26:926</w:t>
      </w:r>
      <w:r w:rsidRPr="00A83769">
        <w:rPr>
          <w:sz w:val="22"/>
          <w:szCs w:val="22"/>
        </w:rPr>
        <w:t xml:space="preserve">, </w:t>
      </w:r>
      <w:smartTag w:uri="urn:schemas-microsoft-com:office:smarttags" w:element="City">
        <w:smartTag w:uri="urn:schemas-microsoft-com:office:smarttags" w:element="place">
          <w:r w:rsidRPr="00A83769">
            <w:rPr>
              <w:i/>
              <w:sz w:val="22"/>
              <w:szCs w:val="22"/>
            </w:rPr>
            <w:t>New Orleans</w:t>
          </w:r>
        </w:smartTag>
      </w:smartTag>
      <w:r w:rsidRPr="00A83769">
        <w:rPr>
          <w:i/>
          <w:sz w:val="22"/>
          <w:szCs w:val="22"/>
        </w:rPr>
        <w:t>, 2000</w:t>
      </w:r>
      <w:r w:rsidRPr="00A83769">
        <w:rPr>
          <w:sz w:val="22"/>
          <w:szCs w:val="22"/>
        </w:rPr>
        <w:t xml:space="preserve">. </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Neuroprotection by estrogen. </w:t>
      </w:r>
      <w:r w:rsidRPr="00A83769">
        <w:rPr>
          <w:i/>
          <w:sz w:val="22"/>
          <w:szCs w:val="22"/>
        </w:rPr>
        <w:t xml:space="preserve">CNS Injury. Pannonian Symposium, </w:t>
      </w:r>
      <w:smartTag w:uri="urn:schemas-microsoft-com:office:smarttags" w:element="place">
        <w:smartTag w:uri="urn:schemas-microsoft-com:office:smarttags" w:element="City">
          <w:r w:rsidRPr="00A83769">
            <w:rPr>
              <w:i/>
              <w:sz w:val="22"/>
              <w:szCs w:val="22"/>
            </w:rPr>
            <w:t>Pecs</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2000.</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b/>
          <w:sz w:val="22"/>
          <w:szCs w:val="22"/>
        </w:rPr>
        <w:t>Merchenthaler, I.</w:t>
      </w:r>
      <w:r w:rsidRPr="00A83769">
        <w:rPr>
          <w:sz w:val="22"/>
          <w:szCs w:val="22"/>
        </w:rPr>
        <w:t xml:space="preserve">  Fnctional morphology of estrogen receptors. </w:t>
      </w:r>
      <w:r w:rsidRPr="00A83769">
        <w:rPr>
          <w:i/>
          <w:sz w:val="22"/>
          <w:szCs w:val="22"/>
        </w:rPr>
        <w:t>Pannon  Symposium on Tisseu Selective Estrogen Action: From Basic Science to the</w:t>
      </w:r>
      <w:r>
        <w:rPr>
          <w:i/>
          <w:sz w:val="22"/>
          <w:szCs w:val="22"/>
        </w:rPr>
        <w:t xml:space="preserve"> </w:t>
      </w:r>
      <w:r w:rsidRPr="00A83769">
        <w:rPr>
          <w:i/>
          <w:sz w:val="22"/>
          <w:szCs w:val="22"/>
        </w:rPr>
        <w:t xml:space="preserve">Clinical Practice. </w:t>
      </w:r>
      <w:smartTag w:uri="urn:schemas-microsoft-com:office:smarttags" w:element="place">
        <w:smartTag w:uri="urn:schemas-microsoft-com:office:smarttags" w:element="City">
          <w:r w:rsidRPr="00A83769">
            <w:rPr>
              <w:i/>
              <w:sz w:val="22"/>
              <w:szCs w:val="22"/>
            </w:rPr>
            <w:t>Pecs</w:t>
          </w:r>
        </w:smartTag>
        <w:r w:rsidRPr="00A83769">
          <w:rPr>
            <w:i/>
            <w:sz w:val="22"/>
            <w:szCs w:val="22"/>
          </w:rPr>
          <w:t xml:space="preserve">, </w:t>
        </w:r>
        <w:smartTag w:uri="urn:schemas-microsoft-com:office:smarttags" w:element="country-region">
          <w:r w:rsidRPr="00A83769">
            <w:rPr>
              <w:i/>
              <w:sz w:val="22"/>
              <w:szCs w:val="22"/>
            </w:rPr>
            <w:t>Hungary</w:t>
          </w:r>
        </w:smartTag>
      </w:smartTag>
      <w:r w:rsidRPr="00A83769">
        <w:rPr>
          <w:i/>
          <w:sz w:val="22"/>
          <w:szCs w:val="22"/>
        </w:rPr>
        <w:t xml:space="preserve">, </w:t>
      </w:r>
      <w:r w:rsidRPr="00A83769">
        <w:rPr>
          <w:sz w:val="22"/>
          <w:szCs w:val="22"/>
        </w:rPr>
        <w:t>2000.</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Estrogen receptor alpha and beta: evidence for a tissue selective distribution of their mRNAs and proteins. </w:t>
      </w:r>
      <w:r w:rsidRPr="00A83769">
        <w:rPr>
          <w:i/>
          <w:sz w:val="22"/>
          <w:szCs w:val="22"/>
        </w:rPr>
        <w:t xml:space="preserve">International Symposium on Signal Trunsduction in Health and Disease (STADY II). Tel </w:t>
      </w:r>
      <w:smartTag w:uri="urn:schemas-microsoft-com:office:smarttags" w:element="place">
        <w:smartTag w:uri="urn:schemas-microsoft-com:office:smarttags" w:element="City">
          <w:r w:rsidRPr="00A83769">
            <w:rPr>
              <w:i/>
              <w:sz w:val="22"/>
              <w:szCs w:val="22"/>
            </w:rPr>
            <w:t>Aviv</w:t>
          </w:r>
        </w:smartTag>
        <w:r w:rsidRPr="00A83769">
          <w:rPr>
            <w:i/>
            <w:sz w:val="22"/>
            <w:szCs w:val="22"/>
          </w:rPr>
          <w:t xml:space="preserve">, </w:t>
        </w:r>
        <w:smartTag w:uri="urn:schemas-microsoft-com:office:smarttags" w:element="country-region">
          <w:r w:rsidRPr="00A83769">
            <w:rPr>
              <w:i/>
              <w:sz w:val="22"/>
              <w:szCs w:val="22"/>
            </w:rPr>
            <w:t>Israel</w:t>
          </w:r>
        </w:smartTag>
      </w:smartTag>
      <w:r w:rsidRPr="00A83769">
        <w:rPr>
          <w:i/>
          <w:sz w:val="22"/>
          <w:szCs w:val="22"/>
        </w:rPr>
        <w:t>, 2000</w:t>
      </w:r>
      <w:r w:rsidRPr="00A83769">
        <w:rPr>
          <w:sz w:val="22"/>
          <w:szCs w:val="22"/>
        </w:rPr>
        <w:t>.</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ER-beta: A New estrogen receptor: Morphological bservations.  </w:t>
      </w:r>
      <w:r w:rsidRPr="00A83769">
        <w:rPr>
          <w:i/>
          <w:sz w:val="22"/>
          <w:szCs w:val="22"/>
        </w:rPr>
        <w:t xml:space="preserve">XVIII. Annual Meeting of the Hungarian Endocrine Society and International Symposium of the European Federation of Endocrine Societies. </w:t>
      </w:r>
      <w:smartTag w:uri="urn:schemas-microsoft-com:office:smarttags" w:element="City">
        <w:r w:rsidRPr="00A83769">
          <w:rPr>
            <w:i/>
            <w:sz w:val="22"/>
            <w:szCs w:val="22"/>
          </w:rPr>
          <w:t>Lillafured</w:t>
        </w:r>
      </w:smartTag>
      <w:r w:rsidRPr="00A83769">
        <w:rPr>
          <w:i/>
          <w:sz w:val="22"/>
          <w:szCs w:val="22"/>
        </w:rPr>
        <w:t>, Hungary</w:t>
      </w:r>
      <w:r w:rsidRPr="00A83769">
        <w:rPr>
          <w:sz w:val="22"/>
          <w:szCs w:val="22"/>
        </w:rPr>
        <w:t xml:space="preserve"> , </w:t>
      </w:r>
      <w:r w:rsidRPr="00A83769">
        <w:rPr>
          <w:i/>
          <w:sz w:val="22"/>
          <w:szCs w:val="22"/>
        </w:rPr>
        <w:t>2000</w:t>
      </w:r>
      <w:r w:rsidRPr="00A83769">
        <w:rPr>
          <w:sz w:val="22"/>
          <w:szCs w:val="22"/>
        </w:rPr>
        <w:t>.</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Neuroprotection by estrogen. </w:t>
      </w:r>
      <w:r w:rsidRPr="00A83769">
        <w:rPr>
          <w:i/>
          <w:sz w:val="22"/>
          <w:szCs w:val="22"/>
        </w:rPr>
        <w:t xml:space="preserve">International Brain Research Organization (IBRO) and European Federation of Neuroscience Summer School,  </w:t>
      </w:r>
      <w:smartTag w:uri="urn:schemas-microsoft-com:office:smarttags" w:element="place">
        <w:r w:rsidRPr="00A83769">
          <w:rPr>
            <w:i/>
            <w:sz w:val="22"/>
            <w:szCs w:val="22"/>
          </w:rPr>
          <w:t xml:space="preserve">Sulejow, </w:t>
        </w:r>
        <w:smartTag w:uri="urn:schemas-microsoft-com:office:smarttags" w:element="country-region">
          <w:r w:rsidRPr="00A83769">
            <w:rPr>
              <w:i/>
              <w:sz w:val="22"/>
              <w:szCs w:val="22"/>
            </w:rPr>
            <w:t>Poland</w:t>
          </w:r>
        </w:smartTag>
      </w:smartTag>
      <w:r w:rsidRPr="00A83769">
        <w:rPr>
          <w:i/>
          <w:sz w:val="22"/>
          <w:szCs w:val="22"/>
        </w:rPr>
        <w:t>, 2001.</w:t>
      </w:r>
      <w:r w:rsidRPr="00A83769">
        <w:rPr>
          <w:sz w:val="22"/>
          <w:szCs w:val="22"/>
        </w:rPr>
        <w:t xml:space="preserve"> </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Funkhouser, J.,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rPr>
        <w:t xml:space="preserve"> </w:t>
      </w:r>
      <w:r w:rsidRPr="00A83769">
        <w:rPr>
          <w:sz w:val="22"/>
          <w:szCs w:val="22"/>
        </w:rPr>
        <w:t xml:space="preserve">Premarin and two of its components (delta 8,9-dihydroestrone sulfate and estrone sulfate ) block hot flushes in a rat model.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Denver</w:t>
          </w:r>
        </w:smartTag>
        <w:r w:rsidRPr="00A83769">
          <w:rPr>
            <w:i/>
            <w:sz w:val="22"/>
            <w:szCs w:val="22"/>
          </w:rPr>
          <w:t xml:space="preserve">, </w:t>
        </w:r>
        <w:smartTag w:uri="urn:schemas-microsoft-com:office:smarttags" w:element="State">
          <w:r w:rsidRPr="00A83769">
            <w:rPr>
              <w:i/>
              <w:sz w:val="22"/>
              <w:szCs w:val="22"/>
            </w:rPr>
            <w:t>Colorado</w:t>
          </w:r>
        </w:smartTag>
      </w:smartTag>
      <w:r w:rsidRPr="00A83769">
        <w:rPr>
          <w:i/>
          <w:sz w:val="22"/>
          <w:szCs w:val="22"/>
        </w:rPr>
        <w:t>, P2-162, 2001.</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Dellovade, T., </w:t>
      </w:r>
      <w:r w:rsidRPr="00A83769">
        <w:rPr>
          <w:b/>
          <w:sz w:val="22"/>
          <w:szCs w:val="22"/>
        </w:rPr>
        <w:t>Merchenthaler. I.</w:t>
      </w:r>
      <w:r w:rsidRPr="00A83769">
        <w:rPr>
          <w:sz w:val="22"/>
          <w:szCs w:val="22"/>
        </w:rPr>
        <w:t xml:space="preserve"> Estrogen receptor-</w:t>
      </w:r>
      <w:r w:rsidRPr="00A83769">
        <w:rPr>
          <w:sz w:val="22"/>
          <w:szCs w:val="22"/>
        </w:rPr>
        <w:sym w:font="Symbol" w:char="F062"/>
      </w:r>
      <w:r w:rsidRPr="00A83769">
        <w:rPr>
          <w:sz w:val="22"/>
          <w:szCs w:val="22"/>
        </w:rPr>
        <w:t xml:space="preserve"> immunoreactivity in the mouse central nervous system.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Denver</w:t>
          </w:r>
        </w:smartTag>
        <w:r w:rsidRPr="00A83769">
          <w:rPr>
            <w:i/>
            <w:sz w:val="22"/>
            <w:szCs w:val="22"/>
          </w:rPr>
          <w:t xml:space="preserve">,   </w:t>
        </w:r>
        <w:smartTag w:uri="urn:schemas-microsoft-com:office:smarttags" w:element="State">
          <w:r w:rsidRPr="00A83769">
            <w:rPr>
              <w:i/>
              <w:sz w:val="22"/>
              <w:szCs w:val="22"/>
            </w:rPr>
            <w:t>Colorado</w:t>
          </w:r>
        </w:smartTag>
      </w:smartTag>
      <w:r w:rsidRPr="00A83769">
        <w:rPr>
          <w:i/>
          <w:sz w:val="22"/>
          <w:szCs w:val="22"/>
        </w:rPr>
        <w:t>, P2-160, 2001.</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b/>
          <w:sz w:val="22"/>
          <w:szCs w:val="22"/>
          <w:lang w:val="it-IT"/>
        </w:rPr>
        <w:t>Merchenthaler, I.</w:t>
      </w:r>
      <w:r w:rsidRPr="00A83769">
        <w:rPr>
          <w:sz w:val="22"/>
          <w:szCs w:val="22"/>
          <w:lang w:val="it-IT"/>
        </w:rPr>
        <w:t xml:space="preserve">, Scrimo, P.J., Dellovade, T.L.  </w:t>
      </w:r>
      <w:r w:rsidRPr="00A83769">
        <w:rPr>
          <w:sz w:val="22"/>
          <w:szCs w:val="22"/>
        </w:rPr>
        <w:t xml:space="preserve">The effect of estrogen on neurokinin B (NKB) gene expression in wild type and estrogen receptor knockout mice.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Denver</w:t>
          </w:r>
        </w:smartTag>
        <w:r w:rsidRPr="00A83769">
          <w:rPr>
            <w:i/>
            <w:sz w:val="22"/>
            <w:szCs w:val="22"/>
          </w:rPr>
          <w:t xml:space="preserve">, </w:t>
        </w:r>
        <w:smartTag w:uri="urn:schemas-microsoft-com:office:smarttags" w:element="State">
          <w:r w:rsidRPr="00A83769">
            <w:rPr>
              <w:i/>
              <w:sz w:val="22"/>
              <w:szCs w:val="22"/>
            </w:rPr>
            <w:t>Colorado</w:t>
          </w:r>
        </w:smartTag>
      </w:smartTag>
      <w:r w:rsidRPr="00A83769">
        <w:rPr>
          <w:i/>
          <w:sz w:val="22"/>
          <w:szCs w:val="22"/>
        </w:rPr>
        <w:t>, P2-16,</w:t>
      </w:r>
      <w:r w:rsidRPr="00A83769">
        <w:rPr>
          <w:sz w:val="22"/>
          <w:szCs w:val="22"/>
        </w:rPr>
        <w:t xml:space="preserve"> </w:t>
      </w:r>
      <w:r w:rsidRPr="00A83769">
        <w:rPr>
          <w:i/>
          <w:sz w:val="22"/>
          <w:szCs w:val="22"/>
        </w:rPr>
        <w:t>2001</w:t>
      </w:r>
      <w:r w:rsidRPr="00A83769">
        <w:rPr>
          <w:sz w:val="22"/>
          <w:szCs w:val="22"/>
        </w:rPr>
        <w:t>.</w:t>
      </w:r>
    </w:p>
    <w:p w:rsidR="006F0B7E" w:rsidRPr="00A83769" w:rsidRDefault="006F0B7E" w:rsidP="006F0B7E">
      <w:pPr>
        <w:numPr>
          <w:ilvl w:val="0"/>
          <w:numId w:val="9"/>
        </w:numPr>
        <w:tabs>
          <w:tab w:val="clear" w:pos="720"/>
          <w:tab w:val="left" w:pos="540"/>
        </w:tabs>
        <w:ind w:left="540" w:hanging="540"/>
        <w:jc w:val="both"/>
        <w:rPr>
          <w:i/>
          <w:iCs/>
          <w:sz w:val="22"/>
          <w:szCs w:val="22"/>
        </w:rPr>
      </w:pPr>
      <w:r w:rsidRPr="00A83769">
        <w:rPr>
          <w:sz w:val="22"/>
          <w:szCs w:val="22"/>
        </w:rPr>
        <w:t>Shughrue P.J</w:t>
      </w:r>
      <w:r w:rsidRPr="00A83769">
        <w:rPr>
          <w:b/>
          <w:sz w:val="22"/>
          <w:szCs w:val="22"/>
        </w:rPr>
        <w:t>.</w:t>
      </w:r>
      <w:r w:rsidRPr="00A83769">
        <w:rPr>
          <w:sz w:val="22"/>
          <w:szCs w:val="22"/>
        </w:rPr>
        <w:t xml:space="preserve"> and </w:t>
      </w:r>
      <w:r w:rsidRPr="00A83769">
        <w:rPr>
          <w:b/>
          <w:sz w:val="22"/>
          <w:szCs w:val="22"/>
        </w:rPr>
        <w:t>Merchenthaler, I</w:t>
      </w:r>
      <w:r w:rsidRPr="00A83769">
        <w:rPr>
          <w:sz w:val="22"/>
          <w:szCs w:val="22"/>
        </w:rPr>
        <w:t xml:space="preserve">.  Estrogen prevents the loss of CA1 hippocampal neurons in </w:t>
      </w:r>
      <w:r w:rsidRPr="00A83769">
        <w:rPr>
          <w:i/>
          <w:iCs/>
          <w:sz w:val="22"/>
          <w:szCs w:val="22"/>
        </w:rPr>
        <w:t xml:space="preserve">gerbils after ischemic injury. Society for Neuroscience Abstract, </w:t>
      </w:r>
      <w:smartTag w:uri="urn:schemas-microsoft-com:office:smarttags" w:element="place">
        <w:smartTag w:uri="urn:schemas-microsoft-com:office:smarttags" w:element="City">
          <w:r w:rsidRPr="00A83769">
            <w:rPr>
              <w:i/>
              <w:iCs/>
              <w:sz w:val="22"/>
              <w:szCs w:val="22"/>
            </w:rPr>
            <w:t>San Diego</w:t>
          </w:r>
        </w:smartTag>
        <w:r w:rsidRPr="00A83769">
          <w:rPr>
            <w:i/>
            <w:iCs/>
            <w:sz w:val="22"/>
            <w:szCs w:val="22"/>
          </w:rPr>
          <w:t xml:space="preserve">, </w:t>
        </w:r>
        <w:smartTag w:uri="urn:schemas-microsoft-com:office:smarttags" w:element="State">
          <w:r w:rsidRPr="00A83769">
            <w:rPr>
              <w:i/>
              <w:iCs/>
              <w:sz w:val="22"/>
              <w:szCs w:val="22"/>
            </w:rPr>
            <w:t>CA</w:t>
          </w:r>
        </w:smartTag>
      </w:smartTag>
      <w:r w:rsidRPr="00A83769">
        <w:rPr>
          <w:i/>
          <w:iCs/>
          <w:sz w:val="22"/>
          <w:szCs w:val="22"/>
        </w:rPr>
        <w:t>, 2001.</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Dellovade, T., Scimo, P., and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Estrogen is Neuroprotective Following  Transient Global Ischemia in the Gerbil Brain. </w:t>
      </w:r>
      <w:r w:rsidRPr="00A83769">
        <w:rPr>
          <w:i/>
          <w:sz w:val="22"/>
          <w:szCs w:val="22"/>
        </w:rPr>
        <w:t xml:space="preserve">Society for Neuroscience Abstract, </w:t>
      </w:r>
      <w:smartTag w:uri="urn:schemas-microsoft-com:office:smarttags" w:element="place">
        <w:smartTag w:uri="urn:schemas-microsoft-com:office:smarttags" w:element="City">
          <w:r w:rsidRPr="00A83769">
            <w:rPr>
              <w:i/>
              <w:sz w:val="22"/>
              <w:szCs w:val="22"/>
            </w:rPr>
            <w:t>San Diego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2001.</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Gyula Lázár, Jerome L. Maderdrut, </w:t>
      </w:r>
      <w:r w:rsidRPr="00A83769">
        <w:rPr>
          <w:b/>
          <w:sz w:val="22"/>
          <w:szCs w:val="22"/>
        </w:rPr>
        <w:t xml:space="preserve">Merchenthaler, </w:t>
      </w:r>
      <w:smartTag w:uri="urn:schemas-microsoft-com:office:smarttags" w:element="place">
        <w:r w:rsidRPr="00A83769">
          <w:rPr>
            <w:b/>
            <w:sz w:val="22"/>
            <w:szCs w:val="22"/>
          </w:rPr>
          <w:t>I.</w:t>
        </w:r>
      </w:smartTag>
      <w:r w:rsidRPr="00A83769">
        <w:rPr>
          <w:b/>
          <w:sz w:val="22"/>
          <w:szCs w:val="22"/>
          <w:vertAlign w:val="superscript"/>
        </w:rPr>
        <w:t xml:space="preserve"> </w:t>
      </w:r>
      <w:r w:rsidRPr="00A83769">
        <w:rPr>
          <w:sz w:val="22"/>
          <w:szCs w:val="22"/>
        </w:rPr>
        <w:t>Distribution of melanin-concentrating hormone</w:t>
      </w:r>
      <w:r w:rsidRPr="00A83769">
        <w:rPr>
          <w:sz w:val="22"/>
          <w:szCs w:val="22"/>
        </w:rPr>
        <w:noBreakHyphen/>
        <w:t xml:space="preserve">like immunoreactivity in the central nervous system of </w:t>
      </w:r>
      <w:r w:rsidRPr="00A83769">
        <w:rPr>
          <w:i/>
          <w:sz w:val="22"/>
          <w:szCs w:val="22"/>
        </w:rPr>
        <w:t>Rana esculenta</w:t>
      </w:r>
      <w:r w:rsidRPr="00A83769">
        <w:rPr>
          <w:sz w:val="22"/>
          <w:szCs w:val="22"/>
        </w:rPr>
        <w:t xml:space="preserve">. </w:t>
      </w:r>
      <w:smartTag w:uri="urn:schemas-microsoft-com:office:smarttags" w:element="country-region">
        <w:smartTag w:uri="urn:schemas-microsoft-com:office:smarttags" w:element="place">
          <w:r w:rsidRPr="00A83769">
            <w:rPr>
              <w:i/>
              <w:sz w:val="22"/>
              <w:szCs w:val="22"/>
            </w:rPr>
            <w:t>Spain</w:t>
          </w:r>
        </w:smartTag>
      </w:smartTag>
      <w:r w:rsidRPr="00A83769">
        <w:rPr>
          <w:i/>
          <w:sz w:val="22"/>
          <w:szCs w:val="22"/>
        </w:rPr>
        <w:t>, 2001.</w:t>
      </w:r>
    </w:p>
    <w:p w:rsidR="006F0B7E" w:rsidRPr="00A83769" w:rsidRDefault="006F0B7E" w:rsidP="006F0B7E">
      <w:pPr>
        <w:pStyle w:val="BodyTextIndent"/>
        <w:numPr>
          <w:ilvl w:val="0"/>
          <w:numId w:val="9"/>
        </w:numPr>
        <w:tabs>
          <w:tab w:val="clear" w:pos="720"/>
          <w:tab w:val="left" w:pos="540"/>
        </w:tabs>
        <w:ind w:left="540" w:hanging="540"/>
        <w:jc w:val="both"/>
        <w:rPr>
          <w:color w:val="auto"/>
          <w:sz w:val="22"/>
          <w:szCs w:val="22"/>
        </w:rPr>
      </w:pPr>
      <w:r w:rsidRPr="00A83769">
        <w:rPr>
          <w:color w:val="auto"/>
          <w:sz w:val="22"/>
          <w:szCs w:val="22"/>
        </w:rPr>
        <w:t xml:space="preserve">Dellovade, T and </w:t>
      </w:r>
      <w:r w:rsidRPr="00A83769">
        <w:rPr>
          <w:b/>
          <w:color w:val="auto"/>
          <w:sz w:val="22"/>
          <w:szCs w:val="22"/>
        </w:rPr>
        <w:t>Merchenthaler I.</w:t>
      </w:r>
      <w:r w:rsidRPr="00A83769">
        <w:rPr>
          <w:color w:val="auto"/>
          <w:sz w:val="22"/>
          <w:szCs w:val="22"/>
        </w:rPr>
        <w:t xml:space="preserve">  Focal ischemic injury in the cerebral cortex of mice induces the expression of estrogen receptor-a (ER-a): an immunocytochemical analysis. </w:t>
      </w:r>
      <w:r w:rsidRPr="00A83769">
        <w:rPr>
          <w:i/>
          <w:color w:val="auto"/>
          <w:sz w:val="22"/>
          <w:szCs w:val="22"/>
        </w:rPr>
        <w:t xml:space="preserve">The Endocrine Society, </w:t>
      </w:r>
      <w:smartTag w:uri="urn:schemas-microsoft-com:office:smarttags" w:element="City">
        <w:smartTag w:uri="urn:schemas-microsoft-com:office:smarttags" w:element="place">
          <w:r w:rsidRPr="00A83769">
            <w:rPr>
              <w:i/>
              <w:color w:val="auto"/>
              <w:sz w:val="22"/>
              <w:szCs w:val="22"/>
            </w:rPr>
            <w:t>San Francisco</w:t>
          </w:r>
        </w:smartTag>
      </w:smartTag>
      <w:r w:rsidRPr="00A83769">
        <w:rPr>
          <w:i/>
          <w:color w:val="auto"/>
          <w:sz w:val="22"/>
          <w:szCs w:val="22"/>
        </w:rPr>
        <w:t>, CA. 2002.</w:t>
      </w:r>
      <w:r w:rsidRPr="00A83769">
        <w:rPr>
          <w:color w:val="auto"/>
          <w:sz w:val="22"/>
          <w:szCs w:val="22"/>
        </w:rPr>
        <w:t xml:space="preserve"> </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b/>
          <w:sz w:val="22"/>
          <w:szCs w:val="22"/>
        </w:rPr>
        <w:t>Merchenthaler, I</w:t>
      </w:r>
      <w:r w:rsidRPr="00A83769">
        <w:rPr>
          <w:sz w:val="22"/>
          <w:szCs w:val="22"/>
        </w:rPr>
        <w:t xml:space="preserve"> and Funkhouser, I. Progesterone blocks hot flushes following estrogen pretreatment in a rat model. </w:t>
      </w:r>
      <w:r w:rsidRPr="00A83769">
        <w:rPr>
          <w:i/>
          <w:sz w:val="22"/>
          <w:szCs w:val="22"/>
        </w:rPr>
        <w:t xml:space="preserve">The Endocrine Society, </w:t>
      </w:r>
      <w:smartTag w:uri="urn:schemas-microsoft-com:office:smarttags" w:element="City">
        <w:smartTag w:uri="urn:schemas-microsoft-com:office:smarttags" w:element="place">
          <w:r w:rsidRPr="00A83769">
            <w:rPr>
              <w:i/>
              <w:sz w:val="22"/>
              <w:szCs w:val="22"/>
            </w:rPr>
            <w:t>San Francisco</w:t>
          </w:r>
        </w:smartTag>
      </w:smartTag>
      <w:r w:rsidRPr="00A83769">
        <w:rPr>
          <w:i/>
          <w:sz w:val="22"/>
          <w:szCs w:val="22"/>
        </w:rPr>
        <w:t>, CA. 2002.</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sz w:val="22"/>
          <w:szCs w:val="22"/>
        </w:rPr>
        <w:t xml:space="preserve">Leventhal, L., O’Connor, L., Sipe, K., Funkhouser, J, </w:t>
      </w:r>
      <w:smartTag w:uri="urn:schemas-microsoft-com:office:smarttags" w:element="City">
        <w:r w:rsidRPr="00A83769">
          <w:rPr>
            <w:sz w:val="22"/>
            <w:szCs w:val="22"/>
          </w:rPr>
          <w:t>Johnston</w:t>
        </w:r>
      </w:smartTag>
      <w:r w:rsidRPr="00A83769">
        <w:rPr>
          <w:sz w:val="22"/>
          <w:szCs w:val="22"/>
        </w:rPr>
        <w:t xml:space="preserve">, G., Deecher, D., </w:t>
      </w:r>
      <w:r w:rsidRPr="00A83769">
        <w:rPr>
          <w:b/>
          <w:sz w:val="22"/>
          <w:szCs w:val="22"/>
        </w:rPr>
        <w:t xml:space="preserve">Merchenthaler, </w:t>
      </w:r>
      <w:smartTag w:uri="urn:schemas-microsoft-com:office:smarttags" w:element="place">
        <w:r w:rsidRPr="00A83769">
          <w:rPr>
            <w:b/>
            <w:sz w:val="22"/>
            <w:szCs w:val="22"/>
          </w:rPr>
          <w:t>I.</w:t>
        </w:r>
      </w:smartTag>
      <w:r w:rsidRPr="00A83769">
        <w:rPr>
          <w:sz w:val="22"/>
          <w:szCs w:val="22"/>
        </w:rPr>
        <w:t xml:space="preserve"> Validation of rat models for hot flush.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Miami</w:t>
          </w:r>
        </w:smartTag>
        <w:r w:rsidRPr="00A83769">
          <w:rPr>
            <w:i/>
            <w:sz w:val="22"/>
            <w:szCs w:val="22"/>
          </w:rPr>
          <w:t xml:space="preserve">, </w:t>
        </w:r>
        <w:smartTag w:uri="urn:schemas-microsoft-com:office:smarttags" w:element="State">
          <w:r w:rsidRPr="00A83769">
            <w:rPr>
              <w:i/>
              <w:sz w:val="22"/>
              <w:szCs w:val="22"/>
            </w:rPr>
            <w:t>FL</w:t>
          </w:r>
        </w:smartTag>
      </w:smartTag>
      <w:r w:rsidRPr="00A83769">
        <w:rPr>
          <w:i/>
          <w:sz w:val="22"/>
          <w:szCs w:val="22"/>
        </w:rPr>
        <w:t xml:space="preserve">, 2002. </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Bitran, D.D., Lin, M.J., Barros, T.L., Vo, O.P, McCann, P.T., Countu, G., Osgood, R.M., Baker, J.L., McGrath, J.A., </w:t>
      </w:r>
      <w:r w:rsidRPr="00A83769">
        <w:rPr>
          <w:b/>
          <w:sz w:val="22"/>
          <w:szCs w:val="22"/>
        </w:rPr>
        <w:t>Merchenthaler, I</w:t>
      </w:r>
      <w:r w:rsidRPr="00A83769">
        <w:rPr>
          <w:sz w:val="22"/>
          <w:szCs w:val="22"/>
        </w:rPr>
        <w:t xml:space="preserve">. Selective stimulation the estrogen receptor beta (ER-b) improves spatial working memory.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Orlando</w:t>
          </w:r>
        </w:smartTag>
        <w:r w:rsidRPr="00A83769">
          <w:rPr>
            <w:i/>
            <w:sz w:val="22"/>
            <w:szCs w:val="22"/>
          </w:rPr>
          <w:t xml:space="preserve">, </w:t>
        </w:r>
        <w:smartTag w:uri="urn:schemas-microsoft-com:office:smarttags" w:element="State">
          <w:r w:rsidRPr="00A83769">
            <w:rPr>
              <w:i/>
              <w:sz w:val="22"/>
              <w:szCs w:val="22"/>
            </w:rPr>
            <w:t>FL</w:t>
          </w:r>
        </w:smartTag>
      </w:smartTag>
      <w:r w:rsidRPr="00A83769">
        <w:rPr>
          <w:i/>
          <w:sz w:val="22"/>
          <w:szCs w:val="22"/>
        </w:rPr>
        <w:t xml:space="preserve">, 2002 </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Bora, S.H., Kecojevic, A.,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Liu, Z.P., Koliatsos, V.E. Pro-cholinergic effects of estrogen on axotomized septal neurons: the role of specific estrogen receptors. </w:t>
      </w:r>
      <w:r w:rsidRPr="00A83769">
        <w:rPr>
          <w:i/>
          <w:sz w:val="22"/>
          <w:szCs w:val="22"/>
        </w:rPr>
        <w:t xml:space="preserve">Society for Neuroscience, </w:t>
      </w:r>
      <w:smartTag w:uri="urn:schemas-microsoft-com:office:smarttags" w:element="place">
        <w:smartTag w:uri="urn:schemas-microsoft-com:office:smarttags" w:element="City">
          <w:r w:rsidRPr="00A83769">
            <w:rPr>
              <w:i/>
              <w:sz w:val="22"/>
              <w:szCs w:val="22"/>
            </w:rPr>
            <w:t>Miami</w:t>
          </w:r>
        </w:smartTag>
        <w:r w:rsidRPr="00A83769">
          <w:rPr>
            <w:i/>
            <w:sz w:val="22"/>
            <w:szCs w:val="22"/>
          </w:rPr>
          <w:t xml:space="preserve">, </w:t>
        </w:r>
        <w:smartTag w:uri="urn:schemas-microsoft-com:office:smarttags" w:element="State">
          <w:r w:rsidRPr="00A83769">
            <w:rPr>
              <w:i/>
              <w:sz w:val="22"/>
              <w:szCs w:val="22"/>
            </w:rPr>
            <w:t>FL</w:t>
          </w:r>
        </w:smartTag>
      </w:smartTag>
      <w:r w:rsidRPr="00A83769">
        <w:rPr>
          <w:i/>
          <w:sz w:val="22"/>
          <w:szCs w:val="22"/>
        </w:rPr>
        <w:t>, 2002.</w:t>
      </w:r>
    </w:p>
    <w:p w:rsidR="006F0B7E" w:rsidRPr="00A83769" w:rsidRDefault="006F0B7E" w:rsidP="006F0B7E">
      <w:pPr>
        <w:numPr>
          <w:ilvl w:val="0"/>
          <w:numId w:val="9"/>
        </w:numPr>
        <w:tabs>
          <w:tab w:val="clear" w:pos="720"/>
          <w:tab w:val="left" w:pos="540"/>
        </w:tabs>
        <w:ind w:left="540" w:hanging="540"/>
        <w:jc w:val="both"/>
        <w:rPr>
          <w:sz w:val="22"/>
          <w:szCs w:val="22"/>
        </w:rPr>
      </w:pPr>
      <w:r w:rsidRPr="00A83769">
        <w:rPr>
          <w:sz w:val="22"/>
          <w:szCs w:val="22"/>
        </w:rPr>
        <w:t xml:space="preserve">Hrabowszky, E., Barabas, K., Kallo, I., </w:t>
      </w:r>
      <w:r w:rsidRPr="00A83769">
        <w:rPr>
          <w:b/>
          <w:sz w:val="22"/>
          <w:szCs w:val="22"/>
        </w:rPr>
        <w:t xml:space="preserve">Merchenthaler, </w:t>
      </w:r>
      <w:smartTag w:uri="urn:schemas-microsoft-com:office:smarttags" w:element="place">
        <w:r w:rsidRPr="00A83769">
          <w:rPr>
            <w:b/>
            <w:sz w:val="22"/>
            <w:szCs w:val="22"/>
          </w:rPr>
          <w:t>I</w:t>
        </w:r>
        <w:r w:rsidRPr="00A83769">
          <w:rPr>
            <w:sz w:val="22"/>
            <w:szCs w:val="22"/>
          </w:rPr>
          <w:t>.</w:t>
        </w:r>
      </w:smartTag>
      <w:r w:rsidRPr="00A83769">
        <w:rPr>
          <w:sz w:val="22"/>
          <w:szCs w:val="22"/>
        </w:rPr>
        <w:t xml:space="preserve">, Moenter, S.M., Liposits, Z.: Comparative studies of nuclear estrogen receptor β-immunoreactivity in gonadotropin-releasing hormone neurons of rats and mice. </w:t>
      </w:r>
      <w:r w:rsidRPr="00A83769">
        <w:rPr>
          <w:i/>
          <w:sz w:val="22"/>
          <w:szCs w:val="22"/>
        </w:rPr>
        <w:t>5</w:t>
      </w:r>
      <w:r w:rsidRPr="00A83769">
        <w:rPr>
          <w:i/>
          <w:sz w:val="22"/>
          <w:szCs w:val="22"/>
          <w:vertAlign w:val="superscript"/>
        </w:rPr>
        <w:t>th</w:t>
      </w:r>
      <w:r w:rsidRPr="00A83769">
        <w:rPr>
          <w:i/>
          <w:sz w:val="22"/>
          <w:szCs w:val="22"/>
        </w:rPr>
        <w:t xml:space="preserve"> Int. Cong. Neuroendocrinology, </w:t>
      </w:r>
      <w:smartTag w:uri="urn:schemas-microsoft-com:office:smarttags" w:element="place">
        <w:smartTag w:uri="urn:schemas-microsoft-com:office:smarttags" w:element="City">
          <w:r w:rsidRPr="00A83769">
            <w:rPr>
              <w:i/>
              <w:sz w:val="22"/>
              <w:szCs w:val="22"/>
            </w:rPr>
            <w:t>Bristol</w:t>
          </w:r>
        </w:smartTag>
        <w:r w:rsidRPr="00A83769">
          <w:rPr>
            <w:i/>
            <w:sz w:val="22"/>
            <w:szCs w:val="22"/>
          </w:rPr>
          <w:t xml:space="preserve">, </w:t>
        </w:r>
        <w:smartTag w:uri="urn:schemas-microsoft-com:office:smarttags" w:element="country-region">
          <w:r w:rsidRPr="00A83769">
            <w:rPr>
              <w:i/>
              <w:sz w:val="22"/>
              <w:szCs w:val="22"/>
            </w:rPr>
            <w:t>UK</w:t>
          </w:r>
        </w:smartTag>
      </w:smartTag>
      <w:r w:rsidRPr="00A83769">
        <w:rPr>
          <w:i/>
          <w:sz w:val="22"/>
          <w:szCs w:val="22"/>
        </w:rPr>
        <w:t>, 2002.</w:t>
      </w:r>
    </w:p>
    <w:p w:rsidR="006F0B7E" w:rsidRPr="00A83769" w:rsidRDefault="006F0B7E" w:rsidP="006F0B7E">
      <w:pPr>
        <w:numPr>
          <w:ilvl w:val="0"/>
          <w:numId w:val="9"/>
        </w:numPr>
        <w:tabs>
          <w:tab w:val="clear" w:pos="720"/>
          <w:tab w:val="left" w:pos="540"/>
        </w:tabs>
        <w:ind w:left="540" w:hanging="540"/>
        <w:jc w:val="both"/>
        <w:rPr>
          <w:i/>
          <w:sz w:val="22"/>
          <w:szCs w:val="22"/>
        </w:rPr>
      </w:pPr>
      <w:r w:rsidRPr="00A83769">
        <w:rPr>
          <w:sz w:val="22"/>
          <w:szCs w:val="22"/>
        </w:rPr>
        <w:t xml:space="preserve">Dudas, B. and </w:t>
      </w:r>
      <w:r w:rsidRPr="00A83769">
        <w:rPr>
          <w:b/>
          <w:sz w:val="22"/>
          <w:szCs w:val="22"/>
        </w:rPr>
        <w:t>Merchenthaler. I.</w:t>
      </w:r>
      <w:r w:rsidRPr="00A83769">
        <w:rPr>
          <w:sz w:val="22"/>
          <w:szCs w:val="22"/>
        </w:rPr>
        <w:t xml:space="preserve"> Potential afferents of luteinizing hormone-releasing hormone neurons in the human brain: an immunocytochemical analysis.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Philadelphia</w:t>
          </w:r>
        </w:smartTag>
        <w:r w:rsidRPr="00A83769">
          <w:rPr>
            <w:i/>
            <w:sz w:val="22"/>
            <w:szCs w:val="22"/>
          </w:rPr>
          <w:t xml:space="preserve">, </w:t>
        </w:r>
        <w:smartTag w:uri="urn:schemas-microsoft-com:office:smarttags" w:element="State">
          <w:r w:rsidRPr="00A83769">
            <w:rPr>
              <w:i/>
              <w:sz w:val="22"/>
              <w:szCs w:val="22"/>
            </w:rPr>
            <w:t>PA</w:t>
          </w:r>
        </w:smartTag>
      </w:smartTag>
      <w:r w:rsidRPr="00A83769">
        <w:rPr>
          <w:i/>
          <w:sz w:val="22"/>
          <w:szCs w:val="22"/>
        </w:rPr>
        <w:t>, 2003.</w:t>
      </w:r>
    </w:p>
    <w:p w:rsidR="006F0B7E" w:rsidRPr="00A83769" w:rsidRDefault="006F0B7E" w:rsidP="006F0B7E">
      <w:pPr>
        <w:numPr>
          <w:ilvl w:val="0"/>
          <w:numId w:val="9"/>
        </w:numPr>
        <w:tabs>
          <w:tab w:val="clear" w:pos="720"/>
          <w:tab w:val="left" w:pos="540"/>
        </w:tabs>
        <w:ind w:left="540" w:hanging="540"/>
        <w:jc w:val="both"/>
        <w:rPr>
          <w:iCs/>
          <w:sz w:val="22"/>
          <w:szCs w:val="22"/>
        </w:rPr>
      </w:pPr>
      <w:r w:rsidRPr="00A83769">
        <w:rPr>
          <w:b/>
          <w:sz w:val="22"/>
          <w:szCs w:val="22"/>
        </w:rPr>
        <w:t>Merchenthaler. I</w:t>
      </w:r>
      <w:r w:rsidRPr="00A83769">
        <w:rPr>
          <w:sz w:val="22"/>
          <w:szCs w:val="22"/>
        </w:rPr>
        <w:t xml:space="preserve"> and Dudas. B. Close juxtapositions between galanin-immunoreactive fibers/nerve terminals and LHRH-immunoreactive neurons in the human diencephalon.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Philadelphia</w:t>
          </w:r>
        </w:smartTag>
        <w:r w:rsidRPr="00A83769">
          <w:rPr>
            <w:i/>
            <w:sz w:val="22"/>
            <w:szCs w:val="22"/>
          </w:rPr>
          <w:t xml:space="preserve">, </w:t>
        </w:r>
        <w:smartTag w:uri="urn:schemas-microsoft-com:office:smarttags" w:element="State">
          <w:r w:rsidRPr="00A83769">
            <w:rPr>
              <w:i/>
              <w:sz w:val="22"/>
              <w:szCs w:val="22"/>
            </w:rPr>
            <w:t>PA</w:t>
          </w:r>
        </w:smartTag>
      </w:smartTag>
      <w:r w:rsidRPr="00A83769">
        <w:rPr>
          <w:i/>
          <w:sz w:val="22"/>
          <w:szCs w:val="22"/>
        </w:rPr>
        <w:t>, 2003.</w:t>
      </w:r>
    </w:p>
    <w:p w:rsidR="006F0B7E" w:rsidRPr="00A83769" w:rsidRDefault="006F0B7E" w:rsidP="006F0B7E">
      <w:pPr>
        <w:pStyle w:val="BodyTextIndent2"/>
        <w:numPr>
          <w:ilvl w:val="0"/>
          <w:numId w:val="9"/>
        </w:numPr>
        <w:tabs>
          <w:tab w:val="clear" w:pos="720"/>
          <w:tab w:val="left" w:pos="540"/>
        </w:tabs>
        <w:ind w:left="540" w:hanging="540"/>
        <w:jc w:val="both"/>
        <w:rPr>
          <w:iCs/>
          <w:sz w:val="22"/>
          <w:szCs w:val="22"/>
        </w:rPr>
      </w:pPr>
      <w:r w:rsidRPr="00A83769">
        <w:rPr>
          <w:sz w:val="22"/>
          <w:szCs w:val="22"/>
        </w:rPr>
        <w:t xml:space="preserve">Lane. M. and </w:t>
      </w:r>
      <w:r w:rsidRPr="00A83769">
        <w:rPr>
          <w:b/>
          <w:sz w:val="22"/>
          <w:szCs w:val="22"/>
        </w:rPr>
        <w:t>Merchenthaler. I.</w:t>
      </w:r>
      <w:r w:rsidRPr="00A83769">
        <w:rPr>
          <w:sz w:val="22"/>
          <w:szCs w:val="22"/>
        </w:rPr>
        <w:t xml:space="preserve"> Estrogen binding sites in the gerbil central nervous system: in vivo autoradiographic studies.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Philadelphia</w:t>
          </w:r>
        </w:smartTag>
        <w:r w:rsidRPr="00A83769">
          <w:rPr>
            <w:i/>
            <w:sz w:val="22"/>
            <w:szCs w:val="22"/>
          </w:rPr>
          <w:t xml:space="preserve">, </w:t>
        </w:r>
        <w:smartTag w:uri="urn:schemas-microsoft-com:office:smarttags" w:element="State">
          <w:r w:rsidRPr="00A83769">
            <w:rPr>
              <w:i/>
              <w:sz w:val="22"/>
              <w:szCs w:val="22"/>
            </w:rPr>
            <w:t>PA</w:t>
          </w:r>
        </w:smartTag>
      </w:smartTag>
      <w:r w:rsidRPr="00A83769">
        <w:rPr>
          <w:i/>
          <w:sz w:val="22"/>
          <w:szCs w:val="22"/>
        </w:rPr>
        <w:t>, 2003.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sz w:val="22"/>
          <w:szCs w:val="22"/>
        </w:rPr>
      </w:pPr>
      <w:r w:rsidRPr="00A83769">
        <w:rPr>
          <w:snapToGrid w:val="0"/>
          <w:sz w:val="22"/>
          <w:szCs w:val="22"/>
        </w:rPr>
        <w:t xml:space="preserve">Leventhal, L., O’Connor, L., Funkhouser, F., Sipe, K., Johnston, G., Deecher, D., and </w:t>
      </w:r>
      <w:r w:rsidRPr="00A83769">
        <w:rPr>
          <w:b/>
          <w:snapToGrid w:val="0"/>
          <w:sz w:val="22"/>
          <w:szCs w:val="22"/>
        </w:rPr>
        <w:t>Merchenthaler. I.</w:t>
      </w:r>
      <w:r w:rsidRPr="00A83769">
        <w:rPr>
          <w:snapToGrid w:val="0"/>
          <w:sz w:val="22"/>
          <w:szCs w:val="22"/>
        </w:rPr>
        <w:t xml:space="preserve"> Venlafaxine alleviates vasomotor instability in two rodent models of hot flush. </w:t>
      </w:r>
      <w:r w:rsidRPr="00A83769">
        <w:rPr>
          <w:i/>
          <w:sz w:val="22"/>
          <w:szCs w:val="22"/>
        </w:rPr>
        <w:t xml:space="preserve">The Endocrine Society, </w:t>
      </w:r>
      <w:smartTag w:uri="urn:schemas-microsoft-com:office:smarttags" w:element="place">
        <w:smartTag w:uri="urn:schemas-microsoft-com:office:smarttags" w:element="City">
          <w:r w:rsidRPr="00A83769">
            <w:rPr>
              <w:i/>
              <w:sz w:val="22"/>
              <w:szCs w:val="22"/>
            </w:rPr>
            <w:t>Philadelphia</w:t>
          </w:r>
        </w:smartTag>
        <w:r w:rsidRPr="00A83769">
          <w:rPr>
            <w:i/>
            <w:sz w:val="22"/>
            <w:szCs w:val="22"/>
          </w:rPr>
          <w:t xml:space="preserve">, </w:t>
        </w:r>
        <w:smartTag w:uri="urn:schemas-microsoft-com:office:smarttags" w:element="State">
          <w:r w:rsidRPr="00A83769">
            <w:rPr>
              <w:i/>
              <w:sz w:val="22"/>
              <w:szCs w:val="22"/>
            </w:rPr>
            <w:t>PA</w:t>
          </w:r>
        </w:smartTag>
      </w:smartTag>
      <w:r w:rsidRPr="00A83769">
        <w:rPr>
          <w:i/>
          <w:sz w:val="22"/>
          <w:szCs w:val="22"/>
        </w:rPr>
        <w:t>, 2003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iCs/>
          <w:sz w:val="22"/>
          <w:szCs w:val="22"/>
        </w:rPr>
      </w:pPr>
      <w:r w:rsidRPr="00A83769">
        <w:rPr>
          <w:sz w:val="22"/>
          <w:szCs w:val="22"/>
        </w:rPr>
        <w:lastRenderedPageBreak/>
        <w:t xml:space="preserve">Hrabowszky, E., Kallo, I., Steinhauser, A, </w:t>
      </w:r>
      <w:r w:rsidRPr="00A83769">
        <w:rPr>
          <w:b/>
          <w:bCs/>
          <w:sz w:val="22"/>
          <w:szCs w:val="22"/>
        </w:rPr>
        <w:t xml:space="preserve">Merchenthaler, </w:t>
      </w:r>
      <w:smartTag w:uri="urn:schemas-microsoft-com:office:smarttags" w:element="place">
        <w:r w:rsidRPr="00A83769">
          <w:rPr>
            <w:b/>
            <w:bCs/>
            <w:sz w:val="22"/>
            <w:szCs w:val="22"/>
          </w:rPr>
          <w:t>I</w:t>
        </w:r>
        <w:r w:rsidRPr="00A83769">
          <w:rPr>
            <w:sz w:val="22"/>
            <w:szCs w:val="22"/>
          </w:rPr>
          <w:t>.</w:t>
        </w:r>
      </w:smartTag>
      <w:r w:rsidRPr="00A83769">
        <w:rPr>
          <w:sz w:val="22"/>
          <w:szCs w:val="22"/>
        </w:rPr>
        <w:t>, Liposits, Zs.: ER-</w:t>
      </w:r>
      <w:r w:rsidRPr="00A83769">
        <w:rPr>
          <w:sz w:val="22"/>
          <w:szCs w:val="22"/>
        </w:rPr>
        <w:sym w:font="Greek Symbols" w:char="F04A"/>
      </w:r>
      <w:r w:rsidRPr="00A83769">
        <w:rPr>
          <w:sz w:val="22"/>
          <w:szCs w:val="22"/>
        </w:rPr>
        <w:t xml:space="preserve"> in oxytocin and vasopressin neurons in the rat and human hypothalamus. Immunocytochemical and </w:t>
      </w:r>
      <w:r w:rsidRPr="00A83769">
        <w:rPr>
          <w:i/>
          <w:iCs/>
          <w:sz w:val="22"/>
          <w:szCs w:val="22"/>
        </w:rPr>
        <w:t>in situ</w:t>
      </w:r>
      <w:r w:rsidRPr="00A83769">
        <w:rPr>
          <w:sz w:val="22"/>
          <w:szCs w:val="22"/>
        </w:rPr>
        <w:t xml:space="preserve"> hybridization studies, </w:t>
      </w:r>
      <w:r w:rsidRPr="00A83769">
        <w:rPr>
          <w:i/>
          <w:iCs/>
          <w:sz w:val="22"/>
          <w:szCs w:val="22"/>
        </w:rPr>
        <w:t xml:space="preserve">IBRO World Congress, </w:t>
      </w:r>
      <w:smartTag w:uri="urn:schemas-microsoft-com:office:smarttags" w:element="City">
        <w:smartTag w:uri="urn:schemas-microsoft-com:office:smarttags" w:element="place">
          <w:r w:rsidRPr="00A83769">
            <w:rPr>
              <w:i/>
              <w:iCs/>
              <w:sz w:val="22"/>
              <w:szCs w:val="22"/>
            </w:rPr>
            <w:t>Prague</w:t>
          </w:r>
        </w:smartTag>
      </w:smartTag>
      <w:r w:rsidRPr="00A83769">
        <w:rPr>
          <w:i/>
          <w:iCs/>
          <w:sz w:val="22"/>
          <w:szCs w:val="22"/>
        </w:rPr>
        <w:t>, 2003.</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A83769">
        <w:rPr>
          <w:sz w:val="22"/>
          <w:szCs w:val="22"/>
        </w:rPr>
        <w:t xml:space="preserve">Varju, P., Chang, K., Kallo, I., Wetsel, W., </w:t>
      </w:r>
      <w:r w:rsidRPr="00A83769">
        <w:rPr>
          <w:b/>
          <w:bCs/>
          <w:sz w:val="22"/>
          <w:szCs w:val="22"/>
        </w:rPr>
        <w:t xml:space="preserve">Merchenthaler, </w:t>
      </w:r>
      <w:smartTag w:uri="urn:schemas-microsoft-com:office:smarttags" w:element="place">
        <w:r w:rsidRPr="00A83769">
          <w:rPr>
            <w:b/>
            <w:bCs/>
            <w:sz w:val="22"/>
            <w:szCs w:val="22"/>
          </w:rPr>
          <w:t>I</w:t>
        </w:r>
        <w:r w:rsidRPr="00A83769">
          <w:rPr>
            <w:sz w:val="22"/>
            <w:szCs w:val="22"/>
          </w:rPr>
          <w:t>.</w:t>
        </w:r>
      </w:smartTag>
      <w:r w:rsidRPr="00A83769">
        <w:rPr>
          <w:sz w:val="22"/>
          <w:szCs w:val="22"/>
        </w:rPr>
        <w:t xml:space="preserve">, Liposits, Zs.: Genomic effects of estrogen in LHRH-producing, immortalized GT1-7 neurons. </w:t>
      </w:r>
      <w:r w:rsidRPr="00A83769">
        <w:rPr>
          <w:i/>
          <w:iCs/>
          <w:sz w:val="22"/>
          <w:szCs w:val="22"/>
        </w:rPr>
        <w:t xml:space="preserve">IBRO Wolrd Congress, </w:t>
      </w:r>
      <w:smartTag w:uri="urn:schemas-microsoft-com:office:smarttags" w:element="City">
        <w:smartTag w:uri="urn:schemas-microsoft-com:office:smarttags" w:element="place">
          <w:r w:rsidRPr="00A83769">
            <w:rPr>
              <w:i/>
              <w:iCs/>
              <w:sz w:val="22"/>
              <w:szCs w:val="22"/>
            </w:rPr>
            <w:t>Prague</w:t>
          </w:r>
        </w:smartTag>
      </w:smartTag>
      <w:r w:rsidRPr="00A83769">
        <w:rPr>
          <w:i/>
          <w:iCs/>
          <w:sz w:val="22"/>
          <w:szCs w:val="22"/>
        </w:rPr>
        <w:t>, 2003</w:t>
      </w:r>
      <w:r w:rsidRPr="00A83769">
        <w:rPr>
          <w:sz w:val="22"/>
          <w:szCs w:val="22"/>
        </w:rPr>
        <w:t>.</w:t>
      </w:r>
    </w:p>
    <w:p w:rsidR="006F0B7E" w:rsidRPr="00A83769" w:rsidRDefault="006F0B7E" w:rsidP="006F0B7E">
      <w:pPr>
        <w:numPr>
          <w:ilvl w:val="0"/>
          <w:numId w:val="9"/>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
          <w:iCs/>
          <w:sz w:val="22"/>
          <w:szCs w:val="22"/>
        </w:rPr>
      </w:pPr>
      <w:r w:rsidRPr="00A83769">
        <w:rPr>
          <w:sz w:val="22"/>
          <w:szCs w:val="22"/>
        </w:rPr>
        <w:t xml:space="preserve">Lane, M., Malamas, M.S., Collini, M.D., DeVitt, R., Harris, H., </w:t>
      </w:r>
      <w:r w:rsidRPr="00A83769">
        <w:rPr>
          <w:b/>
          <w:sz w:val="22"/>
          <w:szCs w:val="22"/>
        </w:rPr>
        <w:t>Merchenthaler, I</w:t>
      </w:r>
      <w:r w:rsidRPr="00A83769">
        <w:rPr>
          <w:sz w:val="22"/>
          <w:szCs w:val="22"/>
        </w:rPr>
        <w:t xml:space="preserve">: Estrogen stimulates galanin expression within LHRH neurons via ER-beta in the female rat brain. </w:t>
      </w:r>
      <w:r w:rsidRPr="00A83769">
        <w:rPr>
          <w:i/>
          <w:iCs/>
          <w:sz w:val="22"/>
          <w:szCs w:val="22"/>
        </w:rPr>
        <w:t xml:space="preserve">The Endocrine Society, </w:t>
      </w:r>
      <w:smartTag w:uri="urn:schemas-microsoft-com:office:smarttags" w:element="place">
        <w:smartTag w:uri="urn:schemas-microsoft-com:office:smarttags" w:element="City">
          <w:r w:rsidRPr="00A83769">
            <w:rPr>
              <w:i/>
              <w:iCs/>
              <w:sz w:val="22"/>
              <w:szCs w:val="22"/>
            </w:rPr>
            <w:t>New Orleans</w:t>
          </w:r>
        </w:smartTag>
        <w:r w:rsidRPr="00A83769">
          <w:rPr>
            <w:i/>
            <w:iCs/>
            <w:sz w:val="22"/>
            <w:szCs w:val="22"/>
          </w:rPr>
          <w:t xml:space="preserve">, </w:t>
        </w:r>
        <w:smartTag w:uri="urn:schemas-microsoft-com:office:smarttags" w:element="State">
          <w:r w:rsidRPr="00A83769">
            <w:rPr>
              <w:i/>
              <w:iCs/>
              <w:sz w:val="22"/>
              <w:szCs w:val="22"/>
            </w:rPr>
            <w:t>LA</w:t>
          </w:r>
        </w:smartTag>
      </w:smartTag>
      <w:r w:rsidRPr="00A83769">
        <w:rPr>
          <w:i/>
          <w:iCs/>
          <w:sz w:val="22"/>
          <w:szCs w:val="22"/>
        </w:rPr>
        <w:t>, 2004.</w:t>
      </w:r>
    </w:p>
    <w:p w:rsidR="006F0B7E" w:rsidRPr="00A83769" w:rsidRDefault="006F0B7E" w:rsidP="006F0B7E">
      <w:pPr>
        <w:numPr>
          <w:ilvl w:val="0"/>
          <w:numId w:val="9"/>
        </w:numPr>
        <w:tabs>
          <w:tab w:val="clear" w:pos="720"/>
          <w:tab w:val="left" w:pos="540"/>
        </w:tabs>
        <w:ind w:left="540" w:hanging="540"/>
        <w:jc w:val="both"/>
        <w:outlineLvl w:val="0"/>
        <w:rPr>
          <w:bCs/>
          <w:i/>
          <w:snapToGrid w:val="0"/>
          <w:sz w:val="22"/>
          <w:szCs w:val="22"/>
        </w:rPr>
      </w:pPr>
      <w:r w:rsidRPr="00A83769">
        <w:rPr>
          <w:bCs/>
          <w:snapToGrid w:val="0"/>
          <w:sz w:val="22"/>
          <w:szCs w:val="22"/>
        </w:rPr>
        <w:t xml:space="preserve">Sipe, K.J., Leventhal, L., Burroughs, K., Cosmi, S., </w:t>
      </w:r>
      <w:smartTag w:uri="urn:schemas-microsoft-com:office:smarttags" w:element="City">
        <w:r w:rsidRPr="00A83769">
          <w:rPr>
            <w:bCs/>
            <w:snapToGrid w:val="0"/>
            <w:sz w:val="22"/>
            <w:szCs w:val="22"/>
          </w:rPr>
          <w:t>Johnston</w:t>
        </w:r>
      </w:smartTag>
      <w:r w:rsidRPr="00A83769">
        <w:rPr>
          <w:bCs/>
          <w:snapToGrid w:val="0"/>
          <w:sz w:val="22"/>
          <w:szCs w:val="22"/>
        </w:rPr>
        <w:t xml:space="preserve">, G.,  </w:t>
      </w:r>
      <w:r w:rsidRPr="00A83769">
        <w:rPr>
          <w:b/>
          <w:bCs/>
          <w:snapToGrid w:val="0"/>
          <w:sz w:val="22"/>
          <w:szCs w:val="22"/>
        </w:rPr>
        <w:t>Merchenthaler, I.</w:t>
      </w:r>
      <w:r w:rsidRPr="00A83769">
        <w:rPr>
          <w:bCs/>
          <w:snapToGrid w:val="0"/>
          <w:sz w:val="22"/>
          <w:szCs w:val="22"/>
        </w:rPr>
        <w:t xml:space="preserve">, </w:t>
      </w:r>
      <w:r>
        <w:rPr>
          <w:bCs/>
          <w:snapToGrid w:val="0"/>
          <w:sz w:val="22"/>
          <w:szCs w:val="22"/>
        </w:rPr>
        <w:t xml:space="preserve"> </w:t>
      </w:r>
      <w:smartTag w:uri="urn:schemas-microsoft-com:office:smarttags" w:element="place">
        <w:smartTag w:uri="urn:schemas-microsoft-com:office:smarttags" w:element="City">
          <w:r w:rsidRPr="00A83769">
            <w:rPr>
              <w:bCs/>
              <w:snapToGrid w:val="0"/>
              <w:sz w:val="22"/>
              <w:szCs w:val="22"/>
            </w:rPr>
            <w:t>Deecher</w:t>
          </w:r>
        </w:smartTag>
        <w:r w:rsidRPr="00A83769">
          <w:rPr>
            <w:bCs/>
            <w:snapToGrid w:val="0"/>
            <w:sz w:val="22"/>
            <w:szCs w:val="22"/>
          </w:rPr>
          <w:t xml:space="preserve">, </w:t>
        </w:r>
        <w:smartTag w:uri="urn:schemas-microsoft-com:office:smarttags" w:element="State">
          <w:r w:rsidRPr="00A83769">
            <w:rPr>
              <w:bCs/>
              <w:snapToGrid w:val="0"/>
              <w:sz w:val="22"/>
              <w:szCs w:val="22"/>
            </w:rPr>
            <w:t>D.C.</w:t>
          </w:r>
        </w:smartTag>
      </w:smartTag>
      <w:r w:rsidRPr="00A83769">
        <w:rPr>
          <w:bCs/>
          <w:snapToGrid w:val="0"/>
          <w:sz w:val="22"/>
          <w:szCs w:val="22"/>
        </w:rPr>
        <w:t>:  Serotonin 2A receptor (5-HT</w:t>
      </w:r>
      <w:r w:rsidRPr="00A83769">
        <w:rPr>
          <w:bCs/>
          <w:snapToGrid w:val="0"/>
          <w:sz w:val="22"/>
          <w:szCs w:val="22"/>
          <w:vertAlign w:val="subscript"/>
        </w:rPr>
        <w:t>2A</w:t>
      </w:r>
      <w:r w:rsidRPr="00A83769">
        <w:rPr>
          <w:bCs/>
          <w:snapToGrid w:val="0"/>
          <w:sz w:val="22"/>
          <w:szCs w:val="22"/>
        </w:rPr>
        <w:t xml:space="preserve">) modulates tail-skin temperature responses in two rodent models of thermoregulatory dysfunction. </w:t>
      </w:r>
      <w:r w:rsidRPr="00A83769">
        <w:rPr>
          <w:bCs/>
          <w:i/>
          <w:snapToGrid w:val="0"/>
          <w:sz w:val="22"/>
          <w:szCs w:val="22"/>
        </w:rPr>
        <w:t xml:space="preserve">Society for Neuroscience, </w:t>
      </w:r>
      <w:smartTag w:uri="urn:schemas-microsoft-com:office:smarttags" w:element="place">
        <w:smartTag w:uri="urn:schemas-microsoft-com:office:smarttags" w:element="City">
          <w:r w:rsidRPr="00A83769">
            <w:rPr>
              <w:bCs/>
              <w:i/>
              <w:snapToGrid w:val="0"/>
              <w:sz w:val="22"/>
              <w:szCs w:val="22"/>
            </w:rPr>
            <w:t>San Diego</w:t>
          </w:r>
        </w:smartTag>
        <w:r w:rsidRPr="00A83769">
          <w:rPr>
            <w:bCs/>
            <w:i/>
            <w:snapToGrid w:val="0"/>
            <w:sz w:val="22"/>
            <w:szCs w:val="22"/>
          </w:rPr>
          <w:t xml:space="preserve">, </w:t>
        </w:r>
        <w:smartTag w:uri="urn:schemas-microsoft-com:office:smarttags" w:element="State">
          <w:r w:rsidRPr="00A83769">
            <w:rPr>
              <w:bCs/>
              <w:i/>
              <w:snapToGrid w:val="0"/>
              <w:sz w:val="22"/>
              <w:szCs w:val="22"/>
            </w:rPr>
            <w:t>CA</w:t>
          </w:r>
        </w:smartTag>
      </w:smartTag>
      <w:r w:rsidRPr="00A83769">
        <w:rPr>
          <w:bCs/>
          <w:i/>
          <w:snapToGrid w:val="0"/>
          <w:sz w:val="22"/>
          <w:szCs w:val="22"/>
        </w:rPr>
        <w:t>, 2004.</w:t>
      </w:r>
    </w:p>
    <w:p w:rsidR="006F0B7E" w:rsidRPr="00A83769" w:rsidRDefault="006F0B7E" w:rsidP="006F0B7E">
      <w:pPr>
        <w:numPr>
          <w:ilvl w:val="0"/>
          <w:numId w:val="9"/>
        </w:numPr>
        <w:tabs>
          <w:tab w:val="clear" w:pos="720"/>
          <w:tab w:val="left" w:pos="540"/>
        </w:tabs>
        <w:ind w:left="540" w:hanging="540"/>
        <w:jc w:val="both"/>
        <w:outlineLvl w:val="0"/>
        <w:rPr>
          <w:bCs/>
          <w:i/>
          <w:snapToGrid w:val="0"/>
          <w:sz w:val="22"/>
          <w:szCs w:val="22"/>
        </w:rPr>
      </w:pPr>
      <w:r w:rsidRPr="00A83769">
        <w:rPr>
          <w:bCs/>
          <w:snapToGrid w:val="0"/>
          <w:sz w:val="22"/>
          <w:szCs w:val="22"/>
        </w:rPr>
        <w:t xml:space="preserve">Dudas, B. &amp; </w:t>
      </w:r>
      <w:r w:rsidRPr="00A83769">
        <w:rPr>
          <w:b/>
          <w:bCs/>
          <w:snapToGrid w:val="0"/>
          <w:sz w:val="22"/>
          <w:szCs w:val="22"/>
        </w:rPr>
        <w:t xml:space="preserve">Merchenthaler, </w:t>
      </w:r>
      <w:smartTag w:uri="urn:schemas-microsoft-com:office:smarttags" w:element="place">
        <w:r w:rsidRPr="00A83769">
          <w:rPr>
            <w:b/>
            <w:bCs/>
            <w:snapToGrid w:val="0"/>
            <w:sz w:val="22"/>
            <w:szCs w:val="22"/>
          </w:rPr>
          <w:t>I.</w:t>
        </w:r>
      </w:smartTag>
      <w:r w:rsidRPr="00A83769">
        <w:rPr>
          <w:bCs/>
          <w:snapToGrid w:val="0"/>
          <w:sz w:val="22"/>
          <w:szCs w:val="22"/>
        </w:rPr>
        <w:t xml:space="preserve"> Stress and water balance: catecholaminergic input of the vasopressin neuronal system. Society </w:t>
      </w:r>
      <w:r w:rsidRPr="00A83769">
        <w:rPr>
          <w:bCs/>
          <w:i/>
          <w:snapToGrid w:val="0"/>
          <w:sz w:val="22"/>
          <w:szCs w:val="22"/>
        </w:rPr>
        <w:t>for Neuroscience, Dan Diego, CA, 2004.</w:t>
      </w:r>
    </w:p>
    <w:p w:rsidR="006F0B7E" w:rsidRPr="00A83769" w:rsidRDefault="006F0B7E" w:rsidP="006F0B7E">
      <w:pPr>
        <w:numPr>
          <w:ilvl w:val="0"/>
          <w:numId w:val="9"/>
        </w:numPr>
        <w:tabs>
          <w:tab w:val="clear" w:pos="720"/>
          <w:tab w:val="left" w:pos="540"/>
        </w:tabs>
        <w:ind w:left="540" w:hanging="540"/>
        <w:jc w:val="both"/>
        <w:outlineLvl w:val="0"/>
        <w:rPr>
          <w:bCs/>
          <w:iCs/>
          <w:snapToGrid w:val="0"/>
          <w:sz w:val="22"/>
          <w:szCs w:val="22"/>
        </w:rPr>
      </w:pPr>
      <w:r w:rsidRPr="00A83769">
        <w:rPr>
          <w:bCs/>
          <w:snapToGrid w:val="0"/>
          <w:sz w:val="22"/>
          <w:szCs w:val="22"/>
        </w:rPr>
        <w:t xml:space="preserve">Dudas, B. &amp; </w:t>
      </w:r>
      <w:r w:rsidRPr="00A83769">
        <w:rPr>
          <w:b/>
          <w:bCs/>
          <w:snapToGrid w:val="0"/>
          <w:sz w:val="22"/>
          <w:szCs w:val="22"/>
        </w:rPr>
        <w:t>Merchenthaler, I</w:t>
      </w:r>
      <w:r w:rsidRPr="00A83769">
        <w:rPr>
          <w:bCs/>
          <w:snapToGrid w:val="0"/>
          <w:sz w:val="22"/>
          <w:szCs w:val="22"/>
        </w:rPr>
        <w:t>. The paper model of skull: novel way to teach surgical</w:t>
      </w:r>
      <w:r>
        <w:rPr>
          <w:bCs/>
          <w:snapToGrid w:val="0"/>
          <w:sz w:val="22"/>
          <w:szCs w:val="22"/>
        </w:rPr>
        <w:t xml:space="preserve"> </w:t>
      </w:r>
      <w:r w:rsidRPr="00A83769">
        <w:rPr>
          <w:bCs/>
          <w:snapToGrid w:val="0"/>
          <w:sz w:val="22"/>
          <w:szCs w:val="22"/>
        </w:rPr>
        <w:t xml:space="preserve">anatomy of the cranial nerves. </w:t>
      </w:r>
      <w:r w:rsidRPr="00A83769">
        <w:rPr>
          <w:bCs/>
          <w:i/>
          <w:snapToGrid w:val="0"/>
          <w:sz w:val="22"/>
          <w:szCs w:val="22"/>
        </w:rPr>
        <w:t xml:space="preserve">Society for Neuroscience, </w:t>
      </w:r>
      <w:smartTag w:uri="urn:schemas-microsoft-com:office:smarttags" w:element="place">
        <w:smartTag w:uri="urn:schemas-microsoft-com:office:smarttags" w:element="City">
          <w:r w:rsidRPr="00A83769">
            <w:rPr>
              <w:bCs/>
              <w:i/>
              <w:snapToGrid w:val="0"/>
              <w:sz w:val="22"/>
              <w:szCs w:val="22"/>
            </w:rPr>
            <w:t>San Diego</w:t>
          </w:r>
        </w:smartTag>
        <w:r w:rsidRPr="00A83769">
          <w:rPr>
            <w:bCs/>
            <w:i/>
            <w:snapToGrid w:val="0"/>
            <w:sz w:val="22"/>
            <w:szCs w:val="22"/>
          </w:rPr>
          <w:t xml:space="preserve">, </w:t>
        </w:r>
        <w:smartTag w:uri="urn:schemas-microsoft-com:office:smarttags" w:element="State">
          <w:r w:rsidRPr="00A83769">
            <w:rPr>
              <w:bCs/>
              <w:i/>
              <w:snapToGrid w:val="0"/>
              <w:sz w:val="22"/>
              <w:szCs w:val="22"/>
            </w:rPr>
            <w:t>CA</w:t>
          </w:r>
        </w:smartTag>
      </w:smartTag>
      <w:r w:rsidRPr="00A83769">
        <w:rPr>
          <w:bCs/>
          <w:i/>
          <w:snapToGrid w:val="0"/>
          <w:sz w:val="22"/>
          <w:szCs w:val="22"/>
        </w:rPr>
        <w:t>, 2004.</w:t>
      </w:r>
    </w:p>
    <w:p w:rsidR="006F0B7E" w:rsidRPr="00A83769" w:rsidRDefault="006F0B7E" w:rsidP="006F0B7E">
      <w:pPr>
        <w:numPr>
          <w:ilvl w:val="0"/>
          <w:numId w:val="9"/>
        </w:numPr>
        <w:tabs>
          <w:tab w:val="clear" w:pos="720"/>
          <w:tab w:val="left" w:pos="540"/>
        </w:tabs>
        <w:ind w:left="540" w:hanging="540"/>
        <w:jc w:val="both"/>
        <w:outlineLvl w:val="0"/>
        <w:rPr>
          <w:bCs/>
          <w:iCs/>
          <w:snapToGrid w:val="0"/>
          <w:sz w:val="22"/>
          <w:szCs w:val="22"/>
        </w:rPr>
      </w:pPr>
      <w:r w:rsidRPr="00A83769">
        <w:rPr>
          <w:bCs/>
          <w:iCs/>
          <w:snapToGrid w:val="0"/>
          <w:sz w:val="22"/>
          <w:szCs w:val="22"/>
        </w:rPr>
        <w:t xml:space="preserve">Dudas B &amp; </w:t>
      </w:r>
      <w:r w:rsidRPr="00A83769">
        <w:rPr>
          <w:b/>
          <w:bCs/>
          <w:iCs/>
          <w:snapToGrid w:val="0"/>
          <w:sz w:val="22"/>
          <w:szCs w:val="22"/>
        </w:rPr>
        <w:t>Merchenthaler I</w:t>
      </w:r>
      <w:r w:rsidRPr="00A83769">
        <w:rPr>
          <w:bCs/>
          <w:iCs/>
          <w:snapToGrid w:val="0"/>
          <w:sz w:val="22"/>
          <w:szCs w:val="22"/>
        </w:rPr>
        <w:t xml:space="preserve">. The role of galanin in estrogen-mediated LHRH neuronal activity in humans and rats. </w:t>
      </w:r>
      <w:r w:rsidRPr="00A83769">
        <w:rPr>
          <w:bCs/>
          <w:i/>
          <w:iCs/>
          <w:snapToGrid w:val="0"/>
          <w:sz w:val="22"/>
          <w:szCs w:val="22"/>
        </w:rPr>
        <w:t xml:space="preserve">Galanin 2004, </w:t>
      </w:r>
      <w:smartTag w:uri="urn:schemas-microsoft-com:office:smarttags" w:element="place">
        <w:smartTag w:uri="urn:schemas-microsoft-com:office:smarttags" w:element="City">
          <w:r w:rsidRPr="00A83769">
            <w:rPr>
              <w:bCs/>
              <w:i/>
              <w:iCs/>
              <w:snapToGrid w:val="0"/>
              <w:sz w:val="22"/>
              <w:szCs w:val="22"/>
            </w:rPr>
            <w:t>San Diego</w:t>
          </w:r>
        </w:smartTag>
        <w:r w:rsidRPr="00A83769">
          <w:rPr>
            <w:bCs/>
            <w:i/>
            <w:iCs/>
            <w:snapToGrid w:val="0"/>
            <w:sz w:val="22"/>
            <w:szCs w:val="22"/>
          </w:rPr>
          <w:t xml:space="preserve">, </w:t>
        </w:r>
        <w:smartTag w:uri="urn:schemas-microsoft-com:office:smarttags" w:element="State">
          <w:r w:rsidRPr="00A83769">
            <w:rPr>
              <w:bCs/>
              <w:i/>
              <w:iCs/>
              <w:snapToGrid w:val="0"/>
              <w:sz w:val="22"/>
              <w:szCs w:val="22"/>
            </w:rPr>
            <w:t>CA</w:t>
          </w:r>
        </w:smartTag>
      </w:smartTag>
      <w:r w:rsidRPr="00A83769">
        <w:rPr>
          <w:bCs/>
          <w:i/>
          <w:iCs/>
          <w:snapToGrid w:val="0"/>
          <w:sz w:val="22"/>
          <w:szCs w:val="22"/>
        </w:rPr>
        <w:t>, 2004</w:t>
      </w:r>
      <w:r w:rsidRPr="00A83769">
        <w:rPr>
          <w:bCs/>
          <w:iCs/>
          <w:snapToGrid w:val="0"/>
          <w:sz w:val="22"/>
          <w:szCs w:val="22"/>
        </w:rPr>
        <w:t>.</w:t>
      </w:r>
    </w:p>
    <w:p w:rsidR="006F0B7E" w:rsidRPr="00A83769" w:rsidRDefault="006F0B7E" w:rsidP="006F0B7E">
      <w:pPr>
        <w:numPr>
          <w:ilvl w:val="0"/>
          <w:numId w:val="9"/>
        </w:numPr>
        <w:tabs>
          <w:tab w:val="clear" w:pos="720"/>
          <w:tab w:val="left" w:pos="540"/>
        </w:tabs>
        <w:ind w:left="540" w:hanging="540"/>
        <w:jc w:val="both"/>
        <w:outlineLvl w:val="0"/>
        <w:rPr>
          <w:bCs/>
          <w:i/>
          <w:snapToGrid w:val="0"/>
          <w:sz w:val="22"/>
          <w:szCs w:val="22"/>
        </w:rPr>
      </w:pPr>
      <w:r w:rsidRPr="00A83769">
        <w:rPr>
          <w:snapToGrid w:val="0"/>
          <w:sz w:val="22"/>
          <w:szCs w:val="22"/>
        </w:rPr>
        <w:t xml:space="preserve">Alfinito, P.D., Leventhal, L., Cosmi, S., </w:t>
      </w:r>
      <w:r w:rsidRPr="00A83769">
        <w:rPr>
          <w:b/>
          <w:snapToGrid w:val="0"/>
          <w:sz w:val="22"/>
          <w:szCs w:val="22"/>
        </w:rPr>
        <w:t xml:space="preserve">Merchenthaler, </w:t>
      </w:r>
      <w:smartTag w:uri="urn:schemas-microsoft-com:office:smarttags" w:element="place">
        <w:r w:rsidRPr="00A83769">
          <w:rPr>
            <w:b/>
            <w:snapToGrid w:val="0"/>
            <w:sz w:val="22"/>
            <w:szCs w:val="22"/>
          </w:rPr>
          <w:t>I.</w:t>
        </w:r>
      </w:smartTag>
      <w:r w:rsidRPr="00A83769">
        <w:rPr>
          <w:b/>
          <w:snapToGrid w:val="0"/>
          <w:sz w:val="22"/>
          <w:szCs w:val="22"/>
        </w:rPr>
        <w:t>,</w:t>
      </w:r>
      <w:r w:rsidRPr="00A83769">
        <w:rPr>
          <w:snapToGrid w:val="0"/>
          <w:sz w:val="22"/>
          <w:szCs w:val="22"/>
        </w:rPr>
        <w:t xml:space="preserve"> Winneker, R., Deacher, D.C.: </w:t>
      </w:r>
      <w:r>
        <w:rPr>
          <w:snapToGrid w:val="0"/>
          <w:sz w:val="22"/>
          <w:szCs w:val="22"/>
        </w:rPr>
        <w:t xml:space="preserve"> </w:t>
      </w:r>
      <w:r w:rsidRPr="00A83769">
        <w:rPr>
          <w:snapToGrid w:val="0"/>
          <w:sz w:val="22"/>
          <w:szCs w:val="22"/>
        </w:rPr>
        <w:t xml:space="preserve">Desvenlafaxine succinate: a selective serotonin and norepinephrine reiptkae inhibitor restores emperature regulation in two overiactomy-induced models of thermoregulatory dysfunction. </w:t>
      </w:r>
      <w:r w:rsidRPr="00A83769">
        <w:rPr>
          <w:bCs/>
          <w:i/>
          <w:snapToGrid w:val="0"/>
          <w:sz w:val="22"/>
          <w:szCs w:val="22"/>
        </w:rPr>
        <w:t xml:space="preserve">Society for Neuroscience, </w:t>
      </w:r>
      <w:smartTag w:uri="urn:schemas-microsoft-com:office:smarttags" w:element="place">
        <w:smartTag w:uri="urn:schemas-microsoft-com:office:smarttags" w:element="City">
          <w:r w:rsidRPr="00A83769">
            <w:rPr>
              <w:bCs/>
              <w:i/>
              <w:snapToGrid w:val="0"/>
              <w:sz w:val="22"/>
              <w:szCs w:val="22"/>
            </w:rPr>
            <w:t>Washington</w:t>
          </w:r>
        </w:smartTag>
        <w:r w:rsidRPr="00A83769">
          <w:rPr>
            <w:bCs/>
            <w:i/>
            <w:snapToGrid w:val="0"/>
            <w:sz w:val="22"/>
            <w:szCs w:val="22"/>
          </w:rPr>
          <w:t xml:space="preserve">, </w:t>
        </w:r>
        <w:smartTag w:uri="urn:schemas-microsoft-com:office:smarttags" w:element="State">
          <w:r w:rsidRPr="00A83769">
            <w:rPr>
              <w:bCs/>
              <w:i/>
              <w:snapToGrid w:val="0"/>
              <w:sz w:val="22"/>
              <w:szCs w:val="22"/>
            </w:rPr>
            <w:t>DC</w:t>
          </w:r>
        </w:smartTag>
      </w:smartTag>
      <w:r w:rsidRPr="00A83769">
        <w:rPr>
          <w:bCs/>
          <w:i/>
          <w:snapToGrid w:val="0"/>
          <w:sz w:val="22"/>
          <w:szCs w:val="22"/>
        </w:rPr>
        <w:t>, 2005.</w:t>
      </w:r>
    </w:p>
    <w:p w:rsidR="006F0B7E" w:rsidRPr="00A83769" w:rsidRDefault="006F0B7E" w:rsidP="006F0B7E">
      <w:pPr>
        <w:numPr>
          <w:ilvl w:val="0"/>
          <w:numId w:val="9"/>
        </w:numPr>
        <w:tabs>
          <w:tab w:val="clear" w:pos="720"/>
          <w:tab w:val="left" w:pos="540"/>
        </w:tabs>
        <w:ind w:left="540" w:hanging="540"/>
        <w:jc w:val="both"/>
        <w:outlineLvl w:val="0"/>
        <w:rPr>
          <w:snapToGrid w:val="0"/>
          <w:sz w:val="22"/>
          <w:szCs w:val="22"/>
        </w:rPr>
      </w:pPr>
      <w:r w:rsidRPr="00A83769">
        <w:rPr>
          <w:b/>
          <w:snapToGrid w:val="0"/>
          <w:sz w:val="22"/>
          <w:szCs w:val="22"/>
        </w:rPr>
        <w:t>Merchenthaler I</w:t>
      </w:r>
      <w:r w:rsidRPr="00A83769">
        <w:rPr>
          <w:snapToGrid w:val="0"/>
          <w:sz w:val="22"/>
          <w:szCs w:val="22"/>
        </w:rPr>
        <w:t xml:space="preserve">: Estrogen receptor beta in the central nervous system. </w:t>
      </w:r>
      <w:r w:rsidRPr="002444D1">
        <w:rPr>
          <w:i/>
          <w:snapToGrid w:val="0"/>
          <w:sz w:val="22"/>
          <w:szCs w:val="22"/>
        </w:rPr>
        <w:t xml:space="preserve">The Endocrine Society     Annual Meeting, Symposium: Estrogen Receptor Beta. </w:t>
      </w:r>
      <w:smartTag w:uri="urn:schemas-microsoft-com:office:smarttags" w:element="place">
        <w:smartTag w:uri="urn:schemas-microsoft-com:office:smarttags" w:element="City">
          <w:r w:rsidRPr="002444D1">
            <w:rPr>
              <w:i/>
              <w:snapToGrid w:val="0"/>
              <w:sz w:val="22"/>
              <w:szCs w:val="22"/>
            </w:rPr>
            <w:t>San Diego</w:t>
          </w:r>
        </w:smartTag>
        <w:r w:rsidRPr="002444D1">
          <w:rPr>
            <w:i/>
            <w:snapToGrid w:val="0"/>
            <w:sz w:val="22"/>
            <w:szCs w:val="22"/>
          </w:rPr>
          <w:t xml:space="preserve">, </w:t>
        </w:r>
        <w:smartTag w:uri="urn:schemas-microsoft-com:office:smarttags" w:element="State">
          <w:r w:rsidRPr="002444D1">
            <w:rPr>
              <w:i/>
              <w:snapToGrid w:val="0"/>
              <w:sz w:val="22"/>
              <w:szCs w:val="22"/>
            </w:rPr>
            <w:t>CA</w:t>
          </w:r>
        </w:smartTag>
      </w:smartTag>
      <w:r w:rsidRPr="002444D1">
        <w:rPr>
          <w:i/>
          <w:snapToGrid w:val="0"/>
          <w:sz w:val="22"/>
          <w:szCs w:val="22"/>
        </w:rPr>
        <w:t xml:space="preserve"> 2005</w:t>
      </w:r>
      <w:r w:rsidRPr="00A83769">
        <w:rPr>
          <w:snapToGrid w:val="0"/>
          <w:sz w:val="22"/>
          <w:szCs w:val="22"/>
        </w:rPr>
        <w:t>.</w:t>
      </w:r>
    </w:p>
    <w:p w:rsidR="006F0B7E" w:rsidRPr="00A83769" w:rsidRDefault="006F0B7E" w:rsidP="006F0B7E">
      <w:pPr>
        <w:numPr>
          <w:ilvl w:val="0"/>
          <w:numId w:val="9"/>
        </w:numPr>
        <w:tabs>
          <w:tab w:val="clear" w:pos="720"/>
          <w:tab w:val="left" w:pos="540"/>
        </w:tabs>
        <w:ind w:left="540" w:hanging="540"/>
        <w:jc w:val="both"/>
        <w:outlineLvl w:val="0"/>
        <w:rPr>
          <w:bCs/>
          <w:i/>
          <w:snapToGrid w:val="0"/>
          <w:sz w:val="22"/>
          <w:szCs w:val="22"/>
        </w:rPr>
      </w:pPr>
      <w:r w:rsidRPr="00A83769">
        <w:rPr>
          <w:snapToGrid w:val="0"/>
          <w:sz w:val="22"/>
          <w:szCs w:val="22"/>
        </w:rPr>
        <w:t xml:space="preserve">Alfinito, P.D., Leventhal, L., Cosmi, S., </w:t>
      </w:r>
      <w:r w:rsidRPr="00A83769">
        <w:rPr>
          <w:b/>
          <w:snapToGrid w:val="0"/>
          <w:sz w:val="22"/>
          <w:szCs w:val="22"/>
        </w:rPr>
        <w:t xml:space="preserve">Merchenthaler, </w:t>
      </w:r>
      <w:smartTag w:uri="urn:schemas-microsoft-com:office:smarttags" w:element="place">
        <w:r w:rsidRPr="00A83769">
          <w:rPr>
            <w:b/>
            <w:snapToGrid w:val="0"/>
            <w:sz w:val="22"/>
            <w:szCs w:val="22"/>
          </w:rPr>
          <w:t>I.</w:t>
        </w:r>
      </w:smartTag>
      <w:r w:rsidRPr="00A83769">
        <w:rPr>
          <w:b/>
          <w:snapToGrid w:val="0"/>
          <w:sz w:val="22"/>
          <w:szCs w:val="22"/>
        </w:rPr>
        <w:t>,</w:t>
      </w:r>
      <w:r w:rsidRPr="00A83769">
        <w:rPr>
          <w:snapToGrid w:val="0"/>
          <w:sz w:val="22"/>
          <w:szCs w:val="22"/>
        </w:rPr>
        <w:t xml:space="preserve"> Winneker, R., Deacher, D.C.: </w:t>
      </w:r>
      <w:r>
        <w:rPr>
          <w:snapToGrid w:val="0"/>
          <w:sz w:val="22"/>
          <w:szCs w:val="22"/>
        </w:rPr>
        <w:t xml:space="preserve"> </w:t>
      </w:r>
      <w:r w:rsidRPr="00A83769">
        <w:rPr>
          <w:snapToGrid w:val="0"/>
          <w:sz w:val="22"/>
          <w:szCs w:val="22"/>
        </w:rPr>
        <w:t xml:space="preserve">Desvenlafaxine succinate: a selective serotonin and norepinephrine reuptkae inhibitor restores emperature regulation in two overiactomy-induced models of thermoregulatory dysfunction. </w:t>
      </w:r>
      <w:r w:rsidRPr="00A83769">
        <w:rPr>
          <w:bCs/>
          <w:i/>
          <w:snapToGrid w:val="0"/>
          <w:sz w:val="22"/>
          <w:szCs w:val="22"/>
        </w:rPr>
        <w:t xml:space="preserve">Society for Neuroscience, </w:t>
      </w:r>
      <w:smartTag w:uri="urn:schemas-microsoft-com:office:smarttags" w:element="place">
        <w:smartTag w:uri="urn:schemas-microsoft-com:office:smarttags" w:element="City">
          <w:r w:rsidRPr="00A83769">
            <w:rPr>
              <w:bCs/>
              <w:i/>
              <w:snapToGrid w:val="0"/>
              <w:sz w:val="22"/>
              <w:szCs w:val="22"/>
            </w:rPr>
            <w:t>Washington</w:t>
          </w:r>
        </w:smartTag>
        <w:r w:rsidRPr="00A83769">
          <w:rPr>
            <w:bCs/>
            <w:i/>
            <w:snapToGrid w:val="0"/>
            <w:sz w:val="22"/>
            <w:szCs w:val="22"/>
          </w:rPr>
          <w:t xml:space="preserve">, </w:t>
        </w:r>
        <w:smartTag w:uri="urn:schemas-microsoft-com:office:smarttags" w:element="State">
          <w:r w:rsidRPr="00A83769">
            <w:rPr>
              <w:bCs/>
              <w:i/>
              <w:snapToGrid w:val="0"/>
              <w:sz w:val="22"/>
              <w:szCs w:val="22"/>
            </w:rPr>
            <w:t>DC</w:t>
          </w:r>
        </w:smartTag>
      </w:smartTag>
      <w:r w:rsidRPr="00A83769">
        <w:rPr>
          <w:bCs/>
          <w:i/>
          <w:snapToGrid w:val="0"/>
          <w:sz w:val="22"/>
          <w:szCs w:val="22"/>
        </w:rPr>
        <w:t>, 2005.</w:t>
      </w:r>
    </w:p>
    <w:p w:rsidR="006F0B7E" w:rsidRPr="00A83769" w:rsidRDefault="006F0B7E" w:rsidP="006F0B7E">
      <w:pPr>
        <w:numPr>
          <w:ilvl w:val="0"/>
          <w:numId w:val="9"/>
        </w:numPr>
        <w:tabs>
          <w:tab w:val="clear" w:pos="720"/>
          <w:tab w:val="left" w:pos="540"/>
        </w:tabs>
        <w:ind w:left="540" w:hanging="540"/>
        <w:jc w:val="both"/>
        <w:outlineLvl w:val="0"/>
        <w:rPr>
          <w:sz w:val="22"/>
          <w:szCs w:val="22"/>
        </w:rPr>
      </w:pPr>
      <w:r w:rsidRPr="00A83769">
        <w:rPr>
          <w:sz w:val="22"/>
          <w:szCs w:val="22"/>
        </w:rPr>
        <w:t>Deecher</w:t>
      </w:r>
      <w:r>
        <w:rPr>
          <w:sz w:val="22"/>
          <w:szCs w:val="22"/>
        </w:rPr>
        <w:t>,</w:t>
      </w:r>
      <w:r w:rsidRPr="00A83769">
        <w:rPr>
          <w:sz w:val="22"/>
          <w:szCs w:val="22"/>
        </w:rPr>
        <w:t xml:space="preserve"> D</w:t>
      </w:r>
      <w:r>
        <w:rPr>
          <w:sz w:val="22"/>
          <w:szCs w:val="22"/>
        </w:rPr>
        <w:t>.</w:t>
      </w:r>
      <w:r w:rsidRPr="00A83769">
        <w:rPr>
          <w:sz w:val="22"/>
          <w:szCs w:val="22"/>
        </w:rPr>
        <w:t>C, Leventhal</w:t>
      </w:r>
      <w:r>
        <w:rPr>
          <w:sz w:val="22"/>
          <w:szCs w:val="22"/>
        </w:rPr>
        <w:t>,</w:t>
      </w:r>
      <w:r w:rsidRPr="00A83769">
        <w:rPr>
          <w:sz w:val="22"/>
          <w:szCs w:val="22"/>
        </w:rPr>
        <w:t xml:space="preserve"> L</w:t>
      </w:r>
      <w:r>
        <w:rPr>
          <w:sz w:val="22"/>
          <w:szCs w:val="22"/>
        </w:rPr>
        <w:t>.</w:t>
      </w:r>
      <w:r w:rsidRPr="00A83769">
        <w:rPr>
          <w:sz w:val="22"/>
          <w:szCs w:val="22"/>
        </w:rPr>
        <w:t>, Cosmi</w:t>
      </w:r>
      <w:r>
        <w:rPr>
          <w:sz w:val="22"/>
          <w:szCs w:val="22"/>
        </w:rPr>
        <w:t>,</w:t>
      </w:r>
      <w:r w:rsidRPr="00A83769">
        <w:rPr>
          <w:sz w:val="22"/>
          <w:szCs w:val="22"/>
        </w:rPr>
        <w:t xml:space="preserve"> S</w:t>
      </w:r>
      <w:r>
        <w:rPr>
          <w:sz w:val="22"/>
          <w:szCs w:val="22"/>
        </w:rPr>
        <w:t>.</w:t>
      </w:r>
      <w:r w:rsidRPr="00A83769">
        <w:rPr>
          <w:sz w:val="22"/>
          <w:szCs w:val="22"/>
        </w:rPr>
        <w:t xml:space="preserve">, </w:t>
      </w:r>
      <w:smartTag w:uri="urn:schemas-microsoft-com:office:smarttags" w:element="City">
        <w:r w:rsidRPr="00A83769">
          <w:rPr>
            <w:sz w:val="22"/>
            <w:szCs w:val="22"/>
          </w:rPr>
          <w:t>Johnston</w:t>
        </w:r>
      </w:smartTag>
      <w:r>
        <w:rPr>
          <w:sz w:val="22"/>
          <w:szCs w:val="22"/>
        </w:rPr>
        <w:t>,</w:t>
      </w:r>
      <w:r w:rsidRPr="00A83769">
        <w:rPr>
          <w:sz w:val="22"/>
          <w:szCs w:val="22"/>
        </w:rPr>
        <w:t xml:space="preserve"> G</w:t>
      </w:r>
      <w:r>
        <w:rPr>
          <w:sz w:val="22"/>
          <w:szCs w:val="22"/>
        </w:rPr>
        <w:t>.</w:t>
      </w:r>
      <w:r w:rsidRPr="00A83769">
        <w:rPr>
          <w:sz w:val="22"/>
          <w:szCs w:val="22"/>
        </w:rPr>
        <w:t xml:space="preserve">, </w:t>
      </w:r>
      <w:r w:rsidRPr="00A83769">
        <w:rPr>
          <w:b/>
          <w:sz w:val="22"/>
          <w:szCs w:val="22"/>
        </w:rPr>
        <w:t>Merchenthaler</w:t>
      </w:r>
      <w:r>
        <w:rPr>
          <w:b/>
          <w:sz w:val="22"/>
          <w:szCs w:val="22"/>
        </w:rPr>
        <w:t>,</w:t>
      </w:r>
      <w:r w:rsidRPr="00A83769">
        <w:rPr>
          <w:b/>
          <w:sz w:val="22"/>
          <w:szCs w:val="22"/>
        </w:rPr>
        <w:t xml:space="preserve"> </w:t>
      </w:r>
      <w:smartTag w:uri="urn:schemas-microsoft-com:office:smarttags" w:element="place">
        <w:r w:rsidRPr="00A83769">
          <w:rPr>
            <w:b/>
            <w:sz w:val="22"/>
            <w:szCs w:val="22"/>
          </w:rPr>
          <w:t>I</w:t>
        </w:r>
        <w:r>
          <w:rPr>
            <w:b/>
            <w:sz w:val="22"/>
            <w:szCs w:val="22"/>
          </w:rPr>
          <w:t>.</w:t>
        </w:r>
      </w:smartTag>
      <w:r w:rsidRPr="00A83769">
        <w:rPr>
          <w:sz w:val="22"/>
          <w:szCs w:val="22"/>
        </w:rPr>
        <w:t>, Winneker</w:t>
      </w:r>
      <w:r>
        <w:rPr>
          <w:sz w:val="22"/>
          <w:szCs w:val="22"/>
        </w:rPr>
        <w:t>,</w:t>
      </w:r>
      <w:r w:rsidRPr="00A83769">
        <w:rPr>
          <w:sz w:val="22"/>
          <w:szCs w:val="22"/>
        </w:rPr>
        <w:t xml:space="preserve"> R</w:t>
      </w:r>
      <w:r>
        <w:rPr>
          <w:sz w:val="22"/>
          <w:szCs w:val="22"/>
        </w:rPr>
        <w:t>.</w:t>
      </w:r>
      <w:r w:rsidRPr="00A83769">
        <w:rPr>
          <w:sz w:val="22"/>
          <w:szCs w:val="22"/>
        </w:rPr>
        <w:t xml:space="preserve">: Desvenlafaxine restores thermoregulatory dysfunction in two preclinical models of temperature regulation. The </w:t>
      </w:r>
      <w:r w:rsidRPr="00A83769">
        <w:rPr>
          <w:i/>
          <w:sz w:val="22"/>
          <w:szCs w:val="22"/>
        </w:rPr>
        <w:t xml:space="preserve">Endocrine Society Annual Meeting, </w:t>
      </w:r>
      <w:smartTag w:uri="urn:schemas-microsoft-com:office:smarttags" w:element="place">
        <w:smartTag w:uri="urn:schemas-microsoft-com:office:smarttags" w:element="City">
          <w:r w:rsidRPr="00A83769">
            <w:rPr>
              <w:i/>
              <w:sz w:val="22"/>
              <w:szCs w:val="22"/>
            </w:rPr>
            <w:t>San Diego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2005</w:t>
      </w:r>
      <w:r w:rsidRPr="00A83769">
        <w:rPr>
          <w:sz w:val="22"/>
          <w:szCs w:val="22"/>
        </w:rPr>
        <w:t>.</w:t>
      </w:r>
    </w:p>
    <w:p w:rsidR="006F0B7E" w:rsidRPr="00A83769" w:rsidRDefault="006F0B7E" w:rsidP="006F0B7E">
      <w:pPr>
        <w:numPr>
          <w:ilvl w:val="0"/>
          <w:numId w:val="9"/>
        </w:numPr>
        <w:tabs>
          <w:tab w:val="clear" w:pos="720"/>
          <w:tab w:val="left" w:pos="540"/>
        </w:tabs>
        <w:ind w:left="540" w:hanging="540"/>
        <w:jc w:val="both"/>
        <w:rPr>
          <w:bCs/>
          <w:snapToGrid w:val="0"/>
          <w:sz w:val="22"/>
          <w:szCs w:val="22"/>
        </w:rPr>
      </w:pPr>
      <w:r w:rsidRPr="00A83769">
        <w:rPr>
          <w:sz w:val="22"/>
          <w:szCs w:val="22"/>
        </w:rPr>
        <w:t>Semeniken</w:t>
      </w:r>
      <w:r>
        <w:rPr>
          <w:sz w:val="22"/>
          <w:szCs w:val="22"/>
        </w:rPr>
        <w:t>,</w:t>
      </w:r>
      <w:r w:rsidRPr="00A83769">
        <w:rPr>
          <w:sz w:val="22"/>
          <w:szCs w:val="22"/>
        </w:rPr>
        <w:t xml:space="preserve"> C</w:t>
      </w:r>
      <w:r>
        <w:rPr>
          <w:sz w:val="22"/>
          <w:szCs w:val="22"/>
        </w:rPr>
        <w:t>.</w:t>
      </w:r>
      <w:r w:rsidRPr="00A83769">
        <w:rPr>
          <w:sz w:val="22"/>
          <w:szCs w:val="22"/>
        </w:rPr>
        <w:t xml:space="preserve">, </w:t>
      </w:r>
      <w:r w:rsidRPr="00A83769">
        <w:rPr>
          <w:b/>
          <w:sz w:val="22"/>
          <w:szCs w:val="22"/>
        </w:rPr>
        <w:t>Merchenthaler</w:t>
      </w:r>
      <w:r>
        <w:rPr>
          <w:b/>
          <w:sz w:val="22"/>
          <w:szCs w:val="22"/>
        </w:rPr>
        <w:t>,</w:t>
      </w:r>
      <w:r w:rsidRPr="00A83769">
        <w:rPr>
          <w:b/>
          <w:sz w:val="22"/>
          <w:szCs w:val="22"/>
        </w:rPr>
        <w:t xml:space="preserve"> </w:t>
      </w:r>
      <w:smartTag w:uri="urn:schemas-microsoft-com:office:smarttags" w:element="place">
        <w:r w:rsidRPr="00A83769">
          <w:rPr>
            <w:b/>
            <w:sz w:val="22"/>
            <w:szCs w:val="22"/>
          </w:rPr>
          <w:t>I</w:t>
        </w:r>
        <w:r>
          <w:rPr>
            <w:b/>
            <w:sz w:val="22"/>
            <w:szCs w:val="22"/>
          </w:rPr>
          <w:t>.</w:t>
        </w:r>
      </w:smartTag>
      <w:r w:rsidRPr="00A83769">
        <w:rPr>
          <w:b/>
          <w:sz w:val="22"/>
          <w:szCs w:val="22"/>
        </w:rPr>
        <w:t>,</w:t>
      </w:r>
      <w:r w:rsidRPr="00A83769">
        <w:rPr>
          <w:sz w:val="22"/>
          <w:szCs w:val="22"/>
        </w:rPr>
        <w:t xml:space="preserve"> Dudas</w:t>
      </w:r>
      <w:r>
        <w:rPr>
          <w:sz w:val="22"/>
          <w:szCs w:val="22"/>
        </w:rPr>
        <w:t>,</w:t>
      </w:r>
      <w:r w:rsidRPr="00A83769">
        <w:rPr>
          <w:sz w:val="22"/>
          <w:szCs w:val="22"/>
        </w:rPr>
        <w:t xml:space="preserve"> B</w:t>
      </w:r>
      <w:r>
        <w:rPr>
          <w:sz w:val="22"/>
          <w:szCs w:val="22"/>
        </w:rPr>
        <w:t>.</w:t>
      </w:r>
      <w:r w:rsidRPr="00A83769">
        <w:rPr>
          <w:sz w:val="22"/>
          <w:szCs w:val="22"/>
        </w:rPr>
        <w:t xml:space="preserve">.: Catecholaminergic inoput of the oxytocinergic neuronal system in human.  </w:t>
      </w:r>
      <w:r w:rsidRPr="00A83769">
        <w:rPr>
          <w:i/>
          <w:sz w:val="22"/>
          <w:szCs w:val="22"/>
        </w:rPr>
        <w:t xml:space="preserve">The Endocrine Society Annual Meeting, </w:t>
      </w:r>
      <w:smartTag w:uri="urn:schemas-microsoft-com:office:smarttags" w:element="place">
        <w:smartTag w:uri="urn:schemas-microsoft-com:office:smarttags" w:element="City">
          <w:r w:rsidRPr="00A83769">
            <w:rPr>
              <w:i/>
              <w:sz w:val="22"/>
              <w:szCs w:val="22"/>
            </w:rPr>
            <w:t>San Diego</w:t>
          </w:r>
        </w:smartTag>
        <w:r w:rsidRPr="00A83769">
          <w:rPr>
            <w:i/>
            <w:sz w:val="22"/>
            <w:szCs w:val="22"/>
          </w:rPr>
          <w:t xml:space="preserve">, </w:t>
        </w:r>
        <w:smartTag w:uri="urn:schemas-microsoft-com:office:smarttags" w:element="State">
          <w:r w:rsidRPr="00A83769">
            <w:rPr>
              <w:i/>
              <w:sz w:val="22"/>
              <w:szCs w:val="22"/>
            </w:rPr>
            <w:t>CA</w:t>
          </w:r>
        </w:smartTag>
      </w:smartTag>
      <w:r w:rsidRPr="00A83769">
        <w:rPr>
          <w:i/>
          <w:sz w:val="22"/>
          <w:szCs w:val="22"/>
        </w:rPr>
        <w:t>, 2005</w:t>
      </w:r>
      <w:r w:rsidRPr="00A83769">
        <w:rPr>
          <w:sz w:val="22"/>
          <w:szCs w:val="22"/>
        </w:rPr>
        <w:t>.</w:t>
      </w:r>
    </w:p>
    <w:p w:rsidR="006F0B7E" w:rsidRPr="00A83769" w:rsidRDefault="006F0B7E" w:rsidP="006F0B7E">
      <w:pPr>
        <w:numPr>
          <w:ilvl w:val="0"/>
          <w:numId w:val="9"/>
        </w:numPr>
        <w:tabs>
          <w:tab w:val="clear" w:pos="720"/>
          <w:tab w:val="left" w:pos="540"/>
        </w:tabs>
        <w:ind w:left="540" w:hanging="540"/>
        <w:jc w:val="both"/>
        <w:rPr>
          <w:bCs/>
          <w:snapToGrid w:val="0"/>
          <w:sz w:val="22"/>
          <w:szCs w:val="22"/>
        </w:rPr>
      </w:pPr>
      <w:r w:rsidRPr="00A83769">
        <w:rPr>
          <w:b/>
          <w:sz w:val="22"/>
          <w:szCs w:val="22"/>
        </w:rPr>
        <w:t>Merchenthaler</w:t>
      </w:r>
      <w:r>
        <w:rPr>
          <w:b/>
          <w:sz w:val="22"/>
          <w:szCs w:val="22"/>
        </w:rPr>
        <w:t>,</w:t>
      </w:r>
      <w:r w:rsidRPr="00A83769">
        <w:rPr>
          <w:b/>
          <w:sz w:val="22"/>
          <w:szCs w:val="22"/>
        </w:rPr>
        <w:t xml:space="preserve"> I</w:t>
      </w:r>
      <w:r>
        <w:rPr>
          <w:b/>
          <w:sz w:val="22"/>
          <w:szCs w:val="22"/>
        </w:rPr>
        <w:t>.</w:t>
      </w:r>
      <w:r w:rsidRPr="00A83769">
        <w:rPr>
          <w:sz w:val="22"/>
          <w:szCs w:val="22"/>
        </w:rPr>
        <w:t>, Tomic</w:t>
      </w:r>
      <w:r>
        <w:rPr>
          <w:sz w:val="22"/>
          <w:szCs w:val="22"/>
        </w:rPr>
        <w:t>,</w:t>
      </w:r>
      <w:r w:rsidRPr="00A83769">
        <w:rPr>
          <w:sz w:val="22"/>
          <w:szCs w:val="22"/>
        </w:rPr>
        <w:t xml:space="preserve"> D</w:t>
      </w:r>
      <w:r>
        <w:rPr>
          <w:sz w:val="22"/>
          <w:szCs w:val="22"/>
        </w:rPr>
        <w:t>.</w:t>
      </w:r>
      <w:r w:rsidRPr="00A83769">
        <w:rPr>
          <w:sz w:val="22"/>
          <w:szCs w:val="22"/>
        </w:rPr>
        <w:t xml:space="preserve">, </w:t>
      </w:r>
      <w:smartTag w:uri="urn:schemas-microsoft-com:office:smarttags" w:element="City">
        <w:smartTag w:uri="urn:schemas-microsoft-com:office:smarttags" w:element="place">
          <w:r w:rsidRPr="00A83769">
            <w:rPr>
              <w:sz w:val="22"/>
              <w:szCs w:val="22"/>
            </w:rPr>
            <w:t>Furth</w:t>
          </w:r>
        </w:smartTag>
      </w:smartTag>
      <w:r>
        <w:rPr>
          <w:sz w:val="22"/>
          <w:szCs w:val="22"/>
        </w:rPr>
        <w:t>,</w:t>
      </w:r>
      <w:r w:rsidRPr="00A83769">
        <w:rPr>
          <w:sz w:val="22"/>
          <w:szCs w:val="22"/>
        </w:rPr>
        <w:t xml:space="preserve"> P</w:t>
      </w:r>
      <w:r>
        <w:rPr>
          <w:sz w:val="22"/>
          <w:szCs w:val="22"/>
        </w:rPr>
        <w:t>.</w:t>
      </w:r>
      <w:r w:rsidRPr="00A83769">
        <w:rPr>
          <w:sz w:val="22"/>
          <w:szCs w:val="22"/>
        </w:rPr>
        <w:t>A</w:t>
      </w:r>
      <w:r>
        <w:rPr>
          <w:sz w:val="22"/>
          <w:szCs w:val="22"/>
        </w:rPr>
        <w:t>.</w:t>
      </w:r>
      <w:r w:rsidRPr="00A83769">
        <w:rPr>
          <w:sz w:val="22"/>
          <w:szCs w:val="22"/>
        </w:rPr>
        <w:t>, Ko</w:t>
      </w:r>
      <w:r>
        <w:rPr>
          <w:sz w:val="22"/>
          <w:szCs w:val="22"/>
        </w:rPr>
        <w:t>o</w:t>
      </w:r>
      <w:r w:rsidRPr="00A83769">
        <w:rPr>
          <w:sz w:val="22"/>
          <w:szCs w:val="22"/>
        </w:rPr>
        <w:t>s</w:t>
      </w:r>
      <w:r>
        <w:rPr>
          <w:sz w:val="22"/>
          <w:szCs w:val="22"/>
        </w:rPr>
        <w:t>,</w:t>
      </w:r>
      <w:r w:rsidRPr="00A83769">
        <w:rPr>
          <w:sz w:val="22"/>
          <w:szCs w:val="22"/>
        </w:rPr>
        <w:t xml:space="preserve"> R</w:t>
      </w:r>
      <w:r>
        <w:rPr>
          <w:sz w:val="22"/>
          <w:szCs w:val="22"/>
        </w:rPr>
        <w:t>.</w:t>
      </w:r>
      <w:r w:rsidRPr="00A83769">
        <w:rPr>
          <w:sz w:val="22"/>
          <w:szCs w:val="22"/>
        </w:rPr>
        <w:t>D</w:t>
      </w:r>
      <w:r>
        <w:rPr>
          <w:sz w:val="22"/>
          <w:szCs w:val="22"/>
        </w:rPr>
        <w:t>.</w:t>
      </w:r>
      <w:r w:rsidRPr="00A83769">
        <w:rPr>
          <w:sz w:val="22"/>
          <w:szCs w:val="22"/>
        </w:rPr>
        <w:t>, Flaws</w:t>
      </w:r>
      <w:r>
        <w:rPr>
          <w:sz w:val="22"/>
          <w:szCs w:val="22"/>
        </w:rPr>
        <w:t>,</w:t>
      </w:r>
      <w:r w:rsidRPr="00A83769">
        <w:rPr>
          <w:sz w:val="22"/>
          <w:szCs w:val="22"/>
        </w:rPr>
        <w:t xml:space="preserve"> J</w:t>
      </w:r>
      <w:r>
        <w:rPr>
          <w:sz w:val="22"/>
          <w:szCs w:val="22"/>
        </w:rPr>
        <w:t>.</w:t>
      </w:r>
      <w:r w:rsidRPr="00A83769">
        <w:rPr>
          <w:sz w:val="22"/>
          <w:szCs w:val="22"/>
        </w:rPr>
        <w:t>A</w:t>
      </w:r>
      <w:r>
        <w:rPr>
          <w:sz w:val="22"/>
          <w:szCs w:val="22"/>
        </w:rPr>
        <w:t>.</w:t>
      </w:r>
      <w:r w:rsidRPr="00A83769">
        <w:rPr>
          <w:sz w:val="22"/>
          <w:szCs w:val="22"/>
        </w:rPr>
        <w:t>, Lane</w:t>
      </w:r>
      <w:r>
        <w:rPr>
          <w:sz w:val="22"/>
          <w:szCs w:val="22"/>
        </w:rPr>
        <w:t>,</w:t>
      </w:r>
      <w:r w:rsidRPr="00A83769">
        <w:rPr>
          <w:sz w:val="22"/>
          <w:szCs w:val="22"/>
        </w:rPr>
        <w:t xml:space="preserve"> M</w:t>
      </w:r>
      <w:r>
        <w:rPr>
          <w:sz w:val="22"/>
          <w:szCs w:val="22"/>
        </w:rPr>
        <w:t>.</w:t>
      </w:r>
      <w:r w:rsidRPr="00A83769">
        <w:rPr>
          <w:sz w:val="22"/>
          <w:szCs w:val="22"/>
        </w:rPr>
        <w:t>V</w:t>
      </w:r>
      <w:r>
        <w:rPr>
          <w:sz w:val="22"/>
          <w:szCs w:val="22"/>
        </w:rPr>
        <w:t>.</w:t>
      </w:r>
      <w:r w:rsidRPr="00A83769">
        <w:rPr>
          <w:sz w:val="22"/>
          <w:szCs w:val="22"/>
        </w:rPr>
        <w:t>: Estrogen receptor alpha (ERa) expression in the forebrain of conditionally ERa-obverxpressing transgenic mice</w:t>
      </w:r>
      <w:r w:rsidRPr="00A83769">
        <w:rPr>
          <w:i/>
          <w:sz w:val="22"/>
          <w:szCs w:val="22"/>
        </w:rPr>
        <w:t>: in situ</w:t>
      </w:r>
      <w:r w:rsidRPr="00A83769">
        <w:rPr>
          <w:sz w:val="22"/>
          <w:szCs w:val="22"/>
        </w:rPr>
        <w:t xml:space="preserve"> hybridization studies. </w:t>
      </w:r>
      <w:r w:rsidRPr="00A83769">
        <w:rPr>
          <w:i/>
          <w:sz w:val="22"/>
          <w:szCs w:val="22"/>
        </w:rPr>
        <w:t xml:space="preserve">The Endocrine Society Annual Meeting, </w:t>
      </w:r>
      <w:smartTag w:uri="urn:schemas-microsoft-com:office:smarttags" w:element="place">
        <w:smartTag w:uri="urn:schemas-microsoft-com:office:smarttags" w:element="City">
          <w:r w:rsidRPr="00A83769">
            <w:rPr>
              <w:i/>
              <w:sz w:val="22"/>
              <w:szCs w:val="22"/>
            </w:rPr>
            <w:t>Boston</w:t>
          </w:r>
        </w:smartTag>
        <w:r w:rsidRPr="00A83769">
          <w:rPr>
            <w:i/>
            <w:sz w:val="22"/>
            <w:szCs w:val="22"/>
          </w:rPr>
          <w:t xml:space="preserve">, </w:t>
        </w:r>
        <w:smartTag w:uri="urn:schemas-microsoft-com:office:smarttags" w:element="State">
          <w:r w:rsidRPr="00A83769">
            <w:rPr>
              <w:i/>
              <w:sz w:val="22"/>
              <w:szCs w:val="22"/>
            </w:rPr>
            <w:t>MA</w:t>
          </w:r>
        </w:smartTag>
      </w:smartTag>
      <w:r w:rsidRPr="00A83769">
        <w:rPr>
          <w:i/>
          <w:sz w:val="22"/>
          <w:szCs w:val="22"/>
        </w:rPr>
        <w:t>, 2006</w:t>
      </w:r>
      <w:r w:rsidRPr="00A83769">
        <w:rPr>
          <w:sz w:val="22"/>
          <w:szCs w:val="22"/>
        </w:rPr>
        <w:t>.</w:t>
      </w:r>
    </w:p>
    <w:p w:rsidR="006F0B7E" w:rsidRPr="00DF3033" w:rsidRDefault="006F0B7E" w:rsidP="006F0B7E">
      <w:pPr>
        <w:numPr>
          <w:ilvl w:val="0"/>
          <w:numId w:val="9"/>
        </w:numPr>
        <w:tabs>
          <w:tab w:val="clear" w:pos="720"/>
          <w:tab w:val="left" w:pos="540"/>
        </w:tabs>
        <w:ind w:left="540" w:hanging="540"/>
        <w:jc w:val="both"/>
        <w:rPr>
          <w:bCs/>
          <w:snapToGrid w:val="0"/>
          <w:sz w:val="22"/>
          <w:szCs w:val="22"/>
        </w:rPr>
      </w:pPr>
      <w:r w:rsidRPr="00A83769">
        <w:rPr>
          <w:sz w:val="22"/>
          <w:szCs w:val="22"/>
        </w:rPr>
        <w:t>Manoj</w:t>
      </w:r>
      <w:r>
        <w:rPr>
          <w:sz w:val="22"/>
          <w:szCs w:val="22"/>
        </w:rPr>
        <w:t>,</w:t>
      </w:r>
      <w:r w:rsidRPr="00A83769">
        <w:rPr>
          <w:sz w:val="22"/>
          <w:szCs w:val="22"/>
        </w:rPr>
        <w:t xml:space="preserve"> S</w:t>
      </w:r>
      <w:r>
        <w:rPr>
          <w:sz w:val="22"/>
          <w:szCs w:val="22"/>
        </w:rPr>
        <w:t>.</w:t>
      </w:r>
      <w:r w:rsidRPr="00A83769">
        <w:rPr>
          <w:sz w:val="22"/>
          <w:szCs w:val="22"/>
        </w:rPr>
        <w:t>, Lane</w:t>
      </w:r>
      <w:r>
        <w:rPr>
          <w:sz w:val="22"/>
          <w:szCs w:val="22"/>
        </w:rPr>
        <w:t>,</w:t>
      </w:r>
      <w:r w:rsidRPr="00A83769">
        <w:rPr>
          <w:sz w:val="22"/>
          <w:szCs w:val="22"/>
        </w:rPr>
        <w:t xml:space="preserve"> M</w:t>
      </w:r>
      <w:r>
        <w:rPr>
          <w:sz w:val="22"/>
          <w:szCs w:val="22"/>
        </w:rPr>
        <w:t>.</w:t>
      </w:r>
      <w:r w:rsidRPr="00A83769">
        <w:rPr>
          <w:sz w:val="22"/>
          <w:szCs w:val="22"/>
        </w:rPr>
        <w:t>V</w:t>
      </w:r>
      <w:r>
        <w:rPr>
          <w:sz w:val="22"/>
          <w:szCs w:val="22"/>
        </w:rPr>
        <w:t>.</w:t>
      </w:r>
      <w:r w:rsidRPr="00A83769">
        <w:rPr>
          <w:sz w:val="22"/>
          <w:szCs w:val="22"/>
        </w:rPr>
        <w:t>, Shuhadolnik</w:t>
      </w:r>
      <w:r>
        <w:rPr>
          <w:sz w:val="22"/>
          <w:szCs w:val="22"/>
        </w:rPr>
        <w:t>,</w:t>
      </w:r>
      <w:r w:rsidRPr="00A83769">
        <w:rPr>
          <w:sz w:val="22"/>
          <w:szCs w:val="22"/>
        </w:rPr>
        <w:t xml:space="preserve"> L</w:t>
      </w:r>
      <w:r>
        <w:rPr>
          <w:sz w:val="22"/>
          <w:szCs w:val="22"/>
        </w:rPr>
        <w:t>.</w:t>
      </w:r>
      <w:r w:rsidRPr="00A83769">
        <w:rPr>
          <w:sz w:val="22"/>
          <w:szCs w:val="22"/>
        </w:rPr>
        <w:t>, Kopf</w:t>
      </w:r>
      <w:r>
        <w:rPr>
          <w:sz w:val="22"/>
          <w:szCs w:val="22"/>
        </w:rPr>
        <w:t>,</w:t>
      </w:r>
      <w:r w:rsidRPr="00A83769">
        <w:rPr>
          <w:sz w:val="22"/>
          <w:szCs w:val="22"/>
        </w:rPr>
        <w:t xml:space="preserve"> G</w:t>
      </w:r>
      <w:r>
        <w:rPr>
          <w:sz w:val="22"/>
          <w:szCs w:val="22"/>
        </w:rPr>
        <w:t>.</w:t>
      </w:r>
      <w:r w:rsidRPr="00A83769">
        <w:rPr>
          <w:sz w:val="22"/>
          <w:szCs w:val="22"/>
        </w:rPr>
        <w:t>S</w:t>
      </w:r>
      <w:r>
        <w:rPr>
          <w:sz w:val="22"/>
          <w:szCs w:val="22"/>
        </w:rPr>
        <w:t>.</w:t>
      </w:r>
      <w:r w:rsidRPr="00A83769">
        <w:rPr>
          <w:sz w:val="22"/>
          <w:szCs w:val="22"/>
        </w:rPr>
        <w:t xml:space="preserve">, </w:t>
      </w:r>
      <w:r w:rsidRPr="00A83769">
        <w:rPr>
          <w:b/>
          <w:sz w:val="22"/>
          <w:szCs w:val="22"/>
        </w:rPr>
        <w:t>Merchenthaler</w:t>
      </w:r>
      <w:r>
        <w:rPr>
          <w:b/>
          <w:sz w:val="22"/>
          <w:szCs w:val="22"/>
        </w:rPr>
        <w:t>,</w:t>
      </w:r>
      <w:r w:rsidRPr="00A83769">
        <w:rPr>
          <w:b/>
          <w:sz w:val="22"/>
          <w:szCs w:val="22"/>
        </w:rPr>
        <w:t xml:space="preserve"> </w:t>
      </w:r>
      <w:smartTag w:uri="urn:schemas-microsoft-com:office:smarttags" w:element="place">
        <w:r w:rsidRPr="00A83769">
          <w:rPr>
            <w:b/>
            <w:sz w:val="22"/>
            <w:szCs w:val="22"/>
          </w:rPr>
          <w:t>I</w:t>
        </w:r>
        <w:r>
          <w:rPr>
            <w:b/>
            <w:sz w:val="22"/>
            <w:szCs w:val="22"/>
          </w:rPr>
          <w:t>.</w:t>
        </w:r>
      </w:smartTag>
      <w:r w:rsidRPr="00A83769">
        <w:rPr>
          <w:sz w:val="22"/>
          <w:szCs w:val="22"/>
        </w:rPr>
        <w:t>, Stevis</w:t>
      </w:r>
      <w:r>
        <w:rPr>
          <w:sz w:val="22"/>
          <w:szCs w:val="22"/>
        </w:rPr>
        <w:t>,</w:t>
      </w:r>
      <w:r w:rsidRPr="00A83769">
        <w:rPr>
          <w:sz w:val="22"/>
          <w:szCs w:val="22"/>
        </w:rPr>
        <w:t xml:space="preserve"> P</w:t>
      </w:r>
      <w:r>
        <w:rPr>
          <w:sz w:val="22"/>
          <w:szCs w:val="22"/>
        </w:rPr>
        <w:t>.</w:t>
      </w:r>
      <w:r w:rsidRPr="00A83769">
        <w:rPr>
          <w:sz w:val="22"/>
          <w:szCs w:val="22"/>
        </w:rPr>
        <w:t xml:space="preserve">: Calbindin-D9K expression is regulated by estrogen in the hypothalamus of the rat: Close association with estrogen receptor alpha. </w:t>
      </w:r>
      <w:r w:rsidRPr="00A83769">
        <w:rPr>
          <w:i/>
          <w:sz w:val="22"/>
          <w:szCs w:val="22"/>
        </w:rPr>
        <w:t>In vivo</w:t>
      </w:r>
      <w:r w:rsidRPr="00A83769">
        <w:rPr>
          <w:sz w:val="22"/>
          <w:szCs w:val="22"/>
        </w:rPr>
        <w:t xml:space="preserve"> confirmation of mircoarray data utilizing an immortalized cell line (D12). </w:t>
      </w:r>
      <w:r w:rsidRPr="00A83769">
        <w:rPr>
          <w:i/>
          <w:sz w:val="22"/>
          <w:szCs w:val="22"/>
        </w:rPr>
        <w:t xml:space="preserve">The Endocrine Society Annual Meeting, </w:t>
      </w:r>
      <w:smartTag w:uri="urn:schemas-microsoft-com:office:smarttags" w:element="place">
        <w:smartTag w:uri="urn:schemas-microsoft-com:office:smarttags" w:element="City">
          <w:r w:rsidRPr="00A83769">
            <w:rPr>
              <w:i/>
              <w:sz w:val="22"/>
              <w:szCs w:val="22"/>
            </w:rPr>
            <w:t>Boston</w:t>
          </w:r>
        </w:smartTag>
        <w:r w:rsidRPr="00A83769">
          <w:rPr>
            <w:i/>
            <w:sz w:val="22"/>
            <w:szCs w:val="22"/>
          </w:rPr>
          <w:t xml:space="preserve">, </w:t>
        </w:r>
        <w:smartTag w:uri="urn:schemas-microsoft-com:office:smarttags" w:element="State">
          <w:r w:rsidRPr="00A83769">
            <w:rPr>
              <w:i/>
              <w:sz w:val="22"/>
              <w:szCs w:val="22"/>
            </w:rPr>
            <w:t>MA</w:t>
          </w:r>
        </w:smartTag>
      </w:smartTag>
      <w:r w:rsidRPr="00A83769">
        <w:rPr>
          <w:i/>
          <w:sz w:val="22"/>
          <w:szCs w:val="22"/>
        </w:rPr>
        <w:t>, 2006.</w:t>
      </w:r>
    </w:p>
    <w:p w:rsidR="006F0B7E" w:rsidRPr="00F9408C" w:rsidRDefault="006F0B7E" w:rsidP="006F0B7E">
      <w:pPr>
        <w:numPr>
          <w:ilvl w:val="0"/>
          <w:numId w:val="9"/>
        </w:numPr>
        <w:tabs>
          <w:tab w:val="clear" w:pos="720"/>
          <w:tab w:val="left" w:pos="540"/>
        </w:tabs>
        <w:ind w:left="540" w:hanging="540"/>
        <w:jc w:val="both"/>
        <w:rPr>
          <w:bCs/>
          <w:snapToGrid w:val="0"/>
          <w:sz w:val="22"/>
          <w:szCs w:val="22"/>
        </w:rPr>
      </w:pPr>
      <w:r w:rsidRPr="00AC285F">
        <w:rPr>
          <w:sz w:val="22"/>
          <w:szCs w:val="22"/>
        </w:rPr>
        <w:t>Ottinger</w:t>
      </w:r>
      <w:r>
        <w:rPr>
          <w:sz w:val="22"/>
          <w:szCs w:val="22"/>
        </w:rPr>
        <w:t>,</w:t>
      </w:r>
      <w:r w:rsidRPr="00AC285F">
        <w:rPr>
          <w:sz w:val="22"/>
          <w:szCs w:val="22"/>
        </w:rPr>
        <w:t xml:space="preserve"> M</w:t>
      </w:r>
      <w:r>
        <w:rPr>
          <w:sz w:val="22"/>
          <w:szCs w:val="22"/>
        </w:rPr>
        <w:t>.</w:t>
      </w:r>
      <w:r w:rsidRPr="00AC285F">
        <w:rPr>
          <w:sz w:val="22"/>
          <w:szCs w:val="22"/>
        </w:rPr>
        <w:t>A</w:t>
      </w:r>
      <w:r>
        <w:rPr>
          <w:sz w:val="22"/>
          <w:szCs w:val="22"/>
        </w:rPr>
        <w:t>.</w:t>
      </w:r>
      <w:r w:rsidRPr="00AC285F">
        <w:rPr>
          <w:sz w:val="22"/>
          <w:szCs w:val="22"/>
        </w:rPr>
        <w:t xml:space="preserve">, </w:t>
      </w:r>
      <w:r w:rsidRPr="000320D0">
        <w:rPr>
          <w:b/>
          <w:sz w:val="22"/>
          <w:szCs w:val="22"/>
        </w:rPr>
        <w:t>Merchenthaler</w:t>
      </w:r>
      <w:r>
        <w:rPr>
          <w:b/>
          <w:sz w:val="22"/>
          <w:szCs w:val="22"/>
        </w:rPr>
        <w:t>,</w:t>
      </w:r>
      <w:r w:rsidRPr="000320D0">
        <w:rPr>
          <w:b/>
          <w:sz w:val="22"/>
          <w:szCs w:val="22"/>
        </w:rPr>
        <w:t xml:space="preserve"> </w:t>
      </w:r>
      <w:smartTag w:uri="urn:schemas-microsoft-com:office:smarttags" w:element="place">
        <w:r w:rsidRPr="000320D0">
          <w:rPr>
            <w:b/>
            <w:sz w:val="22"/>
            <w:szCs w:val="22"/>
          </w:rPr>
          <w:t>I</w:t>
        </w:r>
        <w:r>
          <w:rPr>
            <w:b/>
            <w:sz w:val="22"/>
            <w:szCs w:val="22"/>
          </w:rPr>
          <w:t>.</w:t>
        </w:r>
      </w:smartTag>
      <w:r w:rsidRPr="00AC285F">
        <w:rPr>
          <w:sz w:val="22"/>
          <w:szCs w:val="22"/>
        </w:rPr>
        <w:t xml:space="preserve">, </w:t>
      </w:r>
      <w:r>
        <w:rPr>
          <w:sz w:val="22"/>
          <w:szCs w:val="22"/>
        </w:rPr>
        <w:t xml:space="preserve">Hoffman, G.E., Mouton, P.R., O’Neil, I.N., Manaye, K.M., Duffy, K., Tinkler, G.P., Ingram, D.K.: Estradiol receptors in brain regions of aged female dtg app/ps1 mice.  </w:t>
      </w:r>
      <w:r w:rsidRPr="00A83769">
        <w:rPr>
          <w:bCs/>
          <w:i/>
          <w:snapToGrid w:val="0"/>
          <w:sz w:val="22"/>
          <w:szCs w:val="22"/>
        </w:rPr>
        <w:t>Society for Neuroscience</w:t>
      </w:r>
      <w:r>
        <w:rPr>
          <w:bCs/>
          <w:i/>
          <w:snapToGrid w:val="0"/>
          <w:sz w:val="22"/>
          <w:szCs w:val="22"/>
        </w:rPr>
        <w:t xml:space="preserve">, </w:t>
      </w:r>
      <w:smartTag w:uri="urn:schemas-microsoft-com:office:smarttags" w:element="place">
        <w:smartTag w:uri="urn:schemas-microsoft-com:office:smarttags" w:element="City">
          <w:r>
            <w:rPr>
              <w:bCs/>
              <w:i/>
              <w:snapToGrid w:val="0"/>
              <w:sz w:val="22"/>
              <w:szCs w:val="22"/>
            </w:rPr>
            <w:t>Atlanta</w:t>
          </w:r>
        </w:smartTag>
        <w:r>
          <w:rPr>
            <w:bCs/>
            <w:i/>
            <w:snapToGrid w:val="0"/>
            <w:sz w:val="22"/>
            <w:szCs w:val="22"/>
          </w:rPr>
          <w:t xml:space="preserve">, </w:t>
        </w:r>
        <w:smartTag w:uri="urn:schemas-microsoft-com:office:smarttags" w:element="State">
          <w:r>
            <w:rPr>
              <w:bCs/>
              <w:i/>
              <w:snapToGrid w:val="0"/>
              <w:sz w:val="22"/>
              <w:szCs w:val="22"/>
            </w:rPr>
            <w:t>GA</w:t>
          </w:r>
        </w:smartTag>
      </w:smartTag>
      <w:r>
        <w:rPr>
          <w:bCs/>
          <w:i/>
          <w:snapToGrid w:val="0"/>
          <w:sz w:val="22"/>
          <w:szCs w:val="22"/>
        </w:rPr>
        <w:t>, 2006.</w:t>
      </w:r>
    </w:p>
    <w:p w:rsidR="006F0B7E" w:rsidRPr="00FB1F3C" w:rsidRDefault="006F0B7E" w:rsidP="006F0B7E">
      <w:pPr>
        <w:numPr>
          <w:ilvl w:val="0"/>
          <w:numId w:val="9"/>
        </w:numPr>
        <w:tabs>
          <w:tab w:val="clear" w:pos="720"/>
          <w:tab w:val="left" w:pos="540"/>
        </w:tabs>
        <w:ind w:left="540" w:hanging="540"/>
        <w:jc w:val="both"/>
        <w:rPr>
          <w:sz w:val="22"/>
          <w:szCs w:val="22"/>
        </w:rPr>
      </w:pPr>
      <w:r w:rsidRPr="002444D1">
        <w:rPr>
          <w:b/>
          <w:sz w:val="22"/>
          <w:szCs w:val="22"/>
        </w:rPr>
        <w:t>Merchenthaler</w:t>
      </w:r>
      <w:r>
        <w:rPr>
          <w:b/>
          <w:sz w:val="22"/>
          <w:szCs w:val="22"/>
        </w:rPr>
        <w:t>,</w:t>
      </w:r>
      <w:r w:rsidRPr="002444D1">
        <w:rPr>
          <w:b/>
          <w:sz w:val="22"/>
          <w:szCs w:val="22"/>
        </w:rPr>
        <w:t xml:space="preserve"> I</w:t>
      </w:r>
      <w:r>
        <w:rPr>
          <w:b/>
          <w:sz w:val="22"/>
          <w:szCs w:val="22"/>
        </w:rPr>
        <w:t>.</w:t>
      </w:r>
      <w:r>
        <w:rPr>
          <w:sz w:val="22"/>
          <w:szCs w:val="22"/>
        </w:rPr>
        <w:t xml:space="preserve">, </w:t>
      </w:r>
      <w:r w:rsidRPr="00F9408C">
        <w:rPr>
          <w:sz w:val="22"/>
          <w:szCs w:val="22"/>
        </w:rPr>
        <w:t>Puskar</w:t>
      </w:r>
      <w:r>
        <w:rPr>
          <w:sz w:val="22"/>
          <w:szCs w:val="22"/>
        </w:rPr>
        <w:t xml:space="preserve">, A., </w:t>
      </w:r>
      <w:r w:rsidRPr="00F9408C">
        <w:rPr>
          <w:sz w:val="22"/>
          <w:szCs w:val="22"/>
        </w:rPr>
        <w:t>Marion</w:t>
      </w:r>
      <w:r>
        <w:rPr>
          <w:sz w:val="22"/>
          <w:szCs w:val="22"/>
        </w:rPr>
        <w:t>, S.</w:t>
      </w:r>
      <w:r w:rsidRPr="00F9408C">
        <w:rPr>
          <w:sz w:val="22"/>
          <w:szCs w:val="22"/>
        </w:rPr>
        <w:t>, Hoyer</w:t>
      </w:r>
      <w:r>
        <w:rPr>
          <w:sz w:val="22"/>
          <w:szCs w:val="22"/>
        </w:rPr>
        <w:t>, P.:</w:t>
      </w:r>
      <w:r w:rsidRPr="00F9408C">
        <w:rPr>
          <w:sz w:val="22"/>
          <w:szCs w:val="22"/>
        </w:rPr>
        <w:t xml:space="preserve"> </w:t>
      </w:r>
      <w:r w:rsidRPr="00F9408C">
        <w:rPr>
          <w:color w:val="000000"/>
          <w:sz w:val="22"/>
          <w:szCs w:val="22"/>
        </w:rPr>
        <w:t>The 4-vinylcyclohexene diepoxide (VCD)-treated rats provide a unique  peri-menopausal model to study the effect of estrogens in hot flushes.</w:t>
      </w:r>
      <w:r>
        <w:rPr>
          <w:color w:val="000000"/>
          <w:sz w:val="22"/>
          <w:szCs w:val="22"/>
        </w:rPr>
        <w:t xml:space="preserve"> </w:t>
      </w:r>
      <w:r w:rsidRPr="00126206">
        <w:rPr>
          <w:i/>
          <w:color w:val="000000"/>
          <w:sz w:val="22"/>
          <w:szCs w:val="22"/>
        </w:rPr>
        <w:t>Annual Meeting of</w:t>
      </w:r>
      <w:r>
        <w:rPr>
          <w:color w:val="000000"/>
          <w:sz w:val="22"/>
          <w:szCs w:val="22"/>
        </w:rPr>
        <w:t xml:space="preserve"> t</w:t>
      </w:r>
      <w:r w:rsidRPr="00A83769">
        <w:rPr>
          <w:i/>
          <w:sz w:val="22"/>
          <w:szCs w:val="22"/>
        </w:rPr>
        <w:t xml:space="preserve">he Endocrine Society, </w:t>
      </w:r>
      <w:smartTag w:uri="urn:schemas-microsoft-com:office:smarttags" w:element="City">
        <w:r>
          <w:rPr>
            <w:i/>
            <w:sz w:val="22"/>
            <w:szCs w:val="22"/>
          </w:rPr>
          <w:t>Toronto</w:t>
        </w:r>
      </w:smartTag>
      <w:r w:rsidRPr="00A83769">
        <w:rPr>
          <w:i/>
          <w:sz w:val="22"/>
          <w:szCs w:val="22"/>
        </w:rPr>
        <w:t>,</w:t>
      </w:r>
      <w:r>
        <w:rPr>
          <w:i/>
          <w:sz w:val="22"/>
          <w:szCs w:val="22"/>
        </w:rPr>
        <w:t xml:space="preserve">Canada, </w:t>
      </w:r>
      <w:r w:rsidRPr="00A83769">
        <w:rPr>
          <w:i/>
          <w:sz w:val="22"/>
          <w:szCs w:val="22"/>
        </w:rPr>
        <w:t>200</w:t>
      </w:r>
      <w:r>
        <w:rPr>
          <w:i/>
          <w:sz w:val="22"/>
          <w:szCs w:val="22"/>
        </w:rPr>
        <w:t>7.</w:t>
      </w:r>
    </w:p>
    <w:p w:rsidR="006F0B7E" w:rsidRPr="00126206" w:rsidRDefault="006F0B7E" w:rsidP="006F0B7E">
      <w:pPr>
        <w:numPr>
          <w:ilvl w:val="0"/>
          <w:numId w:val="9"/>
        </w:numPr>
        <w:tabs>
          <w:tab w:val="clear" w:pos="720"/>
          <w:tab w:val="left" w:pos="540"/>
        </w:tabs>
        <w:ind w:left="540" w:hanging="540"/>
        <w:jc w:val="both"/>
        <w:rPr>
          <w:sz w:val="22"/>
          <w:szCs w:val="22"/>
        </w:rPr>
      </w:pPr>
      <w:r>
        <w:rPr>
          <w:sz w:val="22"/>
          <w:szCs w:val="22"/>
        </w:rPr>
        <w:t>P</w:t>
      </w:r>
      <w:r w:rsidRPr="00F9408C">
        <w:rPr>
          <w:sz w:val="22"/>
          <w:szCs w:val="22"/>
        </w:rPr>
        <w:t>uskar</w:t>
      </w:r>
      <w:r>
        <w:rPr>
          <w:sz w:val="22"/>
          <w:szCs w:val="22"/>
        </w:rPr>
        <w:t>, A.,</w:t>
      </w:r>
      <w:r w:rsidRPr="00F9408C">
        <w:rPr>
          <w:sz w:val="22"/>
          <w:szCs w:val="22"/>
        </w:rPr>
        <w:t xml:space="preserve"> López</w:t>
      </w:r>
      <w:r>
        <w:rPr>
          <w:sz w:val="22"/>
          <w:szCs w:val="22"/>
        </w:rPr>
        <w:t xml:space="preserve">, F.J., </w:t>
      </w:r>
      <w:r w:rsidRPr="002444D1">
        <w:rPr>
          <w:b/>
          <w:sz w:val="22"/>
          <w:szCs w:val="22"/>
        </w:rPr>
        <w:t>Merchenthaler</w:t>
      </w:r>
      <w:r>
        <w:rPr>
          <w:b/>
          <w:sz w:val="22"/>
          <w:szCs w:val="22"/>
        </w:rPr>
        <w:t>,</w:t>
      </w:r>
      <w:r w:rsidRPr="002444D1">
        <w:rPr>
          <w:b/>
          <w:sz w:val="22"/>
          <w:szCs w:val="22"/>
        </w:rPr>
        <w:t xml:space="preserve"> </w:t>
      </w:r>
      <w:smartTag w:uri="urn:schemas-microsoft-com:office:smarttags" w:element="place">
        <w:r w:rsidRPr="002444D1">
          <w:rPr>
            <w:b/>
            <w:sz w:val="22"/>
            <w:szCs w:val="22"/>
          </w:rPr>
          <w:t>I</w:t>
        </w:r>
        <w:r>
          <w:rPr>
            <w:b/>
            <w:sz w:val="22"/>
            <w:szCs w:val="22"/>
          </w:rPr>
          <w:t>.</w:t>
        </w:r>
      </w:smartTag>
      <w:r>
        <w:rPr>
          <w:sz w:val="22"/>
          <w:szCs w:val="22"/>
        </w:rPr>
        <w:t xml:space="preserve">: </w:t>
      </w:r>
      <w:r w:rsidRPr="00126206">
        <w:rPr>
          <w:sz w:val="22"/>
          <w:szCs w:val="22"/>
        </w:rPr>
        <w:t>Testosterone or dehydrotestosterone do not block naloxone-induced increases in tail skin temperature in the ovariectomized morphine-addicted rat hot flush model.</w:t>
      </w:r>
      <w:r>
        <w:rPr>
          <w:sz w:val="22"/>
          <w:szCs w:val="22"/>
        </w:rPr>
        <w:t xml:space="preserve"> </w:t>
      </w:r>
      <w:r w:rsidRPr="00126206">
        <w:rPr>
          <w:i/>
          <w:color w:val="000000"/>
          <w:sz w:val="22"/>
          <w:szCs w:val="22"/>
        </w:rPr>
        <w:t>Annual Meeting of</w:t>
      </w:r>
      <w:r>
        <w:rPr>
          <w:color w:val="000000"/>
          <w:sz w:val="22"/>
          <w:szCs w:val="22"/>
        </w:rPr>
        <w:t xml:space="preserve"> t</w:t>
      </w:r>
      <w:r w:rsidRPr="00A83769">
        <w:rPr>
          <w:i/>
          <w:sz w:val="22"/>
          <w:szCs w:val="22"/>
        </w:rPr>
        <w:t xml:space="preserve">he Endocrine Society, </w:t>
      </w:r>
      <w:smartTag w:uri="urn:schemas-microsoft-com:office:smarttags" w:element="City">
        <w:r>
          <w:rPr>
            <w:i/>
            <w:sz w:val="22"/>
            <w:szCs w:val="22"/>
          </w:rPr>
          <w:t>Toronto</w:t>
        </w:r>
      </w:smartTag>
      <w:r w:rsidRPr="00A83769">
        <w:rPr>
          <w:i/>
          <w:sz w:val="22"/>
          <w:szCs w:val="22"/>
        </w:rPr>
        <w:t>,</w:t>
      </w:r>
      <w:r>
        <w:rPr>
          <w:i/>
          <w:sz w:val="22"/>
          <w:szCs w:val="22"/>
        </w:rPr>
        <w:t xml:space="preserve">Canada, </w:t>
      </w:r>
      <w:r w:rsidRPr="00A83769">
        <w:rPr>
          <w:i/>
          <w:sz w:val="22"/>
          <w:szCs w:val="22"/>
        </w:rPr>
        <w:t>200</w:t>
      </w:r>
      <w:r>
        <w:rPr>
          <w:i/>
          <w:sz w:val="22"/>
          <w:szCs w:val="22"/>
        </w:rPr>
        <w:t>7.</w:t>
      </w:r>
    </w:p>
    <w:p w:rsidR="006F0B7E" w:rsidRDefault="006F0B7E" w:rsidP="006F0B7E">
      <w:pPr>
        <w:numPr>
          <w:ilvl w:val="0"/>
          <w:numId w:val="9"/>
        </w:numPr>
        <w:tabs>
          <w:tab w:val="clear" w:pos="720"/>
          <w:tab w:val="left" w:pos="540"/>
        </w:tabs>
        <w:ind w:left="540" w:hanging="540"/>
        <w:jc w:val="both"/>
        <w:rPr>
          <w:i/>
          <w:sz w:val="22"/>
          <w:szCs w:val="22"/>
        </w:rPr>
      </w:pPr>
      <w:r w:rsidRPr="00126206">
        <w:rPr>
          <w:rStyle w:val="Emphasis"/>
          <w:bCs/>
          <w:i w:val="0"/>
          <w:sz w:val="22"/>
          <w:szCs w:val="22"/>
        </w:rPr>
        <w:t>Hattersley</w:t>
      </w:r>
      <w:r>
        <w:rPr>
          <w:rStyle w:val="Emphasis"/>
          <w:bCs/>
          <w:i w:val="0"/>
          <w:sz w:val="22"/>
          <w:szCs w:val="22"/>
        </w:rPr>
        <w:t>,</w:t>
      </w:r>
      <w:r w:rsidRPr="00126206">
        <w:rPr>
          <w:rStyle w:val="Emphasis"/>
          <w:bCs/>
          <w:i w:val="0"/>
          <w:sz w:val="22"/>
          <w:szCs w:val="22"/>
        </w:rPr>
        <w:t xml:space="preserve"> G</w:t>
      </w:r>
      <w:r>
        <w:rPr>
          <w:rStyle w:val="Emphasis"/>
          <w:bCs/>
          <w:i w:val="0"/>
          <w:sz w:val="22"/>
          <w:szCs w:val="22"/>
        </w:rPr>
        <w:t>.</w:t>
      </w:r>
      <w:r w:rsidRPr="00126206">
        <w:rPr>
          <w:rStyle w:val="Emphasis"/>
          <w:bCs/>
          <w:i w:val="0"/>
          <w:sz w:val="22"/>
          <w:szCs w:val="22"/>
        </w:rPr>
        <w:t>, Paquin</w:t>
      </w:r>
      <w:r>
        <w:rPr>
          <w:rStyle w:val="Emphasis"/>
          <w:bCs/>
          <w:i w:val="0"/>
          <w:sz w:val="22"/>
          <w:szCs w:val="22"/>
        </w:rPr>
        <w:t>,</w:t>
      </w:r>
      <w:r w:rsidRPr="00126206">
        <w:rPr>
          <w:rStyle w:val="Emphasis"/>
          <w:bCs/>
          <w:i w:val="0"/>
          <w:sz w:val="22"/>
          <w:szCs w:val="22"/>
        </w:rPr>
        <w:t xml:space="preserve"> D</w:t>
      </w:r>
      <w:r>
        <w:rPr>
          <w:rStyle w:val="Emphasis"/>
          <w:bCs/>
          <w:i w:val="0"/>
          <w:sz w:val="22"/>
          <w:szCs w:val="22"/>
        </w:rPr>
        <w:t>.</w:t>
      </w:r>
      <w:r w:rsidRPr="00126206">
        <w:rPr>
          <w:rStyle w:val="Emphasis"/>
          <w:bCs/>
          <w:i w:val="0"/>
          <w:sz w:val="22"/>
          <w:szCs w:val="22"/>
        </w:rPr>
        <w:t>G</w:t>
      </w:r>
      <w:r>
        <w:rPr>
          <w:rStyle w:val="Emphasis"/>
          <w:bCs/>
          <w:i w:val="0"/>
          <w:sz w:val="22"/>
          <w:szCs w:val="22"/>
        </w:rPr>
        <w:t>.</w:t>
      </w:r>
      <w:r w:rsidRPr="00126206">
        <w:rPr>
          <w:rStyle w:val="Emphasis"/>
          <w:bCs/>
          <w:i w:val="0"/>
          <w:sz w:val="22"/>
          <w:szCs w:val="22"/>
        </w:rPr>
        <w:t>,  Ho</w:t>
      </w:r>
      <w:r>
        <w:rPr>
          <w:rStyle w:val="Emphasis"/>
          <w:bCs/>
          <w:i w:val="0"/>
          <w:sz w:val="22"/>
          <w:szCs w:val="22"/>
        </w:rPr>
        <w:t>,</w:t>
      </w:r>
      <w:r w:rsidRPr="00126206">
        <w:rPr>
          <w:rStyle w:val="Emphasis"/>
          <w:bCs/>
          <w:i w:val="0"/>
          <w:sz w:val="22"/>
          <w:szCs w:val="22"/>
        </w:rPr>
        <w:t xml:space="preserve"> S</w:t>
      </w:r>
      <w:r>
        <w:rPr>
          <w:rStyle w:val="Emphasis"/>
          <w:bCs/>
          <w:i w:val="0"/>
          <w:sz w:val="22"/>
          <w:szCs w:val="22"/>
        </w:rPr>
        <w:t>.</w:t>
      </w:r>
      <w:r w:rsidRPr="00126206">
        <w:rPr>
          <w:rStyle w:val="Emphasis"/>
          <w:bCs/>
          <w:i w:val="0"/>
          <w:sz w:val="22"/>
          <w:szCs w:val="22"/>
        </w:rPr>
        <w:t xml:space="preserve">, </w:t>
      </w:r>
      <w:r w:rsidRPr="002444D1">
        <w:rPr>
          <w:rStyle w:val="Emphasis"/>
          <w:b/>
          <w:bCs/>
          <w:i w:val="0"/>
          <w:sz w:val="22"/>
          <w:szCs w:val="22"/>
        </w:rPr>
        <w:t>Merchenthaler</w:t>
      </w:r>
      <w:r>
        <w:rPr>
          <w:rStyle w:val="Emphasis"/>
          <w:b/>
          <w:bCs/>
          <w:i w:val="0"/>
          <w:sz w:val="22"/>
          <w:szCs w:val="22"/>
        </w:rPr>
        <w:t>,</w:t>
      </w:r>
      <w:r w:rsidRPr="002444D1">
        <w:rPr>
          <w:rStyle w:val="Emphasis"/>
          <w:b/>
          <w:bCs/>
          <w:i w:val="0"/>
          <w:sz w:val="22"/>
          <w:szCs w:val="22"/>
        </w:rPr>
        <w:t xml:space="preserve"> </w:t>
      </w:r>
      <w:smartTag w:uri="urn:schemas-microsoft-com:office:smarttags" w:element="place">
        <w:r w:rsidRPr="002444D1">
          <w:rPr>
            <w:rStyle w:val="Emphasis"/>
            <w:b/>
            <w:bCs/>
            <w:i w:val="0"/>
            <w:sz w:val="22"/>
            <w:szCs w:val="22"/>
          </w:rPr>
          <w:t>I</w:t>
        </w:r>
        <w:r>
          <w:rPr>
            <w:rStyle w:val="Emphasis"/>
            <w:b/>
            <w:bCs/>
            <w:i w:val="0"/>
            <w:sz w:val="22"/>
            <w:szCs w:val="22"/>
          </w:rPr>
          <w:t>.</w:t>
        </w:r>
      </w:smartTag>
      <w:r w:rsidRPr="00126206">
        <w:rPr>
          <w:rStyle w:val="Emphasis"/>
          <w:bCs/>
          <w:i w:val="0"/>
          <w:sz w:val="22"/>
          <w:szCs w:val="22"/>
        </w:rPr>
        <w:t>,  Ogasawara</w:t>
      </w:r>
      <w:r>
        <w:rPr>
          <w:rStyle w:val="Emphasis"/>
          <w:bCs/>
          <w:i w:val="0"/>
          <w:sz w:val="22"/>
          <w:szCs w:val="22"/>
        </w:rPr>
        <w:t>, A.</w:t>
      </w:r>
      <w:r w:rsidRPr="00126206">
        <w:rPr>
          <w:rStyle w:val="Emphasis"/>
          <w:bCs/>
          <w:i w:val="0"/>
          <w:sz w:val="22"/>
          <w:szCs w:val="22"/>
        </w:rPr>
        <w:t>, Nakagawa</w:t>
      </w:r>
      <w:r>
        <w:rPr>
          <w:rStyle w:val="Emphasis"/>
          <w:bCs/>
          <w:i w:val="0"/>
          <w:sz w:val="22"/>
          <w:szCs w:val="22"/>
        </w:rPr>
        <w:t>, M.</w:t>
      </w:r>
      <w:r w:rsidRPr="00126206">
        <w:rPr>
          <w:rStyle w:val="Emphasis"/>
          <w:bCs/>
          <w:i w:val="0"/>
          <w:sz w:val="22"/>
          <w:szCs w:val="22"/>
        </w:rPr>
        <w:t>, Ogura</w:t>
      </w:r>
      <w:r>
        <w:rPr>
          <w:rStyle w:val="Emphasis"/>
          <w:bCs/>
          <w:i w:val="0"/>
          <w:sz w:val="22"/>
          <w:szCs w:val="22"/>
        </w:rPr>
        <w:t>, H.</w:t>
      </w:r>
      <w:r w:rsidRPr="00126206">
        <w:rPr>
          <w:rStyle w:val="Emphasis"/>
          <w:bCs/>
          <w:i w:val="0"/>
          <w:sz w:val="22"/>
          <w:szCs w:val="22"/>
        </w:rPr>
        <w:t>, Lyttle</w:t>
      </w:r>
      <w:r>
        <w:rPr>
          <w:rStyle w:val="Emphasis"/>
          <w:bCs/>
          <w:i w:val="0"/>
          <w:sz w:val="22"/>
          <w:szCs w:val="22"/>
        </w:rPr>
        <w:t xml:space="preserve">, C.R.: </w:t>
      </w:r>
      <w:r w:rsidRPr="00126206">
        <w:rPr>
          <w:rStyle w:val="Strong"/>
          <w:b w:val="0"/>
          <w:sz w:val="22"/>
          <w:szCs w:val="22"/>
        </w:rPr>
        <w:t>[P1-415] RAD-1901, a Novel SERM, Has Efficacy in an Animal Model of Vasomotor Symptoms.</w:t>
      </w:r>
      <w:r>
        <w:rPr>
          <w:rStyle w:val="Strong"/>
          <w:b w:val="0"/>
          <w:sz w:val="22"/>
          <w:szCs w:val="22"/>
        </w:rPr>
        <w:t xml:space="preserve"> </w:t>
      </w:r>
      <w:r w:rsidRPr="00126206">
        <w:rPr>
          <w:i/>
          <w:color w:val="000000"/>
          <w:sz w:val="22"/>
          <w:szCs w:val="22"/>
        </w:rPr>
        <w:t>Annual Meeting of</w:t>
      </w:r>
      <w:r>
        <w:rPr>
          <w:color w:val="000000"/>
          <w:sz w:val="22"/>
          <w:szCs w:val="22"/>
        </w:rPr>
        <w:t xml:space="preserve"> t</w:t>
      </w:r>
      <w:r w:rsidRPr="00A83769">
        <w:rPr>
          <w:i/>
          <w:sz w:val="22"/>
          <w:szCs w:val="22"/>
        </w:rPr>
        <w:t xml:space="preserve">he Endocrine Society, </w:t>
      </w:r>
      <w:smartTag w:uri="urn:schemas-microsoft-com:office:smarttags" w:element="City">
        <w:r>
          <w:rPr>
            <w:i/>
            <w:sz w:val="22"/>
            <w:szCs w:val="22"/>
          </w:rPr>
          <w:t>Toronto</w:t>
        </w:r>
      </w:smartTag>
      <w:r w:rsidRPr="00A83769">
        <w:rPr>
          <w:i/>
          <w:sz w:val="22"/>
          <w:szCs w:val="22"/>
        </w:rPr>
        <w:t>,</w:t>
      </w:r>
      <w:r>
        <w:rPr>
          <w:i/>
          <w:sz w:val="22"/>
          <w:szCs w:val="22"/>
        </w:rPr>
        <w:t xml:space="preserve">Canada, </w:t>
      </w:r>
      <w:r w:rsidRPr="00A83769">
        <w:rPr>
          <w:i/>
          <w:sz w:val="22"/>
          <w:szCs w:val="22"/>
        </w:rPr>
        <w:t>200</w:t>
      </w:r>
      <w:r>
        <w:rPr>
          <w:i/>
          <w:sz w:val="22"/>
          <w:szCs w:val="22"/>
        </w:rPr>
        <w:t>7.</w:t>
      </w:r>
    </w:p>
    <w:p w:rsidR="006F0B7E" w:rsidRPr="00F9408C" w:rsidRDefault="006F0B7E" w:rsidP="006F0B7E">
      <w:pPr>
        <w:numPr>
          <w:ilvl w:val="0"/>
          <w:numId w:val="9"/>
        </w:numPr>
        <w:tabs>
          <w:tab w:val="clear" w:pos="720"/>
          <w:tab w:val="left" w:pos="540"/>
        </w:tabs>
        <w:ind w:left="540" w:hanging="540"/>
        <w:jc w:val="both"/>
        <w:rPr>
          <w:sz w:val="22"/>
          <w:szCs w:val="22"/>
        </w:rPr>
      </w:pPr>
      <w:r w:rsidRPr="002444D1">
        <w:rPr>
          <w:b/>
          <w:sz w:val="22"/>
          <w:szCs w:val="22"/>
        </w:rPr>
        <w:t>Merchenthaler</w:t>
      </w:r>
      <w:r>
        <w:rPr>
          <w:b/>
          <w:sz w:val="22"/>
          <w:szCs w:val="22"/>
        </w:rPr>
        <w:t>,</w:t>
      </w:r>
      <w:r w:rsidRPr="002444D1">
        <w:rPr>
          <w:b/>
          <w:sz w:val="22"/>
          <w:szCs w:val="22"/>
        </w:rPr>
        <w:t xml:space="preserve"> </w:t>
      </w:r>
      <w:smartTag w:uri="urn:schemas-microsoft-com:office:smarttags" w:element="place">
        <w:r w:rsidRPr="002444D1">
          <w:rPr>
            <w:b/>
            <w:sz w:val="22"/>
            <w:szCs w:val="22"/>
          </w:rPr>
          <w:t>I</w:t>
        </w:r>
        <w:r>
          <w:rPr>
            <w:b/>
            <w:sz w:val="22"/>
            <w:szCs w:val="22"/>
          </w:rPr>
          <w:t>.</w:t>
        </w:r>
      </w:smartTag>
      <w:r w:rsidRPr="002444D1">
        <w:rPr>
          <w:b/>
          <w:sz w:val="22"/>
          <w:szCs w:val="22"/>
        </w:rPr>
        <w:t>,</w:t>
      </w:r>
      <w:r>
        <w:rPr>
          <w:sz w:val="22"/>
          <w:szCs w:val="22"/>
        </w:rPr>
        <w:t xml:space="preserve"> </w:t>
      </w:r>
      <w:r w:rsidRPr="00F9408C">
        <w:rPr>
          <w:sz w:val="22"/>
          <w:szCs w:val="22"/>
        </w:rPr>
        <w:t xml:space="preserve"> Puskar</w:t>
      </w:r>
      <w:r>
        <w:rPr>
          <w:sz w:val="22"/>
          <w:szCs w:val="22"/>
        </w:rPr>
        <w:t>, A.</w:t>
      </w:r>
      <w:r w:rsidRPr="00F9408C">
        <w:rPr>
          <w:sz w:val="22"/>
          <w:szCs w:val="22"/>
        </w:rPr>
        <w:t>,   Prokai-Tatrai</w:t>
      </w:r>
      <w:r>
        <w:rPr>
          <w:sz w:val="22"/>
          <w:szCs w:val="22"/>
        </w:rPr>
        <w:t>, K.</w:t>
      </w:r>
      <w:r w:rsidRPr="00F9408C">
        <w:rPr>
          <w:sz w:val="22"/>
          <w:szCs w:val="22"/>
        </w:rPr>
        <w:t>, Prokai</w:t>
      </w:r>
      <w:r>
        <w:rPr>
          <w:sz w:val="22"/>
          <w:szCs w:val="22"/>
        </w:rPr>
        <w:t xml:space="preserve">, L.: </w:t>
      </w:r>
      <w:r w:rsidRPr="00F9408C">
        <w:rPr>
          <w:sz w:val="22"/>
          <w:szCs w:val="22"/>
        </w:rPr>
        <w:t xml:space="preserve">Paraquinol of 17-beta-estradiol prevents </w:t>
      </w:r>
      <w:r>
        <w:rPr>
          <w:sz w:val="22"/>
          <w:szCs w:val="22"/>
        </w:rPr>
        <w:t xml:space="preserve"> </w:t>
      </w:r>
      <w:r w:rsidRPr="00F9408C">
        <w:rPr>
          <w:sz w:val="22"/>
          <w:szCs w:val="22"/>
        </w:rPr>
        <w:t>tail skin temperature rise, representing hot flushes, in an animal model of hot flush.</w:t>
      </w:r>
      <w:r>
        <w:rPr>
          <w:sz w:val="22"/>
          <w:szCs w:val="22"/>
        </w:rPr>
        <w:t xml:space="preserve"> </w:t>
      </w:r>
      <w:r w:rsidRPr="002444D1">
        <w:rPr>
          <w:i/>
          <w:sz w:val="22"/>
          <w:szCs w:val="22"/>
        </w:rPr>
        <w:t xml:space="preserve">Society for </w:t>
      </w:r>
      <w:r>
        <w:rPr>
          <w:i/>
          <w:sz w:val="22"/>
          <w:szCs w:val="22"/>
        </w:rPr>
        <w:t xml:space="preserve"> N</w:t>
      </w:r>
      <w:r w:rsidRPr="002444D1">
        <w:rPr>
          <w:i/>
          <w:sz w:val="22"/>
          <w:szCs w:val="22"/>
        </w:rPr>
        <w:t xml:space="preserve">euroscience, </w:t>
      </w:r>
      <w:smartTag w:uri="urn:schemas-microsoft-com:office:smarttags" w:element="place">
        <w:smartTag w:uri="urn:schemas-microsoft-com:office:smarttags" w:element="City">
          <w:r w:rsidRPr="002444D1">
            <w:rPr>
              <w:i/>
              <w:sz w:val="22"/>
              <w:szCs w:val="22"/>
            </w:rPr>
            <w:t>San Diego</w:t>
          </w:r>
        </w:smartTag>
        <w:r w:rsidRPr="002444D1">
          <w:rPr>
            <w:i/>
            <w:sz w:val="22"/>
            <w:szCs w:val="22"/>
          </w:rPr>
          <w:t xml:space="preserve">, </w:t>
        </w:r>
        <w:smartTag w:uri="urn:schemas-microsoft-com:office:smarttags" w:element="State">
          <w:r w:rsidRPr="002444D1">
            <w:rPr>
              <w:i/>
              <w:sz w:val="22"/>
              <w:szCs w:val="22"/>
            </w:rPr>
            <w:t>CA</w:t>
          </w:r>
        </w:smartTag>
      </w:smartTag>
      <w:r w:rsidRPr="002444D1">
        <w:rPr>
          <w:i/>
          <w:sz w:val="22"/>
          <w:szCs w:val="22"/>
        </w:rPr>
        <w:t>, 2007.</w:t>
      </w:r>
    </w:p>
    <w:p w:rsidR="006F0B7E" w:rsidRPr="00BC68BE" w:rsidRDefault="006F0B7E" w:rsidP="006F0B7E">
      <w:pPr>
        <w:numPr>
          <w:ilvl w:val="0"/>
          <w:numId w:val="9"/>
        </w:numPr>
        <w:tabs>
          <w:tab w:val="clear" w:pos="720"/>
          <w:tab w:val="left" w:pos="540"/>
        </w:tabs>
        <w:ind w:left="540" w:hanging="540"/>
        <w:jc w:val="both"/>
        <w:rPr>
          <w:i/>
          <w:sz w:val="22"/>
          <w:szCs w:val="22"/>
        </w:rPr>
      </w:pPr>
      <w:r w:rsidRPr="002444D1">
        <w:rPr>
          <w:b/>
          <w:sz w:val="22"/>
          <w:szCs w:val="22"/>
        </w:rPr>
        <w:lastRenderedPageBreak/>
        <w:t>Merchenthaler</w:t>
      </w:r>
      <w:r>
        <w:rPr>
          <w:b/>
          <w:sz w:val="22"/>
          <w:szCs w:val="22"/>
        </w:rPr>
        <w:t>,</w:t>
      </w:r>
      <w:r w:rsidRPr="002444D1">
        <w:rPr>
          <w:b/>
          <w:sz w:val="22"/>
          <w:szCs w:val="22"/>
        </w:rPr>
        <w:t xml:space="preserve"> I</w:t>
      </w:r>
      <w:r>
        <w:rPr>
          <w:b/>
          <w:sz w:val="22"/>
          <w:szCs w:val="22"/>
        </w:rPr>
        <w:t>.</w:t>
      </w:r>
      <w:r w:rsidRPr="00F9408C">
        <w:rPr>
          <w:sz w:val="22"/>
          <w:szCs w:val="22"/>
        </w:rPr>
        <w:t xml:space="preserve">, </w:t>
      </w:r>
      <w:r>
        <w:rPr>
          <w:sz w:val="22"/>
          <w:szCs w:val="22"/>
        </w:rPr>
        <w:t xml:space="preserve"> </w:t>
      </w:r>
      <w:r w:rsidRPr="00F9408C">
        <w:rPr>
          <w:sz w:val="22"/>
          <w:szCs w:val="22"/>
        </w:rPr>
        <w:t>Pereira</w:t>
      </w:r>
      <w:r>
        <w:rPr>
          <w:sz w:val="22"/>
          <w:szCs w:val="22"/>
        </w:rPr>
        <w:t>, E.</w:t>
      </w:r>
      <w:r w:rsidRPr="00F9408C">
        <w:rPr>
          <w:sz w:val="22"/>
          <w:szCs w:val="22"/>
        </w:rPr>
        <w:t>,  Aracava</w:t>
      </w:r>
      <w:r>
        <w:rPr>
          <w:sz w:val="22"/>
          <w:szCs w:val="22"/>
        </w:rPr>
        <w:t>, Y.</w:t>
      </w:r>
      <w:r w:rsidRPr="00F9408C">
        <w:rPr>
          <w:sz w:val="22"/>
          <w:szCs w:val="22"/>
        </w:rPr>
        <w:t xml:space="preserve">,  </w:t>
      </w:r>
      <w:smartTag w:uri="urn:schemas-microsoft-com:office:smarttags" w:element="City">
        <w:smartTag w:uri="urn:schemas-microsoft-com:office:smarttags" w:element="place">
          <w:r w:rsidRPr="00F9408C">
            <w:rPr>
              <w:sz w:val="22"/>
              <w:szCs w:val="22"/>
            </w:rPr>
            <w:t>Albuquerque</w:t>
          </w:r>
        </w:smartTag>
      </w:smartTag>
      <w:r>
        <w:rPr>
          <w:sz w:val="22"/>
          <w:szCs w:val="22"/>
        </w:rPr>
        <w:t xml:space="preserve">, E.X.: </w:t>
      </w:r>
      <w:r w:rsidRPr="00F9408C">
        <w:rPr>
          <w:sz w:val="22"/>
          <w:szCs w:val="22"/>
        </w:rPr>
        <w:t>Galantamine provides protection from</w:t>
      </w:r>
      <w:r>
        <w:rPr>
          <w:sz w:val="22"/>
          <w:szCs w:val="22"/>
        </w:rPr>
        <w:t xml:space="preserve"> </w:t>
      </w:r>
      <w:r w:rsidRPr="00F9408C">
        <w:rPr>
          <w:sz w:val="22"/>
          <w:szCs w:val="22"/>
        </w:rPr>
        <w:t xml:space="preserve">organophosphate-induced cell death in the guinea pig telencephalon. </w:t>
      </w:r>
      <w:r w:rsidRPr="002444D1">
        <w:rPr>
          <w:i/>
          <w:sz w:val="22"/>
          <w:szCs w:val="22"/>
        </w:rPr>
        <w:t xml:space="preserve">Society for </w:t>
      </w:r>
      <w:r>
        <w:rPr>
          <w:i/>
          <w:sz w:val="22"/>
          <w:szCs w:val="22"/>
        </w:rPr>
        <w:t>N</w:t>
      </w:r>
      <w:r w:rsidRPr="002444D1">
        <w:rPr>
          <w:i/>
          <w:sz w:val="22"/>
          <w:szCs w:val="22"/>
        </w:rPr>
        <w:t xml:space="preserve">euroscience, </w:t>
      </w:r>
      <w:r>
        <w:rPr>
          <w:i/>
          <w:sz w:val="22"/>
          <w:szCs w:val="22"/>
        </w:rPr>
        <w:tab/>
      </w:r>
      <w:smartTag w:uri="urn:schemas-microsoft-com:office:smarttags" w:element="place">
        <w:smartTag w:uri="urn:schemas-microsoft-com:office:smarttags" w:element="City">
          <w:r w:rsidRPr="002444D1">
            <w:rPr>
              <w:i/>
              <w:sz w:val="22"/>
              <w:szCs w:val="22"/>
            </w:rPr>
            <w:t>San Diego</w:t>
          </w:r>
        </w:smartTag>
        <w:r w:rsidRPr="002444D1">
          <w:rPr>
            <w:i/>
            <w:sz w:val="22"/>
            <w:szCs w:val="22"/>
          </w:rPr>
          <w:t xml:space="preserve">, </w:t>
        </w:r>
        <w:smartTag w:uri="urn:schemas-microsoft-com:office:smarttags" w:element="State">
          <w:r w:rsidRPr="002444D1">
            <w:rPr>
              <w:i/>
              <w:sz w:val="22"/>
              <w:szCs w:val="22"/>
            </w:rPr>
            <w:t>CA</w:t>
          </w:r>
        </w:smartTag>
      </w:smartTag>
      <w:r w:rsidRPr="002444D1">
        <w:rPr>
          <w:i/>
          <w:sz w:val="22"/>
          <w:szCs w:val="22"/>
        </w:rPr>
        <w:t>, 2007.</w:t>
      </w:r>
    </w:p>
    <w:p w:rsidR="006F0B7E" w:rsidRPr="002444D1" w:rsidRDefault="006F0B7E" w:rsidP="006F0B7E">
      <w:pPr>
        <w:numPr>
          <w:ilvl w:val="0"/>
          <w:numId w:val="9"/>
        </w:numPr>
        <w:tabs>
          <w:tab w:val="clear" w:pos="720"/>
          <w:tab w:val="left" w:pos="540"/>
        </w:tabs>
        <w:ind w:left="540" w:hanging="540"/>
        <w:jc w:val="both"/>
        <w:rPr>
          <w:i/>
          <w:sz w:val="22"/>
          <w:szCs w:val="22"/>
        </w:rPr>
      </w:pPr>
      <w:r>
        <w:rPr>
          <w:bCs/>
          <w:sz w:val="22"/>
          <w:szCs w:val="22"/>
        </w:rPr>
        <w:t xml:space="preserve">Prokai, L., Prokai-Tatrai, K., Koulen, P., </w:t>
      </w:r>
      <w:r w:rsidRPr="00BC68BE">
        <w:rPr>
          <w:b/>
          <w:sz w:val="22"/>
          <w:szCs w:val="22"/>
        </w:rPr>
        <w:t xml:space="preserve">Merchenthaler, </w:t>
      </w:r>
      <w:smartTag w:uri="urn:schemas-microsoft-com:office:smarttags" w:element="place">
        <w:r w:rsidRPr="00BC68BE">
          <w:rPr>
            <w:b/>
            <w:sz w:val="22"/>
            <w:szCs w:val="22"/>
          </w:rPr>
          <w:t>I</w:t>
        </w:r>
        <w:r>
          <w:rPr>
            <w:bCs/>
            <w:sz w:val="22"/>
            <w:szCs w:val="22"/>
          </w:rPr>
          <w:t>.</w:t>
        </w:r>
      </w:smartTag>
      <w:r>
        <w:rPr>
          <w:bCs/>
          <w:sz w:val="22"/>
          <w:szCs w:val="22"/>
        </w:rPr>
        <w:t xml:space="preserve">, Brodie, A., Bimonte-Nelson, H.: Brain-selective estrogen therapy. </w:t>
      </w:r>
      <w:smartTag w:uri="urn:schemas-microsoft-com:office:smarttags" w:element="place">
        <w:smartTag w:uri="urn:schemas-microsoft-com:office:smarttags" w:element="City">
          <w:r w:rsidRPr="0021686F">
            <w:rPr>
              <w:bCs/>
              <w:i/>
              <w:iCs/>
              <w:sz w:val="22"/>
              <w:szCs w:val="22"/>
            </w:rPr>
            <w:t>Wienna</w:t>
          </w:r>
        </w:smartTag>
        <w:r w:rsidRPr="0021686F">
          <w:rPr>
            <w:bCs/>
            <w:i/>
            <w:iCs/>
            <w:sz w:val="22"/>
            <w:szCs w:val="22"/>
          </w:rPr>
          <w:t xml:space="preserve">, </w:t>
        </w:r>
        <w:smartTag w:uri="urn:schemas-microsoft-com:office:smarttags" w:element="country-region">
          <w:r w:rsidRPr="0021686F">
            <w:rPr>
              <w:bCs/>
              <w:i/>
              <w:iCs/>
              <w:sz w:val="22"/>
              <w:szCs w:val="22"/>
            </w:rPr>
            <w:t>Austri</w:t>
          </w:r>
          <w:r>
            <w:rPr>
              <w:bCs/>
              <w:i/>
              <w:iCs/>
              <w:sz w:val="22"/>
              <w:szCs w:val="22"/>
            </w:rPr>
            <w:t>a</w:t>
          </w:r>
        </w:smartTag>
      </w:smartTag>
      <w:r>
        <w:rPr>
          <w:bCs/>
          <w:i/>
          <w:iCs/>
          <w:sz w:val="22"/>
          <w:szCs w:val="22"/>
        </w:rPr>
        <w:t>, 2008.</w:t>
      </w:r>
    </w:p>
    <w:p w:rsidR="006F0B7E" w:rsidRDefault="006F0B7E" w:rsidP="006F0B7E">
      <w:pPr>
        <w:tabs>
          <w:tab w:val="left" w:pos="540"/>
        </w:tabs>
        <w:autoSpaceDE w:val="0"/>
        <w:autoSpaceDN w:val="0"/>
        <w:adjustRightInd w:val="0"/>
        <w:ind w:left="540" w:hanging="540"/>
        <w:jc w:val="both"/>
        <w:rPr>
          <w:rFonts w:cs="TimesNewRomanPSMT"/>
          <w:sz w:val="24"/>
          <w:szCs w:val="24"/>
          <w:lang w:bidi="bn-IN"/>
        </w:rPr>
      </w:pPr>
      <w:r>
        <w:rPr>
          <w:sz w:val="22"/>
          <w:szCs w:val="22"/>
        </w:rPr>
        <w:t>157.</w:t>
      </w:r>
      <w:r>
        <w:rPr>
          <w:sz w:val="22"/>
          <w:szCs w:val="22"/>
        </w:rPr>
        <w:tab/>
      </w:r>
      <w:r w:rsidRPr="006105C3">
        <w:rPr>
          <w:rFonts w:cs="TimesNewRomanPSMT"/>
          <w:sz w:val="24"/>
          <w:szCs w:val="24"/>
          <w:lang w:bidi="bn-IN"/>
        </w:rPr>
        <w:t>Albrecht</w:t>
      </w:r>
      <w:r>
        <w:rPr>
          <w:rFonts w:cs="TimesNewRomanPSMT"/>
          <w:sz w:val="24"/>
          <w:szCs w:val="24"/>
          <w:lang w:bidi="bn-IN"/>
        </w:rPr>
        <w:t xml:space="preserve">, .E.D., </w:t>
      </w:r>
      <w:r w:rsidRPr="006105C3">
        <w:rPr>
          <w:rFonts w:cs="TimesNewRomanPSMT"/>
          <w:sz w:val="24"/>
          <w:szCs w:val="24"/>
          <w:lang w:bidi="bn-IN"/>
        </w:rPr>
        <w:t>Lane</w:t>
      </w:r>
      <w:r>
        <w:rPr>
          <w:rFonts w:cs="TimesNewRomanPSMT"/>
          <w:sz w:val="24"/>
          <w:szCs w:val="24"/>
          <w:lang w:bidi="bn-IN"/>
        </w:rPr>
        <w:t xml:space="preserve">, M.V., </w:t>
      </w:r>
      <w:smartTag w:uri="urn:schemas-microsoft-com:office:smarttags" w:element="City">
        <w:r w:rsidRPr="006105C3">
          <w:rPr>
            <w:rFonts w:cs="TimesNewRomanPSMT"/>
            <w:sz w:val="24"/>
            <w:szCs w:val="24"/>
            <w:lang w:bidi="bn-IN"/>
          </w:rPr>
          <w:t>Marshall</w:t>
        </w:r>
      </w:smartTag>
      <w:r>
        <w:rPr>
          <w:rFonts w:cs="TimesNewRomanPSMT"/>
          <w:sz w:val="24"/>
          <w:szCs w:val="24"/>
          <w:lang w:bidi="bn-IN"/>
        </w:rPr>
        <w:t xml:space="preserve">, G.R., </w:t>
      </w:r>
      <w:r w:rsidRPr="005C45BC">
        <w:rPr>
          <w:rFonts w:cs="TimesNewRomanPSMT"/>
          <w:b/>
          <w:bCs/>
          <w:sz w:val="24"/>
          <w:szCs w:val="24"/>
          <w:lang w:bidi="bn-IN"/>
        </w:rPr>
        <w:t xml:space="preserve">Merchenthaler, </w:t>
      </w:r>
      <w:smartTag w:uri="urn:schemas-microsoft-com:office:smarttags" w:element="place">
        <w:r w:rsidRPr="005C45BC">
          <w:rPr>
            <w:rFonts w:cs="TimesNewRomanPSMT"/>
            <w:b/>
            <w:bCs/>
            <w:sz w:val="24"/>
            <w:szCs w:val="24"/>
            <w:lang w:bidi="bn-IN"/>
          </w:rPr>
          <w:t>I.</w:t>
        </w:r>
      </w:smartTag>
      <w:r>
        <w:rPr>
          <w:rFonts w:cs="TimesNewRomanPSMT"/>
          <w:sz w:val="24"/>
          <w:szCs w:val="24"/>
          <w:lang w:bidi="bn-IN"/>
        </w:rPr>
        <w:t xml:space="preserve">, </w:t>
      </w:r>
      <w:r w:rsidRPr="006105C3">
        <w:rPr>
          <w:rFonts w:cs="TimesNewRomanPSMT"/>
          <w:sz w:val="24"/>
          <w:szCs w:val="24"/>
          <w:lang w:bidi="bn-IN"/>
        </w:rPr>
        <w:t>Simorangkir</w:t>
      </w:r>
      <w:r>
        <w:rPr>
          <w:rFonts w:cs="TimesNewRomanPSMT"/>
          <w:sz w:val="24"/>
          <w:szCs w:val="24"/>
          <w:lang w:bidi="bn-IN"/>
        </w:rPr>
        <w:t xml:space="preserve">, D.R., </w:t>
      </w:r>
    </w:p>
    <w:p w:rsidR="006F0B7E" w:rsidRDefault="006F0B7E" w:rsidP="006F0B7E">
      <w:pPr>
        <w:tabs>
          <w:tab w:val="left" w:pos="540"/>
        </w:tabs>
        <w:autoSpaceDE w:val="0"/>
        <w:autoSpaceDN w:val="0"/>
        <w:adjustRightInd w:val="0"/>
        <w:ind w:left="540" w:hanging="540"/>
        <w:jc w:val="both"/>
        <w:rPr>
          <w:rFonts w:cs="Tahoma"/>
          <w:sz w:val="22"/>
          <w:szCs w:val="22"/>
          <w:lang w:bidi="bn-IN"/>
        </w:rPr>
      </w:pPr>
      <w:r>
        <w:rPr>
          <w:rFonts w:cs="TimesNewRomanPSMT"/>
          <w:sz w:val="24"/>
          <w:szCs w:val="24"/>
          <w:lang w:bidi="bn-IN"/>
        </w:rPr>
        <w:tab/>
      </w:r>
      <w:r w:rsidRPr="006105C3">
        <w:rPr>
          <w:rFonts w:cs="TimesNewRomanPSMT"/>
          <w:sz w:val="24"/>
          <w:szCs w:val="24"/>
          <w:lang w:bidi="bn-IN"/>
        </w:rPr>
        <w:t>Pohl</w:t>
      </w:r>
      <w:r>
        <w:rPr>
          <w:rFonts w:cs="TimesNewRomanPSMT"/>
          <w:sz w:val="24"/>
          <w:szCs w:val="24"/>
          <w:lang w:bidi="bn-IN"/>
        </w:rPr>
        <w:t xml:space="preserve">,  C.R., </w:t>
      </w:r>
      <w:r w:rsidRPr="006105C3">
        <w:rPr>
          <w:rFonts w:cs="TimesNewRomanPSMT"/>
          <w:sz w:val="24"/>
          <w:szCs w:val="24"/>
          <w:lang w:bidi="bn-IN"/>
        </w:rPr>
        <w:t>Plant</w:t>
      </w:r>
      <w:r>
        <w:rPr>
          <w:rFonts w:cs="TimesNewRomanPSMT"/>
          <w:sz w:val="24"/>
          <w:szCs w:val="24"/>
          <w:lang w:bidi="bn-IN"/>
        </w:rPr>
        <w:t xml:space="preserve">, T.M., </w:t>
      </w:r>
      <w:r w:rsidRPr="006105C3">
        <w:rPr>
          <w:rFonts w:cs="TimesNewRomanPSMT"/>
          <w:sz w:val="24"/>
          <w:szCs w:val="24"/>
          <w:lang w:bidi="bn-IN"/>
        </w:rPr>
        <w:t>Pepe</w:t>
      </w:r>
      <w:r>
        <w:rPr>
          <w:rFonts w:cs="TimesNewRomanPSMT"/>
          <w:sz w:val="24"/>
          <w:szCs w:val="24"/>
          <w:lang w:bidi="bn-IN"/>
        </w:rPr>
        <w:t>, G.J.</w:t>
      </w:r>
      <w:r w:rsidRPr="005C45BC">
        <w:rPr>
          <w:rFonts w:cs="Tahoma"/>
          <w:sz w:val="22"/>
          <w:szCs w:val="22"/>
          <w:lang w:bidi="bn-IN"/>
        </w:rPr>
        <w:t xml:space="preserve">Estrogen Promotes Germ Cell and Seminiferous Tubule </w:t>
      </w:r>
    </w:p>
    <w:p w:rsidR="006F0B7E" w:rsidRPr="00A9082B" w:rsidRDefault="006F0B7E" w:rsidP="006F0B7E">
      <w:pPr>
        <w:tabs>
          <w:tab w:val="left" w:pos="540"/>
        </w:tabs>
        <w:autoSpaceDE w:val="0"/>
        <w:autoSpaceDN w:val="0"/>
        <w:adjustRightInd w:val="0"/>
        <w:ind w:left="540" w:hanging="540"/>
        <w:jc w:val="both"/>
        <w:rPr>
          <w:rFonts w:cs="Tahoma"/>
          <w:i/>
          <w:iCs/>
          <w:sz w:val="22"/>
          <w:szCs w:val="22"/>
          <w:lang w:bidi="bn-IN"/>
        </w:rPr>
      </w:pPr>
      <w:r>
        <w:rPr>
          <w:rFonts w:cs="Tahoma"/>
          <w:sz w:val="22"/>
          <w:szCs w:val="22"/>
          <w:lang w:bidi="bn-IN"/>
        </w:rPr>
        <w:tab/>
      </w:r>
      <w:r w:rsidRPr="005C45BC">
        <w:rPr>
          <w:rFonts w:cs="Tahoma"/>
          <w:sz w:val="22"/>
          <w:szCs w:val="22"/>
          <w:lang w:bidi="bn-IN"/>
        </w:rPr>
        <w:t>Development in the Baboon Fetal Testis.</w:t>
      </w:r>
      <w:r>
        <w:rPr>
          <w:rFonts w:cs="Tahoma"/>
          <w:sz w:val="22"/>
          <w:szCs w:val="22"/>
          <w:lang w:bidi="bn-IN"/>
        </w:rPr>
        <w:t xml:space="preserve"> </w:t>
      </w:r>
      <w:r w:rsidRPr="00A9082B">
        <w:rPr>
          <w:rFonts w:cs="Tahoma"/>
          <w:i/>
          <w:iCs/>
          <w:sz w:val="22"/>
          <w:szCs w:val="22"/>
          <w:lang w:bidi="bn-IN"/>
        </w:rPr>
        <w:t>SRI Meeting, Toronto, Canada, 2009.</w:t>
      </w:r>
    </w:p>
    <w:p w:rsidR="006F0B7E" w:rsidRDefault="006F0B7E" w:rsidP="006F0B7E">
      <w:pPr>
        <w:tabs>
          <w:tab w:val="left" w:pos="540"/>
        </w:tabs>
        <w:autoSpaceDE w:val="0"/>
        <w:autoSpaceDN w:val="0"/>
        <w:adjustRightInd w:val="0"/>
        <w:ind w:left="540" w:hanging="540"/>
        <w:jc w:val="both"/>
        <w:rPr>
          <w:bCs/>
          <w:color w:val="000000"/>
          <w:sz w:val="22"/>
          <w:szCs w:val="22"/>
          <w:lang w:val="en"/>
        </w:rPr>
      </w:pPr>
      <w:r>
        <w:rPr>
          <w:rFonts w:cs="Tahoma"/>
          <w:sz w:val="22"/>
          <w:szCs w:val="22"/>
          <w:lang w:bidi="bn-IN"/>
        </w:rPr>
        <w:t>158.</w:t>
      </w:r>
      <w:r>
        <w:rPr>
          <w:rFonts w:cs="Tahoma"/>
          <w:sz w:val="22"/>
          <w:szCs w:val="22"/>
          <w:lang w:bidi="bn-IN"/>
        </w:rPr>
        <w:tab/>
      </w:r>
      <w:r w:rsidRPr="00A9082B">
        <w:rPr>
          <w:color w:val="000000"/>
          <w:sz w:val="22"/>
          <w:szCs w:val="22"/>
          <w:lang w:val="en"/>
        </w:rPr>
        <w:t>Yu-Yahiro</w:t>
      </w:r>
      <w:r>
        <w:rPr>
          <w:color w:val="000000"/>
          <w:sz w:val="22"/>
          <w:szCs w:val="22"/>
          <w:lang w:val="en"/>
        </w:rPr>
        <w:t>, J.,</w:t>
      </w:r>
      <w:r w:rsidRPr="00A9082B">
        <w:rPr>
          <w:color w:val="000000"/>
          <w:sz w:val="22"/>
          <w:szCs w:val="22"/>
          <w:lang w:val="en"/>
        </w:rPr>
        <w:t xml:space="preserve"> Ruff</w:t>
      </w:r>
      <w:r>
        <w:rPr>
          <w:color w:val="000000"/>
          <w:sz w:val="22"/>
          <w:szCs w:val="22"/>
          <w:lang w:val="en"/>
        </w:rPr>
        <w:t xml:space="preserve">, C., </w:t>
      </w:r>
      <w:r w:rsidRPr="00A9082B">
        <w:rPr>
          <w:color w:val="000000"/>
          <w:sz w:val="22"/>
          <w:szCs w:val="22"/>
          <w:lang w:val="en"/>
        </w:rPr>
        <w:t>Parks</w:t>
      </w:r>
      <w:r>
        <w:rPr>
          <w:color w:val="000000"/>
          <w:sz w:val="22"/>
          <w:szCs w:val="22"/>
          <w:lang w:val="en"/>
        </w:rPr>
        <w:t xml:space="preserve">, B., </w:t>
      </w:r>
      <w:r w:rsidRPr="00A9082B">
        <w:rPr>
          <w:color w:val="000000"/>
          <w:sz w:val="22"/>
          <w:szCs w:val="22"/>
          <w:lang w:val="en"/>
        </w:rPr>
        <w:t>Sinkov</w:t>
      </w:r>
      <w:r>
        <w:rPr>
          <w:color w:val="000000"/>
          <w:sz w:val="22"/>
          <w:szCs w:val="22"/>
          <w:lang w:val="en"/>
        </w:rPr>
        <w:t xml:space="preserve">, V., </w:t>
      </w:r>
      <w:r w:rsidRPr="00A9082B">
        <w:rPr>
          <w:b/>
          <w:bCs/>
          <w:color w:val="000000"/>
          <w:sz w:val="22"/>
          <w:szCs w:val="22"/>
          <w:lang w:val="en"/>
        </w:rPr>
        <w:t>Merchenthaler, I</w:t>
      </w:r>
      <w:r>
        <w:rPr>
          <w:color w:val="000000"/>
          <w:sz w:val="22"/>
          <w:szCs w:val="22"/>
          <w:lang w:val="en"/>
        </w:rPr>
        <w:t xml:space="preserve">., </w:t>
      </w:r>
      <w:smartTag w:uri="urn:schemas-microsoft-com:office:smarttags" w:element="City">
        <w:smartTag w:uri="urn:schemas-microsoft-com:office:smarttags" w:element="place">
          <w:r w:rsidRPr="00A9082B">
            <w:rPr>
              <w:color w:val="000000"/>
              <w:sz w:val="22"/>
              <w:szCs w:val="22"/>
              <w:lang w:val="en"/>
            </w:rPr>
            <w:t>Jackson</w:t>
          </w:r>
        </w:smartTag>
      </w:smartTag>
      <w:r>
        <w:rPr>
          <w:color w:val="000000"/>
          <w:sz w:val="22"/>
          <w:szCs w:val="22"/>
          <w:lang w:val="en"/>
        </w:rPr>
        <w:t xml:space="preserve">, R.L., </w:t>
      </w:r>
      <w:r w:rsidRPr="00A9082B">
        <w:rPr>
          <w:color w:val="000000"/>
          <w:sz w:val="22"/>
          <w:szCs w:val="22"/>
          <w:lang w:val="en"/>
        </w:rPr>
        <w:t>Schwen</w:t>
      </w:r>
      <w:r>
        <w:rPr>
          <w:color w:val="000000"/>
          <w:sz w:val="22"/>
          <w:szCs w:val="22"/>
          <w:lang w:val="en"/>
        </w:rPr>
        <w:t xml:space="preserve">, R. </w:t>
      </w:r>
      <w:r w:rsidRPr="00A9082B">
        <w:rPr>
          <w:bCs/>
          <w:color w:val="000000"/>
          <w:sz w:val="22"/>
          <w:szCs w:val="22"/>
          <w:lang w:val="en"/>
        </w:rPr>
        <w:t>S-</w:t>
      </w:r>
    </w:p>
    <w:p w:rsidR="006F0B7E" w:rsidRDefault="006F0B7E" w:rsidP="006F0B7E">
      <w:pPr>
        <w:tabs>
          <w:tab w:val="left" w:pos="540"/>
        </w:tabs>
        <w:autoSpaceDE w:val="0"/>
        <w:autoSpaceDN w:val="0"/>
        <w:adjustRightInd w:val="0"/>
        <w:ind w:left="540" w:hanging="540"/>
        <w:jc w:val="both"/>
        <w:rPr>
          <w:bCs/>
          <w:i/>
          <w:iCs/>
          <w:color w:val="000000"/>
          <w:sz w:val="22"/>
          <w:szCs w:val="22"/>
          <w:lang w:val="en"/>
        </w:rPr>
      </w:pPr>
      <w:r>
        <w:rPr>
          <w:bCs/>
          <w:color w:val="000000"/>
          <w:sz w:val="22"/>
          <w:szCs w:val="22"/>
          <w:lang w:val="en"/>
        </w:rPr>
        <w:tab/>
      </w:r>
      <w:r w:rsidRPr="00A9082B">
        <w:rPr>
          <w:bCs/>
          <w:color w:val="000000"/>
          <w:sz w:val="22"/>
          <w:szCs w:val="22"/>
          <w:lang w:val="en"/>
        </w:rPr>
        <w:t>Equol</w:t>
      </w:r>
      <w:r>
        <w:rPr>
          <w:bCs/>
          <w:color w:val="000000"/>
          <w:sz w:val="22"/>
          <w:szCs w:val="22"/>
          <w:lang w:val="en"/>
        </w:rPr>
        <w:t xml:space="preserve"> </w:t>
      </w:r>
      <w:r w:rsidRPr="00A9082B">
        <w:rPr>
          <w:bCs/>
          <w:color w:val="000000"/>
          <w:sz w:val="22"/>
          <w:szCs w:val="22"/>
          <w:lang w:val="en"/>
        </w:rPr>
        <w:t>Prevents Loss of Bone Strength in Rat Osteoporosis Model</w:t>
      </w:r>
      <w:r>
        <w:rPr>
          <w:bCs/>
          <w:color w:val="000000"/>
          <w:sz w:val="22"/>
          <w:szCs w:val="22"/>
          <w:lang w:val="en"/>
        </w:rPr>
        <w:t xml:space="preserve">. </w:t>
      </w:r>
      <w:r w:rsidRPr="00A9082B">
        <w:rPr>
          <w:bCs/>
          <w:i/>
          <w:iCs/>
          <w:color w:val="000000"/>
          <w:sz w:val="22"/>
          <w:szCs w:val="22"/>
          <w:lang w:val="en"/>
        </w:rPr>
        <w:t>SRI</w:t>
      </w:r>
      <w:r>
        <w:rPr>
          <w:bCs/>
          <w:color w:val="000000"/>
          <w:sz w:val="22"/>
          <w:szCs w:val="22"/>
          <w:lang w:val="en"/>
        </w:rPr>
        <w:t xml:space="preserve"> </w:t>
      </w:r>
      <w:r w:rsidRPr="00A9082B">
        <w:rPr>
          <w:bCs/>
          <w:i/>
          <w:iCs/>
          <w:color w:val="000000"/>
          <w:sz w:val="22"/>
          <w:szCs w:val="22"/>
          <w:lang w:val="en"/>
        </w:rPr>
        <w:t xml:space="preserve">Meetingy, </w:t>
      </w:r>
      <w:smartTag w:uri="urn:schemas-microsoft-com:office:smarttags" w:element="City">
        <w:smartTag w:uri="urn:schemas-microsoft-com:office:smarttags" w:element="place">
          <w:r>
            <w:rPr>
              <w:bCs/>
              <w:i/>
              <w:iCs/>
              <w:color w:val="000000"/>
              <w:sz w:val="22"/>
              <w:szCs w:val="22"/>
              <w:lang w:val="en"/>
            </w:rPr>
            <w:t>Toronto</w:t>
          </w:r>
        </w:smartTag>
      </w:smartTag>
      <w:r>
        <w:rPr>
          <w:bCs/>
          <w:i/>
          <w:iCs/>
          <w:color w:val="000000"/>
          <w:sz w:val="22"/>
          <w:szCs w:val="22"/>
          <w:lang w:val="en"/>
        </w:rPr>
        <w:t xml:space="preserve">, </w:t>
      </w:r>
    </w:p>
    <w:p w:rsidR="006F0B7E" w:rsidRPr="00A9082B" w:rsidRDefault="006F0B7E" w:rsidP="006F0B7E">
      <w:pPr>
        <w:tabs>
          <w:tab w:val="left" w:pos="540"/>
        </w:tabs>
        <w:autoSpaceDE w:val="0"/>
        <w:autoSpaceDN w:val="0"/>
        <w:adjustRightInd w:val="0"/>
        <w:ind w:left="540" w:hanging="540"/>
        <w:jc w:val="both"/>
        <w:rPr>
          <w:bCs/>
          <w:i/>
          <w:iCs/>
          <w:color w:val="000000"/>
          <w:sz w:val="22"/>
          <w:szCs w:val="22"/>
          <w:lang w:val="en"/>
        </w:rPr>
      </w:pPr>
      <w:r>
        <w:rPr>
          <w:bCs/>
          <w:i/>
          <w:iCs/>
          <w:color w:val="000000"/>
          <w:sz w:val="22"/>
          <w:szCs w:val="22"/>
          <w:lang w:val="en"/>
        </w:rPr>
        <w:tab/>
        <w:t>Canada,</w:t>
      </w:r>
      <w:r w:rsidRPr="00A9082B">
        <w:rPr>
          <w:bCs/>
          <w:i/>
          <w:iCs/>
          <w:color w:val="000000"/>
          <w:sz w:val="22"/>
          <w:szCs w:val="22"/>
          <w:lang w:val="en"/>
        </w:rPr>
        <w:t xml:space="preserve"> 2009.</w:t>
      </w:r>
    </w:p>
    <w:p w:rsidR="006F0B7E" w:rsidRDefault="006F0B7E" w:rsidP="006F0B7E">
      <w:pPr>
        <w:tabs>
          <w:tab w:val="left" w:pos="540"/>
        </w:tabs>
        <w:autoSpaceDE w:val="0"/>
        <w:autoSpaceDN w:val="0"/>
        <w:adjustRightInd w:val="0"/>
        <w:ind w:left="540" w:hanging="540"/>
        <w:jc w:val="both"/>
        <w:rPr>
          <w:sz w:val="22"/>
          <w:szCs w:val="22"/>
        </w:rPr>
      </w:pPr>
      <w:r w:rsidRPr="00A9082B">
        <w:rPr>
          <w:bCs/>
          <w:color w:val="000000"/>
          <w:sz w:val="22"/>
          <w:szCs w:val="22"/>
          <w:lang w:val="da-DK"/>
        </w:rPr>
        <w:t>159.</w:t>
      </w:r>
      <w:r w:rsidRPr="00A9082B">
        <w:rPr>
          <w:bCs/>
          <w:color w:val="000000"/>
          <w:sz w:val="22"/>
          <w:szCs w:val="22"/>
          <w:lang w:val="da-DK"/>
        </w:rPr>
        <w:tab/>
      </w:r>
      <w:r w:rsidRPr="00A9082B">
        <w:rPr>
          <w:b/>
          <w:bCs/>
          <w:sz w:val="22"/>
          <w:szCs w:val="22"/>
          <w:lang w:val="da-DK"/>
        </w:rPr>
        <w:t>Merchenthaler, I</w:t>
      </w:r>
      <w:r w:rsidRPr="00A9082B">
        <w:rPr>
          <w:sz w:val="22"/>
          <w:szCs w:val="22"/>
          <w:lang w:val="da-DK"/>
        </w:rPr>
        <w:t xml:space="preserve">., Puskar, A., Prokai-Tatrai, K,. </w:t>
      </w:r>
      <w:r w:rsidRPr="00A9082B">
        <w:rPr>
          <w:sz w:val="22"/>
          <w:szCs w:val="22"/>
        </w:rPr>
        <w:t xml:space="preserve">Prokai, L. </w:t>
      </w:r>
      <w:r w:rsidRPr="00A9082B">
        <w:rPr>
          <w:rFonts w:ascii="Times New (W1)" w:hAnsi="Times New (W1)" w:cs="Times New (W1)"/>
          <w:sz w:val="22"/>
          <w:szCs w:val="22"/>
          <w:vertAlign w:val="superscript"/>
        </w:rPr>
        <w:t xml:space="preserve"> </w:t>
      </w:r>
      <w:r w:rsidRPr="00A9082B">
        <w:rPr>
          <w:sz w:val="22"/>
          <w:szCs w:val="22"/>
        </w:rPr>
        <w:t xml:space="preserve">Paraquinol of 17-beta-estradiol </w:t>
      </w:r>
    </w:p>
    <w:p w:rsidR="006F0B7E" w:rsidRDefault="006F0B7E" w:rsidP="006F0B7E">
      <w:pPr>
        <w:tabs>
          <w:tab w:val="left" w:pos="540"/>
        </w:tabs>
        <w:autoSpaceDE w:val="0"/>
        <w:autoSpaceDN w:val="0"/>
        <w:adjustRightInd w:val="0"/>
        <w:ind w:left="540" w:hanging="540"/>
        <w:jc w:val="both"/>
        <w:rPr>
          <w:bCs/>
          <w:i/>
          <w:iCs/>
          <w:color w:val="000000"/>
          <w:sz w:val="22"/>
          <w:szCs w:val="22"/>
          <w:lang w:val="en"/>
        </w:rPr>
      </w:pPr>
      <w:r>
        <w:rPr>
          <w:sz w:val="22"/>
          <w:szCs w:val="22"/>
        </w:rPr>
        <w:tab/>
      </w:r>
      <w:r w:rsidRPr="00A9082B">
        <w:rPr>
          <w:sz w:val="22"/>
          <w:szCs w:val="22"/>
        </w:rPr>
        <w:t>prevents hot flushes in an animal model without exhibiting uterotropic activity.</w:t>
      </w:r>
      <w:r>
        <w:rPr>
          <w:sz w:val="22"/>
          <w:szCs w:val="22"/>
        </w:rPr>
        <w:t xml:space="preserve"> </w:t>
      </w:r>
      <w:r w:rsidRPr="00A9082B">
        <w:rPr>
          <w:bCs/>
          <w:i/>
          <w:iCs/>
          <w:color w:val="000000"/>
          <w:sz w:val="22"/>
          <w:szCs w:val="22"/>
          <w:lang w:val="en"/>
        </w:rPr>
        <w:t xml:space="preserve">Annual Meeting </w:t>
      </w:r>
    </w:p>
    <w:p w:rsidR="006F0B7E" w:rsidRPr="00A9082B" w:rsidRDefault="006F0B7E" w:rsidP="006F0B7E">
      <w:pPr>
        <w:tabs>
          <w:tab w:val="left" w:pos="540"/>
        </w:tabs>
        <w:autoSpaceDE w:val="0"/>
        <w:autoSpaceDN w:val="0"/>
        <w:adjustRightInd w:val="0"/>
        <w:ind w:left="540" w:hanging="540"/>
        <w:jc w:val="both"/>
        <w:rPr>
          <w:bCs/>
          <w:i/>
          <w:iCs/>
          <w:color w:val="000000"/>
          <w:sz w:val="22"/>
          <w:szCs w:val="22"/>
          <w:lang w:val="en"/>
        </w:rPr>
      </w:pPr>
      <w:r>
        <w:rPr>
          <w:bCs/>
          <w:i/>
          <w:iCs/>
          <w:color w:val="000000"/>
          <w:sz w:val="22"/>
          <w:szCs w:val="22"/>
          <w:lang w:val="en"/>
        </w:rPr>
        <w:tab/>
      </w:r>
      <w:r w:rsidRPr="00A9082B">
        <w:rPr>
          <w:bCs/>
          <w:i/>
          <w:iCs/>
          <w:color w:val="000000"/>
          <w:sz w:val="22"/>
          <w:szCs w:val="22"/>
          <w:lang w:val="en"/>
        </w:rPr>
        <w:t xml:space="preserve">of the </w:t>
      </w:r>
      <w:smartTag w:uri="urn:schemas-microsoft-com:office:smarttags" w:element="place">
        <w:smartTag w:uri="urn:schemas-microsoft-com:office:smarttags" w:element="City">
          <w:r w:rsidRPr="00A9082B">
            <w:rPr>
              <w:bCs/>
              <w:i/>
              <w:iCs/>
              <w:color w:val="000000"/>
              <w:sz w:val="22"/>
              <w:szCs w:val="22"/>
              <w:lang w:val="en"/>
            </w:rPr>
            <w:t>Endocorine Society</w:t>
          </w:r>
        </w:smartTag>
        <w:r w:rsidRPr="00A9082B">
          <w:rPr>
            <w:bCs/>
            <w:i/>
            <w:iCs/>
            <w:color w:val="000000"/>
            <w:sz w:val="22"/>
            <w:szCs w:val="22"/>
            <w:lang w:val="en"/>
          </w:rPr>
          <w:t xml:space="preserve">, </w:t>
        </w:r>
        <w:smartTag w:uri="urn:schemas-microsoft-com:office:smarttags" w:element="City">
          <w:r w:rsidRPr="00A9082B">
            <w:rPr>
              <w:bCs/>
              <w:i/>
              <w:iCs/>
              <w:color w:val="000000"/>
              <w:sz w:val="22"/>
              <w:szCs w:val="22"/>
              <w:lang w:val="en"/>
            </w:rPr>
            <w:t>Washington</w:t>
          </w:r>
        </w:smartTag>
        <w:r w:rsidRPr="00A9082B">
          <w:rPr>
            <w:bCs/>
            <w:i/>
            <w:iCs/>
            <w:color w:val="000000"/>
            <w:sz w:val="22"/>
            <w:szCs w:val="22"/>
            <w:lang w:val="en"/>
          </w:rPr>
          <w:t xml:space="preserve">, </w:t>
        </w:r>
        <w:smartTag w:uri="urn:schemas-microsoft-com:office:smarttags" w:element="State">
          <w:r w:rsidRPr="00A9082B">
            <w:rPr>
              <w:bCs/>
              <w:i/>
              <w:iCs/>
              <w:color w:val="000000"/>
              <w:sz w:val="22"/>
              <w:szCs w:val="22"/>
              <w:lang w:val="en"/>
            </w:rPr>
            <w:t>DC</w:t>
          </w:r>
        </w:smartTag>
      </w:smartTag>
      <w:r w:rsidRPr="00A9082B">
        <w:rPr>
          <w:bCs/>
          <w:i/>
          <w:iCs/>
          <w:color w:val="000000"/>
          <w:sz w:val="22"/>
          <w:szCs w:val="22"/>
          <w:lang w:val="en"/>
        </w:rPr>
        <w:t>, 2009.</w:t>
      </w:r>
    </w:p>
    <w:p w:rsidR="006F0B7E" w:rsidRDefault="006F0B7E" w:rsidP="006F0B7E">
      <w:pPr>
        <w:tabs>
          <w:tab w:val="left" w:pos="540"/>
        </w:tabs>
        <w:ind w:left="540" w:hanging="540"/>
        <w:jc w:val="both"/>
        <w:rPr>
          <w:bCs/>
          <w:sz w:val="24"/>
          <w:szCs w:val="24"/>
        </w:rPr>
      </w:pPr>
      <w:r>
        <w:rPr>
          <w:sz w:val="22"/>
          <w:szCs w:val="22"/>
        </w:rPr>
        <w:t>160.</w:t>
      </w:r>
      <w:r>
        <w:rPr>
          <w:sz w:val="22"/>
          <w:szCs w:val="22"/>
        </w:rPr>
        <w:tab/>
      </w:r>
      <w:r w:rsidRPr="00A9082B">
        <w:rPr>
          <w:b/>
          <w:bCs/>
          <w:sz w:val="24"/>
          <w:szCs w:val="24"/>
        </w:rPr>
        <w:t>Merchenthaler</w:t>
      </w:r>
      <w:r w:rsidRPr="00A9082B">
        <w:rPr>
          <w:rFonts w:ascii="Times New (W1)" w:hAnsi="Times New (W1)" w:cs="Times New (W1)"/>
          <w:b/>
          <w:bCs/>
          <w:sz w:val="24"/>
          <w:szCs w:val="24"/>
        </w:rPr>
        <w:t xml:space="preserve">, </w:t>
      </w:r>
      <w:smartTag w:uri="urn:schemas-microsoft-com:office:smarttags" w:element="place">
        <w:r w:rsidRPr="00A9082B">
          <w:rPr>
            <w:rFonts w:ascii="Times New (W1)" w:hAnsi="Times New (W1)" w:cs="Times New (W1)"/>
            <w:b/>
            <w:bCs/>
            <w:sz w:val="24"/>
            <w:szCs w:val="24"/>
          </w:rPr>
          <w:t>I</w:t>
        </w:r>
        <w:r>
          <w:rPr>
            <w:rFonts w:ascii="Times New (W1)" w:hAnsi="Times New (W1)" w:cs="Times New (W1)"/>
            <w:sz w:val="24"/>
            <w:szCs w:val="24"/>
          </w:rPr>
          <w:t>.</w:t>
        </w:r>
      </w:smartTag>
      <w:r>
        <w:rPr>
          <w:rFonts w:ascii="Times New (W1)" w:hAnsi="Times New (W1)" w:cs="Times New (W1)"/>
          <w:sz w:val="24"/>
          <w:szCs w:val="24"/>
        </w:rPr>
        <w:t xml:space="preserve">, </w:t>
      </w:r>
      <w:r>
        <w:rPr>
          <w:sz w:val="24"/>
          <w:szCs w:val="24"/>
        </w:rPr>
        <w:t>Puskar, A., Schwen</w:t>
      </w:r>
      <w:r w:rsidRPr="002537D5">
        <w:rPr>
          <w:rFonts w:ascii="Times New (W1)" w:hAnsi="Times New (W1)" w:cs="Times New (W1)"/>
          <w:sz w:val="24"/>
          <w:szCs w:val="24"/>
        </w:rPr>
        <w:t>,</w:t>
      </w:r>
      <w:r>
        <w:rPr>
          <w:rFonts w:ascii="Times New (W1)" w:hAnsi="Times New (W1)" w:cs="Times New (W1)"/>
          <w:sz w:val="24"/>
          <w:szCs w:val="24"/>
        </w:rPr>
        <w:t xml:space="preserve"> R., </w:t>
      </w:r>
      <w:r w:rsidRPr="00942D5C">
        <w:rPr>
          <w:sz w:val="24"/>
          <w:szCs w:val="24"/>
        </w:rPr>
        <w:t>Jackson</w:t>
      </w:r>
      <w:r>
        <w:rPr>
          <w:sz w:val="24"/>
          <w:szCs w:val="24"/>
        </w:rPr>
        <w:t xml:space="preserve">, R.L. </w:t>
      </w:r>
      <w:r w:rsidRPr="00A9082B">
        <w:rPr>
          <w:bCs/>
          <w:sz w:val="24"/>
          <w:szCs w:val="24"/>
        </w:rPr>
        <w:t xml:space="preserve">S-equol prevents hot flushes </w:t>
      </w:r>
    </w:p>
    <w:p w:rsidR="006F0B7E" w:rsidRDefault="006F0B7E" w:rsidP="006F0B7E">
      <w:pPr>
        <w:tabs>
          <w:tab w:val="left" w:pos="540"/>
        </w:tabs>
        <w:ind w:left="540" w:hanging="540"/>
        <w:jc w:val="both"/>
        <w:rPr>
          <w:bCs/>
          <w:i/>
          <w:iCs/>
          <w:color w:val="000000"/>
          <w:sz w:val="22"/>
          <w:szCs w:val="22"/>
          <w:lang w:val="en"/>
        </w:rPr>
      </w:pPr>
      <w:r>
        <w:rPr>
          <w:b/>
          <w:bCs/>
          <w:sz w:val="24"/>
          <w:szCs w:val="24"/>
        </w:rPr>
        <w:tab/>
      </w:r>
      <w:r w:rsidRPr="00A9082B">
        <w:rPr>
          <w:bCs/>
          <w:sz w:val="24"/>
          <w:szCs w:val="24"/>
        </w:rPr>
        <w:t xml:space="preserve">and </w:t>
      </w:r>
      <w:r>
        <w:rPr>
          <w:bCs/>
          <w:sz w:val="24"/>
          <w:szCs w:val="24"/>
        </w:rPr>
        <w:t xml:space="preserve"> </w:t>
      </w:r>
      <w:r w:rsidRPr="00A9082B">
        <w:rPr>
          <w:bCs/>
          <w:sz w:val="24"/>
          <w:szCs w:val="24"/>
        </w:rPr>
        <w:t>prostate hypertrophy in animal models</w:t>
      </w:r>
      <w:r>
        <w:rPr>
          <w:bCs/>
          <w:sz w:val="24"/>
          <w:szCs w:val="24"/>
        </w:rPr>
        <w:t xml:space="preserve">. </w:t>
      </w:r>
      <w:r w:rsidRPr="00A9082B">
        <w:rPr>
          <w:bCs/>
          <w:i/>
          <w:iCs/>
          <w:color w:val="000000"/>
          <w:sz w:val="22"/>
          <w:szCs w:val="22"/>
          <w:lang w:val="en"/>
        </w:rPr>
        <w:t xml:space="preserve">Annual Meeting of the Endocorine Society, </w:t>
      </w:r>
      <w:r>
        <w:rPr>
          <w:bCs/>
          <w:i/>
          <w:iCs/>
          <w:color w:val="000000"/>
          <w:sz w:val="22"/>
          <w:szCs w:val="22"/>
          <w:lang w:val="en"/>
        </w:rPr>
        <w:t>W</w:t>
      </w:r>
      <w:r w:rsidRPr="00A9082B">
        <w:rPr>
          <w:bCs/>
          <w:i/>
          <w:iCs/>
          <w:color w:val="000000"/>
          <w:sz w:val="22"/>
          <w:szCs w:val="22"/>
          <w:lang w:val="en"/>
        </w:rPr>
        <w:t>ashington, DC, 2009.</w:t>
      </w:r>
    </w:p>
    <w:p w:rsidR="006F0B7E" w:rsidRDefault="006F0B7E" w:rsidP="006F0B7E">
      <w:pPr>
        <w:tabs>
          <w:tab w:val="left" w:pos="540"/>
        </w:tabs>
        <w:ind w:left="540" w:hanging="540"/>
        <w:jc w:val="both"/>
        <w:rPr>
          <w:i/>
          <w:sz w:val="22"/>
          <w:szCs w:val="22"/>
        </w:rPr>
      </w:pPr>
      <w:r>
        <w:rPr>
          <w:bCs/>
          <w:i/>
          <w:iCs/>
          <w:color w:val="000000"/>
          <w:sz w:val="22"/>
          <w:szCs w:val="22"/>
          <w:lang w:val="en"/>
        </w:rPr>
        <w:t xml:space="preserve">161. </w:t>
      </w:r>
      <w:r>
        <w:rPr>
          <w:bCs/>
          <w:i/>
          <w:iCs/>
          <w:color w:val="000000"/>
          <w:sz w:val="22"/>
          <w:szCs w:val="22"/>
          <w:lang w:val="en"/>
        </w:rPr>
        <w:tab/>
      </w:r>
      <w:r w:rsidRPr="000E7366">
        <w:rPr>
          <w:b/>
          <w:sz w:val="24"/>
          <w:szCs w:val="24"/>
        </w:rPr>
        <w:t xml:space="preserve">Merchenthaler, </w:t>
      </w:r>
      <w:smartTag w:uri="urn:schemas-microsoft-com:office:smarttags" w:element="place">
        <w:r w:rsidRPr="000E7366">
          <w:rPr>
            <w:b/>
            <w:sz w:val="24"/>
            <w:szCs w:val="24"/>
          </w:rPr>
          <w:t>I.</w:t>
        </w:r>
      </w:smartTag>
      <w:r w:rsidRPr="00806F2A">
        <w:rPr>
          <w:sz w:val="24"/>
          <w:szCs w:val="24"/>
        </w:rPr>
        <w:t>, Rotoli, G., Grignol, G., Dudas, B. Close, morphological communication between NPY and galanin in the human hypothalamus</w:t>
      </w:r>
      <w:r>
        <w:rPr>
          <w:sz w:val="24"/>
          <w:szCs w:val="24"/>
        </w:rPr>
        <w:t xml:space="preserve">. </w:t>
      </w:r>
      <w:r w:rsidRPr="002444D1">
        <w:rPr>
          <w:i/>
          <w:sz w:val="22"/>
          <w:szCs w:val="22"/>
        </w:rPr>
        <w:t xml:space="preserve">Society for </w:t>
      </w:r>
      <w:r>
        <w:rPr>
          <w:i/>
          <w:sz w:val="22"/>
          <w:szCs w:val="22"/>
        </w:rPr>
        <w:t>N</w:t>
      </w:r>
      <w:r w:rsidRPr="002444D1">
        <w:rPr>
          <w:i/>
          <w:sz w:val="22"/>
          <w:szCs w:val="22"/>
        </w:rPr>
        <w:t xml:space="preserve">euroscience, </w:t>
      </w:r>
      <w:r>
        <w:rPr>
          <w:i/>
          <w:sz w:val="22"/>
          <w:szCs w:val="22"/>
        </w:rPr>
        <w:tab/>
      </w:r>
      <w:smartTag w:uri="urn:schemas-microsoft-com:office:smarttags" w:element="place">
        <w:smartTag w:uri="urn:schemas-microsoft-com:office:smarttags" w:element="City">
          <w:r w:rsidRPr="002444D1">
            <w:rPr>
              <w:i/>
              <w:sz w:val="22"/>
              <w:szCs w:val="22"/>
            </w:rPr>
            <w:t>San Diego</w:t>
          </w:r>
        </w:smartTag>
        <w:r w:rsidRPr="002444D1">
          <w:rPr>
            <w:i/>
            <w:sz w:val="22"/>
            <w:szCs w:val="22"/>
          </w:rPr>
          <w:t xml:space="preserve">, </w:t>
        </w:r>
        <w:smartTag w:uri="urn:schemas-microsoft-com:office:smarttags" w:element="State">
          <w:r w:rsidRPr="002444D1">
            <w:rPr>
              <w:i/>
              <w:sz w:val="22"/>
              <w:szCs w:val="22"/>
            </w:rPr>
            <w:t>CA</w:t>
          </w:r>
        </w:smartTag>
      </w:smartTag>
      <w:r w:rsidRPr="002444D1">
        <w:rPr>
          <w:i/>
          <w:sz w:val="22"/>
          <w:szCs w:val="22"/>
        </w:rPr>
        <w:t>, 20</w:t>
      </w:r>
      <w:r>
        <w:rPr>
          <w:i/>
          <w:sz w:val="22"/>
          <w:szCs w:val="22"/>
        </w:rPr>
        <w:t>10</w:t>
      </w:r>
    </w:p>
    <w:p w:rsidR="006F0B7E" w:rsidRDefault="006F0B7E" w:rsidP="006F0B7E">
      <w:pPr>
        <w:tabs>
          <w:tab w:val="left" w:pos="540"/>
        </w:tabs>
        <w:ind w:left="540" w:hanging="540"/>
        <w:jc w:val="both"/>
        <w:rPr>
          <w:i/>
          <w:sz w:val="22"/>
          <w:szCs w:val="22"/>
        </w:rPr>
      </w:pPr>
      <w:r>
        <w:rPr>
          <w:sz w:val="22"/>
          <w:szCs w:val="22"/>
        </w:rPr>
        <w:t>162.</w:t>
      </w:r>
      <w:r>
        <w:rPr>
          <w:sz w:val="22"/>
          <w:szCs w:val="22"/>
        </w:rPr>
        <w:tab/>
      </w:r>
      <w:r w:rsidRPr="00806F2A">
        <w:rPr>
          <w:color w:val="000000"/>
          <w:sz w:val="22"/>
          <w:szCs w:val="22"/>
          <w:lang w:bidi="bn-IN"/>
        </w:rPr>
        <w:t xml:space="preserve">Dudas, B., Baker, M., Rotoli, G., Grignol, G., Bohn, M.C., </w:t>
      </w:r>
      <w:r w:rsidRPr="000E7366">
        <w:rPr>
          <w:b/>
          <w:color w:val="000000"/>
          <w:sz w:val="22"/>
          <w:szCs w:val="22"/>
          <w:lang w:bidi="bn-IN"/>
        </w:rPr>
        <w:t>Merchenthaler, I</w:t>
      </w:r>
      <w:r>
        <w:rPr>
          <w:color w:val="000000"/>
          <w:sz w:val="22"/>
          <w:szCs w:val="22"/>
          <w:lang w:bidi="bn-IN"/>
        </w:rPr>
        <w:t>.</w:t>
      </w:r>
      <w:r w:rsidRPr="00806F2A">
        <w:rPr>
          <w:color w:val="000000"/>
          <w:sz w:val="22"/>
          <w:szCs w:val="22"/>
          <w:lang w:bidi="bn-IN"/>
        </w:rPr>
        <w:t xml:space="preserve"> </w:t>
      </w:r>
      <w:r w:rsidRPr="00806F2A">
        <w:rPr>
          <w:sz w:val="22"/>
          <w:szCs w:val="22"/>
        </w:rPr>
        <w:t xml:space="preserve">Close, morphological </w:t>
      </w:r>
      <w:r w:rsidRPr="00806F2A">
        <w:rPr>
          <w:sz w:val="22"/>
          <w:szCs w:val="22"/>
        </w:rPr>
        <w:tab/>
        <w:t xml:space="preserve">communications between catecholaminergic and peptidergic neurons in the human hypothalamus. </w:t>
      </w:r>
      <w:bookmarkStart w:id="1" w:name="OLE_LINK1"/>
      <w:bookmarkStart w:id="2" w:name="OLE_LINK2"/>
      <w:r w:rsidRPr="00806F2A">
        <w:rPr>
          <w:i/>
          <w:sz w:val="22"/>
          <w:szCs w:val="22"/>
        </w:rPr>
        <w:t>Society for Neuroscience, San Diego, CA, 2010</w:t>
      </w:r>
      <w:bookmarkEnd w:id="1"/>
      <w:bookmarkEnd w:id="2"/>
      <w:r>
        <w:rPr>
          <w:i/>
          <w:sz w:val="22"/>
          <w:szCs w:val="22"/>
        </w:rPr>
        <w:t>.</w:t>
      </w:r>
    </w:p>
    <w:p w:rsidR="006F0B7E" w:rsidRPr="00806F2A" w:rsidRDefault="006F0B7E" w:rsidP="006F0B7E">
      <w:pPr>
        <w:tabs>
          <w:tab w:val="left" w:pos="540"/>
        </w:tabs>
        <w:ind w:left="540" w:hanging="540"/>
        <w:jc w:val="both"/>
        <w:rPr>
          <w:sz w:val="22"/>
          <w:szCs w:val="22"/>
        </w:rPr>
      </w:pPr>
      <w:r>
        <w:rPr>
          <w:sz w:val="22"/>
          <w:szCs w:val="22"/>
        </w:rPr>
        <w:t>163.</w:t>
      </w:r>
      <w:r>
        <w:rPr>
          <w:sz w:val="22"/>
          <w:szCs w:val="22"/>
        </w:rPr>
        <w:tab/>
      </w:r>
      <w:r w:rsidRPr="00ED6D74">
        <w:rPr>
          <w:bCs/>
          <w:sz w:val="24"/>
          <w:szCs w:val="24"/>
        </w:rPr>
        <w:t xml:space="preserve">Murthy, S.R.K., Li, W., Thouennon, E., Bhupartkar, J., Lane, M.,  </w:t>
      </w:r>
      <w:r w:rsidRPr="000E7366">
        <w:rPr>
          <w:b/>
          <w:bCs/>
          <w:sz w:val="24"/>
          <w:szCs w:val="24"/>
        </w:rPr>
        <w:t xml:space="preserve">Merchenthaler, </w:t>
      </w:r>
      <w:smartTag w:uri="urn:schemas-microsoft-com:office:smarttags" w:element="place">
        <w:r w:rsidRPr="000E7366">
          <w:rPr>
            <w:b/>
            <w:bCs/>
            <w:sz w:val="24"/>
            <w:szCs w:val="24"/>
          </w:rPr>
          <w:t>I</w:t>
        </w:r>
        <w:r w:rsidRPr="00ED6D74">
          <w:rPr>
            <w:bCs/>
            <w:sz w:val="24"/>
            <w:szCs w:val="24"/>
          </w:rPr>
          <w:t>.</w:t>
        </w:r>
      </w:smartTag>
      <w:r w:rsidRPr="00ED6D74">
        <w:rPr>
          <w:bCs/>
          <w:sz w:val="24"/>
          <w:szCs w:val="24"/>
        </w:rPr>
        <w:t xml:space="preserve">, Loh, Y.P. </w:t>
      </w:r>
      <w:r w:rsidRPr="00ED6D74">
        <w:rPr>
          <w:rFonts w:cs="Arial"/>
          <w:bCs/>
          <w:sz w:val="24"/>
          <w:szCs w:val="24"/>
        </w:rPr>
        <w:t>The Neuroprotective Protein Carboxypeptidase E is Up Regulated in the Hippocampus during Chronic Restraint Stress</w:t>
      </w:r>
      <w:r w:rsidRPr="00ED6D74">
        <w:rPr>
          <w:bCs/>
          <w:sz w:val="24"/>
          <w:szCs w:val="24"/>
        </w:rPr>
        <w:t xml:space="preserve">. </w:t>
      </w:r>
      <w:r w:rsidRPr="00ED6D74">
        <w:rPr>
          <w:i/>
          <w:sz w:val="24"/>
          <w:szCs w:val="24"/>
        </w:rPr>
        <w:t>Society for Neuroscience, San Diego, CA, 2010</w:t>
      </w:r>
      <w:r>
        <w:rPr>
          <w:i/>
          <w:sz w:val="24"/>
          <w:szCs w:val="24"/>
        </w:rPr>
        <w:t>.</w:t>
      </w:r>
    </w:p>
    <w:p w:rsidR="006F0B7E" w:rsidRPr="00ED6D74" w:rsidRDefault="006F0B7E" w:rsidP="006F0B7E">
      <w:pPr>
        <w:tabs>
          <w:tab w:val="left" w:pos="540"/>
        </w:tabs>
        <w:autoSpaceDE w:val="0"/>
        <w:autoSpaceDN w:val="0"/>
        <w:adjustRightInd w:val="0"/>
        <w:ind w:left="540" w:hanging="540"/>
        <w:jc w:val="both"/>
        <w:rPr>
          <w:sz w:val="24"/>
          <w:szCs w:val="24"/>
        </w:rPr>
      </w:pPr>
      <w:r w:rsidRPr="00ED6D74">
        <w:rPr>
          <w:sz w:val="24"/>
          <w:szCs w:val="24"/>
        </w:rPr>
        <w:t>164.</w:t>
      </w:r>
      <w:r>
        <w:t xml:space="preserve"> </w:t>
      </w:r>
      <w:r>
        <w:tab/>
      </w:r>
      <w:r w:rsidRPr="00ED6D74">
        <w:rPr>
          <w:iCs/>
          <w:sz w:val="24"/>
          <w:szCs w:val="24"/>
        </w:rPr>
        <w:t>Frost</w:t>
      </w:r>
      <w:r w:rsidRPr="00ED6D74">
        <w:rPr>
          <w:sz w:val="24"/>
          <w:szCs w:val="24"/>
        </w:rPr>
        <w:t>, D.</w:t>
      </w:r>
      <w:r>
        <w:rPr>
          <w:sz w:val="24"/>
          <w:szCs w:val="24"/>
        </w:rPr>
        <w:t>O.</w:t>
      </w:r>
      <w:r w:rsidRPr="00ED6D74">
        <w:rPr>
          <w:sz w:val="24"/>
          <w:szCs w:val="24"/>
        </w:rPr>
        <w:t xml:space="preserve">, </w:t>
      </w:r>
      <w:r w:rsidRPr="00ED6D74">
        <w:rPr>
          <w:iCs/>
          <w:sz w:val="24"/>
          <w:szCs w:val="24"/>
        </w:rPr>
        <w:t>Vinish</w:t>
      </w:r>
      <w:r w:rsidRPr="00ED6D74">
        <w:rPr>
          <w:sz w:val="24"/>
          <w:szCs w:val="24"/>
        </w:rPr>
        <w:t xml:space="preserve">, M., </w:t>
      </w:r>
      <w:r w:rsidRPr="00ED6D74">
        <w:rPr>
          <w:iCs/>
          <w:sz w:val="24"/>
          <w:szCs w:val="24"/>
        </w:rPr>
        <w:t>Milstein</w:t>
      </w:r>
      <w:r w:rsidRPr="00ED6D74">
        <w:rPr>
          <w:sz w:val="24"/>
          <w:szCs w:val="24"/>
        </w:rPr>
        <w:t xml:space="preserve">, J., </w:t>
      </w:r>
      <w:r w:rsidRPr="00ED6D74">
        <w:rPr>
          <w:iCs/>
          <w:sz w:val="24"/>
          <w:szCs w:val="24"/>
        </w:rPr>
        <w:t>Enos, J., El-Nabawi</w:t>
      </w:r>
      <w:r w:rsidRPr="00ED6D74">
        <w:rPr>
          <w:sz w:val="24"/>
          <w:szCs w:val="24"/>
        </w:rPr>
        <w:t xml:space="preserve">, A., </w:t>
      </w:r>
      <w:r w:rsidRPr="00ED6D74">
        <w:rPr>
          <w:iCs/>
          <w:sz w:val="24"/>
          <w:szCs w:val="24"/>
        </w:rPr>
        <w:t>Adle</w:t>
      </w:r>
      <w:r w:rsidRPr="00ED6D74">
        <w:rPr>
          <w:sz w:val="24"/>
          <w:szCs w:val="24"/>
        </w:rPr>
        <w:t xml:space="preserve">, T., </w:t>
      </w:r>
      <w:r w:rsidRPr="00ED6D74">
        <w:rPr>
          <w:iCs/>
          <w:sz w:val="24"/>
          <w:szCs w:val="24"/>
        </w:rPr>
        <w:t>Robson</w:t>
      </w:r>
      <w:r w:rsidRPr="00ED6D74">
        <w:rPr>
          <w:sz w:val="24"/>
          <w:szCs w:val="24"/>
        </w:rPr>
        <w:t xml:space="preserve">, S., </w:t>
      </w:r>
      <w:r w:rsidRPr="000E7366">
        <w:rPr>
          <w:b/>
          <w:iCs/>
          <w:sz w:val="24"/>
          <w:szCs w:val="24"/>
        </w:rPr>
        <w:t>Merchenthaler</w:t>
      </w:r>
      <w:r w:rsidRPr="000E7366">
        <w:rPr>
          <w:b/>
          <w:sz w:val="24"/>
          <w:szCs w:val="24"/>
        </w:rPr>
        <w:t xml:space="preserve">, </w:t>
      </w:r>
      <w:smartTag w:uri="urn:schemas-microsoft-com:office:smarttags" w:element="place">
        <w:r w:rsidRPr="000E7366">
          <w:rPr>
            <w:b/>
            <w:sz w:val="24"/>
            <w:szCs w:val="24"/>
          </w:rPr>
          <w:t>I.</w:t>
        </w:r>
      </w:smartTag>
      <w:r w:rsidRPr="00ED6D74">
        <w:rPr>
          <w:sz w:val="24"/>
          <w:szCs w:val="24"/>
        </w:rPr>
        <w:t xml:space="preserve">, </w:t>
      </w:r>
      <w:r w:rsidRPr="00ED6D74">
        <w:rPr>
          <w:iCs/>
          <w:sz w:val="24"/>
          <w:szCs w:val="24"/>
        </w:rPr>
        <w:t>Kolb, B.</w:t>
      </w:r>
      <w:r w:rsidRPr="00ED6D74">
        <w:rPr>
          <w:i/>
          <w:iCs/>
          <w:sz w:val="24"/>
          <w:szCs w:val="24"/>
        </w:rPr>
        <w:t xml:space="preserve"> </w:t>
      </w:r>
      <w:r w:rsidRPr="00ED6D74">
        <w:rPr>
          <w:sz w:val="24"/>
          <w:szCs w:val="24"/>
        </w:rPr>
        <w:t>Long-term behavioral sequelae and neurobiological effects of adolescent olanzapine treatment</w:t>
      </w:r>
      <w:r>
        <w:rPr>
          <w:sz w:val="24"/>
          <w:szCs w:val="24"/>
        </w:rPr>
        <w:t xml:space="preserve">. </w:t>
      </w:r>
      <w:r w:rsidRPr="000E7366">
        <w:rPr>
          <w:i/>
          <w:sz w:val="24"/>
          <w:szCs w:val="24"/>
        </w:rPr>
        <w:t xml:space="preserve">ACNP, </w:t>
      </w:r>
      <w:smartTag w:uri="urn:schemas-microsoft-com:office:smarttags" w:element="City">
        <w:smartTag w:uri="urn:schemas-microsoft-com:office:smarttags" w:element="place">
          <w:r w:rsidRPr="000E7366">
            <w:rPr>
              <w:i/>
              <w:sz w:val="24"/>
              <w:szCs w:val="24"/>
            </w:rPr>
            <w:t>Miami</w:t>
          </w:r>
        </w:smartTag>
      </w:smartTag>
      <w:r w:rsidRPr="000E7366">
        <w:rPr>
          <w:i/>
          <w:sz w:val="24"/>
          <w:szCs w:val="24"/>
        </w:rPr>
        <w:t>, 2010</w:t>
      </w:r>
      <w:r>
        <w:rPr>
          <w:sz w:val="24"/>
          <w:szCs w:val="24"/>
        </w:rPr>
        <w:t>.</w:t>
      </w:r>
    </w:p>
    <w:p w:rsidR="006F0B7E" w:rsidRPr="000E7366" w:rsidRDefault="006F0B7E" w:rsidP="006F0B7E">
      <w:pPr>
        <w:tabs>
          <w:tab w:val="left" w:pos="540"/>
        </w:tabs>
        <w:ind w:left="540" w:hanging="540"/>
        <w:jc w:val="both"/>
        <w:rPr>
          <w:bCs/>
          <w:i/>
          <w:sz w:val="24"/>
          <w:szCs w:val="24"/>
        </w:rPr>
      </w:pPr>
      <w:r>
        <w:rPr>
          <w:i/>
          <w:sz w:val="22"/>
          <w:szCs w:val="22"/>
        </w:rPr>
        <w:t xml:space="preserve">165. </w:t>
      </w:r>
      <w:r>
        <w:rPr>
          <w:i/>
          <w:sz w:val="22"/>
          <w:szCs w:val="22"/>
        </w:rPr>
        <w:tab/>
      </w:r>
      <w:smartTag w:uri="urn:schemas-microsoft-com:office:smarttags" w:element="City">
        <w:r w:rsidRPr="00ED6D74">
          <w:rPr>
            <w:sz w:val="24"/>
            <w:szCs w:val="24"/>
          </w:rPr>
          <w:t>Arad</w:t>
        </w:r>
      </w:smartTag>
      <w:r w:rsidRPr="00ED6D74">
        <w:rPr>
          <w:sz w:val="24"/>
          <w:szCs w:val="24"/>
        </w:rPr>
        <w:t xml:space="preserve">, M., Prokai, L., Tatrai-Prokai, K., </w:t>
      </w:r>
      <w:r w:rsidRPr="000E7366">
        <w:rPr>
          <w:b/>
          <w:sz w:val="24"/>
          <w:szCs w:val="24"/>
        </w:rPr>
        <w:t xml:space="preserve">Merchenthaler, </w:t>
      </w:r>
      <w:smartTag w:uri="urn:schemas-microsoft-com:office:smarttags" w:element="place">
        <w:r w:rsidRPr="000E7366">
          <w:rPr>
            <w:b/>
            <w:sz w:val="24"/>
            <w:szCs w:val="24"/>
          </w:rPr>
          <w:t>I.</w:t>
        </w:r>
      </w:smartTag>
      <w:r w:rsidRPr="00ED6D74">
        <w:rPr>
          <w:sz w:val="24"/>
          <w:szCs w:val="24"/>
        </w:rPr>
        <w:t xml:space="preserve">, Gould, T.D. </w:t>
      </w:r>
      <w:r w:rsidRPr="00ED6D74">
        <w:rPr>
          <w:bCs/>
          <w:sz w:val="24"/>
          <w:szCs w:val="24"/>
        </w:rPr>
        <w:t>Antidepressant-</w:t>
      </w:r>
      <w:r>
        <w:rPr>
          <w:bCs/>
          <w:sz w:val="24"/>
          <w:szCs w:val="24"/>
        </w:rPr>
        <w:tab/>
      </w:r>
      <w:r w:rsidRPr="00ED6D74">
        <w:rPr>
          <w:bCs/>
          <w:sz w:val="24"/>
          <w:szCs w:val="24"/>
        </w:rPr>
        <w:t>like activity of a novel estradiol prodrug in the mouse: Implications for a role of para-quinol of 17β-estradiol in hormone-related depression and anxiety in women</w:t>
      </w:r>
      <w:r>
        <w:rPr>
          <w:bCs/>
          <w:sz w:val="24"/>
          <w:szCs w:val="24"/>
        </w:rPr>
        <w:t xml:space="preserve">. </w:t>
      </w:r>
      <w:r w:rsidRPr="000E7366">
        <w:rPr>
          <w:bCs/>
          <w:i/>
          <w:sz w:val="24"/>
          <w:szCs w:val="24"/>
        </w:rPr>
        <w:t xml:space="preserve">ACNP, </w:t>
      </w:r>
      <w:smartTag w:uri="urn:schemas-microsoft-com:office:smarttags" w:element="City">
        <w:smartTag w:uri="urn:schemas-microsoft-com:office:smarttags" w:element="place">
          <w:r w:rsidRPr="000E7366">
            <w:rPr>
              <w:bCs/>
              <w:i/>
              <w:sz w:val="24"/>
              <w:szCs w:val="24"/>
            </w:rPr>
            <w:t>Miami</w:t>
          </w:r>
        </w:smartTag>
      </w:smartTag>
      <w:r w:rsidRPr="000E7366">
        <w:rPr>
          <w:bCs/>
          <w:i/>
          <w:sz w:val="24"/>
          <w:szCs w:val="24"/>
        </w:rPr>
        <w:t xml:space="preserve">, 2010. </w:t>
      </w:r>
    </w:p>
    <w:p w:rsidR="006F0B7E" w:rsidRDefault="006F0B7E" w:rsidP="006F0B7E">
      <w:pPr>
        <w:tabs>
          <w:tab w:val="left" w:pos="540"/>
        </w:tabs>
        <w:ind w:left="540" w:hanging="540"/>
        <w:jc w:val="both"/>
        <w:rPr>
          <w:i/>
          <w:sz w:val="24"/>
          <w:szCs w:val="24"/>
        </w:rPr>
      </w:pPr>
      <w:r w:rsidRPr="00B46B8D">
        <w:rPr>
          <w:bCs/>
          <w:sz w:val="24"/>
          <w:szCs w:val="24"/>
        </w:rPr>
        <w:t>166.</w:t>
      </w:r>
      <w:r w:rsidRPr="00B46B8D">
        <w:rPr>
          <w:bCs/>
          <w:sz w:val="24"/>
          <w:szCs w:val="24"/>
        </w:rPr>
        <w:tab/>
      </w:r>
      <w:r w:rsidRPr="00B46B8D">
        <w:rPr>
          <w:sz w:val="22"/>
        </w:rPr>
        <w:t xml:space="preserve">Elnabawi, A., Milstein, J.A., Vinish, M., Enos, J.K., </w:t>
      </w:r>
      <w:r w:rsidRPr="00B46B8D">
        <w:rPr>
          <w:b/>
          <w:sz w:val="22"/>
        </w:rPr>
        <w:t xml:space="preserve">Merchenthaler, </w:t>
      </w:r>
      <w:smartTag w:uri="urn:schemas-microsoft-com:office:smarttags" w:element="place">
        <w:r w:rsidRPr="00B46B8D">
          <w:rPr>
            <w:b/>
            <w:sz w:val="22"/>
          </w:rPr>
          <w:t>I</w:t>
        </w:r>
        <w:r w:rsidRPr="00B46B8D">
          <w:rPr>
            <w:sz w:val="22"/>
          </w:rPr>
          <w:t>.</w:t>
        </w:r>
      </w:smartTag>
      <w:r w:rsidRPr="00B46B8D">
        <w:rPr>
          <w:sz w:val="22"/>
        </w:rPr>
        <w:t xml:space="preserve">, Kolb, B.E., Frost, </w:t>
      </w:r>
      <w:r w:rsidRPr="00B46B8D">
        <w:rPr>
          <w:sz w:val="22"/>
        </w:rPr>
        <w:tab/>
        <w:t xml:space="preserve">D.O. Adolescent Olanzapine Treatment Induces Long-Lasting Changes in Dopamine </w:t>
      </w:r>
      <w:r w:rsidRPr="00B46B8D">
        <w:rPr>
          <w:sz w:val="22"/>
        </w:rPr>
        <w:tab/>
        <w:t xml:space="preserve">Receptor Binding. </w:t>
      </w:r>
      <w:r w:rsidRPr="00B46B8D">
        <w:rPr>
          <w:i/>
          <w:sz w:val="24"/>
          <w:szCs w:val="24"/>
        </w:rPr>
        <w:t>Society for Neuroscience, San Diego, CA, 2010.</w:t>
      </w:r>
    </w:p>
    <w:p w:rsidR="006F0B7E" w:rsidRDefault="006F0B7E" w:rsidP="006F0B7E">
      <w:pPr>
        <w:tabs>
          <w:tab w:val="left" w:pos="540"/>
        </w:tabs>
        <w:ind w:left="540" w:hanging="540"/>
        <w:rPr>
          <w:i/>
          <w:sz w:val="24"/>
          <w:szCs w:val="24"/>
        </w:rPr>
      </w:pPr>
      <w:r w:rsidRPr="002E4EC1">
        <w:rPr>
          <w:sz w:val="24"/>
          <w:szCs w:val="24"/>
        </w:rPr>
        <w:t>16</w:t>
      </w:r>
      <w:r>
        <w:rPr>
          <w:sz w:val="24"/>
          <w:szCs w:val="24"/>
        </w:rPr>
        <w:t>7.</w:t>
      </w:r>
      <w:r>
        <w:rPr>
          <w:sz w:val="24"/>
          <w:szCs w:val="24"/>
        </w:rPr>
        <w:tab/>
        <w:t xml:space="preserve">Merchenthaler, I., </w:t>
      </w:r>
      <w:smartTag w:uri="urn:schemas-microsoft-com:office:smarttags" w:element="City">
        <w:smartTag w:uri="urn:schemas-microsoft-com:office:smarttags" w:element="place">
          <w:r>
            <w:rPr>
              <w:sz w:val="24"/>
              <w:szCs w:val="24"/>
            </w:rPr>
            <w:t>Arad</w:t>
          </w:r>
        </w:smartTag>
      </w:smartTag>
      <w:r>
        <w:rPr>
          <w:sz w:val="24"/>
          <w:szCs w:val="24"/>
        </w:rPr>
        <w:t xml:space="preserve">, M., Prokai, L., Gould, T. A novel 17-beta esttadiol prodrug for the treatment of menopausal symptoms in animal models of hot flush and depression. </w:t>
      </w:r>
      <w:r w:rsidRPr="0074562A">
        <w:rPr>
          <w:i/>
          <w:sz w:val="24"/>
          <w:szCs w:val="24"/>
        </w:rPr>
        <w:t>Annual Meeting of the Endocrine Society, Boston, 2011</w:t>
      </w:r>
      <w:r>
        <w:rPr>
          <w:i/>
          <w:sz w:val="24"/>
          <w:szCs w:val="24"/>
        </w:rPr>
        <w:t>.</w:t>
      </w:r>
    </w:p>
    <w:p w:rsidR="006F0B7E" w:rsidRDefault="006F0B7E" w:rsidP="006F0B7E">
      <w:pPr>
        <w:tabs>
          <w:tab w:val="left" w:pos="540"/>
        </w:tabs>
        <w:ind w:left="540" w:hanging="540"/>
        <w:jc w:val="both"/>
        <w:rPr>
          <w:i/>
          <w:sz w:val="24"/>
          <w:szCs w:val="24"/>
        </w:rPr>
      </w:pPr>
      <w:r>
        <w:rPr>
          <w:sz w:val="24"/>
          <w:szCs w:val="24"/>
        </w:rPr>
        <w:t>168.</w:t>
      </w:r>
      <w:r>
        <w:rPr>
          <w:sz w:val="24"/>
          <w:szCs w:val="24"/>
        </w:rPr>
        <w:tab/>
        <w:t xml:space="preserve">Ceresini, G., Lane, M.L., Merchenthaler, </w:t>
      </w:r>
      <w:smartTag w:uri="urn:schemas-microsoft-com:office:smarttags" w:element="place">
        <w:r>
          <w:rPr>
            <w:sz w:val="24"/>
            <w:szCs w:val="24"/>
          </w:rPr>
          <w:t>I.</w:t>
        </w:r>
      </w:smartTag>
      <w:r>
        <w:rPr>
          <w:sz w:val="24"/>
          <w:szCs w:val="24"/>
        </w:rPr>
        <w:t xml:space="preserve">, </w:t>
      </w:r>
      <w:r w:rsidRPr="008C51E3">
        <w:rPr>
          <w:sz w:val="24"/>
          <w:szCs w:val="24"/>
          <w:lang w:val="en-GB"/>
        </w:rPr>
        <w:t>Effects of estrogen on Sodium/Iodide-Symporter and Thyroid Peroxidase gene expression in female rats.</w:t>
      </w:r>
      <w:r>
        <w:rPr>
          <w:sz w:val="24"/>
          <w:szCs w:val="24"/>
          <w:lang w:val="en-GB"/>
        </w:rPr>
        <w:t xml:space="preserve"> </w:t>
      </w:r>
      <w:r>
        <w:rPr>
          <w:bCs/>
          <w:sz w:val="24"/>
          <w:szCs w:val="24"/>
        </w:rPr>
        <w:tab/>
      </w:r>
      <w:r w:rsidRPr="0074562A">
        <w:rPr>
          <w:i/>
          <w:sz w:val="24"/>
          <w:szCs w:val="24"/>
        </w:rPr>
        <w:t>Annual Meeting of the Endocrine Society, Boston, 2011</w:t>
      </w:r>
      <w:r>
        <w:rPr>
          <w:i/>
          <w:sz w:val="24"/>
          <w:szCs w:val="24"/>
        </w:rPr>
        <w:t>.</w:t>
      </w:r>
    </w:p>
    <w:p w:rsidR="00E235AC" w:rsidRPr="008B76CA" w:rsidRDefault="00E235AC" w:rsidP="00E235AC">
      <w:pPr>
        <w:autoSpaceDE w:val="0"/>
        <w:autoSpaceDN w:val="0"/>
        <w:adjustRightInd w:val="0"/>
        <w:ind w:left="540" w:hanging="540"/>
        <w:rPr>
          <w:sz w:val="22"/>
          <w:szCs w:val="22"/>
        </w:rPr>
      </w:pPr>
      <w:r>
        <w:rPr>
          <w:sz w:val="24"/>
          <w:szCs w:val="24"/>
        </w:rPr>
        <w:t xml:space="preserve">169.  </w:t>
      </w:r>
      <w:r w:rsidRPr="008B76CA">
        <w:rPr>
          <w:sz w:val="22"/>
          <w:szCs w:val="22"/>
        </w:rPr>
        <w:t xml:space="preserve">Murthy, S.R.K., Thouennon, E., Li, W-S., Cheng, Y., Bhupatkar, J., Cawley, N.X., Lane, M., </w:t>
      </w:r>
      <w:r w:rsidRPr="008B76CA">
        <w:rPr>
          <w:b/>
          <w:sz w:val="22"/>
          <w:szCs w:val="22"/>
        </w:rPr>
        <w:t>Merchenthaler, I</w:t>
      </w:r>
      <w:r w:rsidRPr="008B76CA">
        <w:rPr>
          <w:sz w:val="22"/>
          <w:szCs w:val="22"/>
        </w:rPr>
        <w:t xml:space="preserve">. and Loh, Y.P. </w:t>
      </w:r>
      <w:r w:rsidRPr="008B76CA">
        <w:rPr>
          <w:bCs/>
          <w:sz w:val="22"/>
          <w:szCs w:val="22"/>
        </w:rPr>
        <w:t xml:space="preserve">Glucocorticoid-induced neuroprotection of hippocampal neurons in stressed mice is mediated by carboxypeptidase E. </w:t>
      </w:r>
      <w:r w:rsidRPr="008B76CA">
        <w:rPr>
          <w:i/>
          <w:sz w:val="22"/>
          <w:szCs w:val="22"/>
        </w:rPr>
        <w:t>Society for Neuroscience, Washington DC, 2011.</w:t>
      </w:r>
    </w:p>
    <w:p w:rsidR="0055135C" w:rsidRDefault="00E235AC" w:rsidP="0055135C">
      <w:pPr>
        <w:autoSpaceDE w:val="0"/>
        <w:autoSpaceDN w:val="0"/>
        <w:adjustRightInd w:val="0"/>
        <w:ind w:left="540" w:hanging="540"/>
        <w:rPr>
          <w:rFonts w:eastAsia="Arial"/>
          <w:sz w:val="22"/>
          <w:szCs w:val="22"/>
        </w:rPr>
      </w:pPr>
      <w:r w:rsidRPr="008B76CA">
        <w:rPr>
          <w:sz w:val="22"/>
          <w:szCs w:val="22"/>
        </w:rPr>
        <w:t xml:space="preserve">170.  </w:t>
      </w:r>
      <w:smartTag w:uri="urn:schemas-microsoft-com:office:smarttags" w:element="City">
        <w:r w:rsidRPr="008B76CA">
          <w:rPr>
            <w:b/>
            <w:sz w:val="22"/>
            <w:szCs w:val="22"/>
            <w:lang w:val="da-DK"/>
          </w:rPr>
          <w:t>Arad</w:t>
        </w:r>
      </w:smartTag>
      <w:r w:rsidRPr="008B76CA">
        <w:rPr>
          <w:b/>
          <w:sz w:val="22"/>
          <w:szCs w:val="22"/>
          <w:lang w:val="da-DK"/>
        </w:rPr>
        <w:t xml:space="preserve"> M</w:t>
      </w:r>
      <w:r w:rsidRPr="008B76CA">
        <w:rPr>
          <w:bCs/>
          <w:sz w:val="22"/>
          <w:szCs w:val="22"/>
          <w:lang w:val="da-DK"/>
        </w:rPr>
        <w:t>.,</w:t>
      </w:r>
      <w:r w:rsidRPr="008B76CA">
        <w:rPr>
          <w:sz w:val="22"/>
          <w:szCs w:val="22"/>
          <w:lang w:val="da-DK"/>
        </w:rPr>
        <w:t xml:space="preserve"> Prokai L., Tatrai-Prokai K., </w:t>
      </w:r>
      <w:smartTag w:uri="urn:schemas-microsoft-com:office:smarttags" w:element="place">
        <w:smartTag w:uri="urn:schemas:contacts" w:element="Sn">
          <w:r w:rsidRPr="008B76CA">
            <w:rPr>
              <w:sz w:val="22"/>
              <w:szCs w:val="22"/>
              <w:lang w:val="da-DK"/>
            </w:rPr>
            <w:t>Merchenthaler</w:t>
          </w:r>
        </w:smartTag>
        <w:r w:rsidRPr="008B76CA">
          <w:rPr>
            <w:sz w:val="22"/>
            <w:szCs w:val="22"/>
            <w:lang w:val="da-DK"/>
          </w:rPr>
          <w:t xml:space="preserve"> </w:t>
        </w:r>
        <w:smartTag w:uri="urn:schemas:contacts" w:element="Sn">
          <w:r w:rsidRPr="008B76CA">
            <w:rPr>
              <w:sz w:val="22"/>
              <w:szCs w:val="22"/>
              <w:lang w:val="da-DK"/>
            </w:rPr>
            <w:t>I.</w:t>
          </w:r>
        </w:smartTag>
      </w:smartTag>
      <w:r w:rsidRPr="008B76CA">
        <w:rPr>
          <w:sz w:val="22"/>
          <w:szCs w:val="22"/>
          <w:lang w:val="da-DK"/>
        </w:rPr>
        <w:t xml:space="preserve">, Gould TD. </w:t>
      </w:r>
      <w:r w:rsidRPr="008B76CA">
        <w:rPr>
          <w:sz w:val="22"/>
          <w:szCs w:val="22"/>
        </w:rPr>
        <w:t xml:space="preserve">(2011) Mood-related effects of a novel brain-selective prodrug of 17β-estradiol (DHED) in the mouse: Implications for treatment in women. </w:t>
      </w:r>
      <w:r w:rsidRPr="008B76CA">
        <w:rPr>
          <w:i/>
          <w:sz w:val="22"/>
          <w:szCs w:val="22"/>
        </w:rPr>
        <w:t>Society for Neuroscience, Washington DC, 2011.</w:t>
      </w:r>
    </w:p>
    <w:p w:rsidR="0055135C" w:rsidRDefault="00E235AC" w:rsidP="0055135C">
      <w:pPr>
        <w:autoSpaceDE w:val="0"/>
        <w:autoSpaceDN w:val="0"/>
        <w:adjustRightInd w:val="0"/>
        <w:ind w:left="540" w:hanging="540"/>
        <w:rPr>
          <w:rFonts w:eastAsia="Arial"/>
          <w:sz w:val="22"/>
          <w:szCs w:val="22"/>
        </w:rPr>
      </w:pPr>
      <w:r w:rsidRPr="008B76CA">
        <w:rPr>
          <w:rFonts w:eastAsia="Arial"/>
          <w:sz w:val="22"/>
          <w:szCs w:val="22"/>
        </w:rPr>
        <w:t>171.</w:t>
      </w:r>
      <w:r w:rsidRPr="008B76CA">
        <w:rPr>
          <w:rFonts w:eastAsia="Arial"/>
          <w:sz w:val="22"/>
          <w:szCs w:val="22"/>
        </w:rPr>
        <w:tab/>
      </w:r>
      <w:smartTag w:uri="urn:schemas-microsoft-com:office:smarttags" w:element="City">
        <w:r w:rsidRPr="00FD003A">
          <w:rPr>
            <w:b/>
            <w:sz w:val="22"/>
            <w:szCs w:val="22"/>
            <w:lang w:val="da-DK"/>
          </w:rPr>
          <w:t>Arad</w:t>
        </w:r>
      </w:smartTag>
      <w:r w:rsidRPr="00FD003A">
        <w:rPr>
          <w:b/>
          <w:sz w:val="22"/>
          <w:szCs w:val="22"/>
          <w:lang w:val="da-DK"/>
        </w:rPr>
        <w:t xml:space="preserve"> M</w:t>
      </w:r>
      <w:r w:rsidRPr="00FD003A">
        <w:rPr>
          <w:bCs/>
          <w:sz w:val="22"/>
          <w:szCs w:val="22"/>
          <w:lang w:val="da-DK"/>
        </w:rPr>
        <w:t>.,</w:t>
      </w:r>
      <w:r w:rsidRPr="00FD003A">
        <w:rPr>
          <w:sz w:val="22"/>
          <w:szCs w:val="22"/>
          <w:lang w:val="da-DK"/>
        </w:rPr>
        <w:t xml:space="preserve"> Prokai L., Tatrai-Prokai K., Tonelli LH., </w:t>
      </w:r>
      <w:smartTag w:uri="urn:schemas-microsoft-com:office:smarttags" w:element="place">
        <w:smartTag w:uri="urn:schemas:contacts" w:element="Sn">
          <w:r w:rsidRPr="00FD003A">
            <w:rPr>
              <w:sz w:val="22"/>
              <w:szCs w:val="22"/>
              <w:lang w:val="da-DK"/>
            </w:rPr>
            <w:t>Merchenthaler</w:t>
          </w:r>
        </w:smartTag>
        <w:r w:rsidRPr="00FD003A">
          <w:rPr>
            <w:sz w:val="22"/>
            <w:szCs w:val="22"/>
            <w:lang w:val="da-DK"/>
          </w:rPr>
          <w:t xml:space="preserve"> </w:t>
        </w:r>
        <w:smartTag w:uri="urn:schemas:contacts" w:element="Sn">
          <w:r w:rsidRPr="00FD003A">
            <w:rPr>
              <w:sz w:val="22"/>
              <w:szCs w:val="22"/>
              <w:lang w:val="da-DK"/>
            </w:rPr>
            <w:t>I.</w:t>
          </w:r>
        </w:smartTag>
      </w:smartTag>
      <w:r w:rsidRPr="00FD003A">
        <w:rPr>
          <w:sz w:val="22"/>
          <w:szCs w:val="22"/>
          <w:lang w:val="da-DK"/>
        </w:rPr>
        <w:t xml:space="preserve">, Gould TD. </w:t>
      </w:r>
      <w:r w:rsidRPr="00FD003A">
        <w:rPr>
          <w:sz w:val="22"/>
          <w:szCs w:val="22"/>
        </w:rPr>
        <w:t xml:space="preserve">Further support for a brain-selective activity of 17β-estradiol prodrug (DHED) in the mouse.  </w:t>
      </w:r>
      <w:r w:rsidRPr="00FD003A">
        <w:rPr>
          <w:i/>
          <w:sz w:val="22"/>
          <w:szCs w:val="22"/>
        </w:rPr>
        <w:t>American College of</w:t>
      </w:r>
      <w:r w:rsidR="00F55021">
        <w:rPr>
          <w:i/>
          <w:sz w:val="22"/>
          <w:szCs w:val="22"/>
        </w:rPr>
        <w:t xml:space="preserve"> </w:t>
      </w:r>
      <w:r w:rsidRPr="00FD003A">
        <w:rPr>
          <w:i/>
          <w:sz w:val="22"/>
          <w:szCs w:val="22"/>
        </w:rPr>
        <w:t xml:space="preserve">Neuropsychopharmacology (ACNP) Annual Meeting, </w:t>
      </w:r>
      <w:r w:rsidRPr="00FD003A">
        <w:rPr>
          <w:i/>
          <w:sz w:val="22"/>
        </w:rPr>
        <w:t>Waikoloa,</w:t>
      </w:r>
      <w:r w:rsidRPr="00FD003A">
        <w:rPr>
          <w:i/>
          <w:sz w:val="22"/>
          <w:szCs w:val="22"/>
        </w:rPr>
        <w:t xml:space="preserve"> Hawaii, USA</w:t>
      </w:r>
      <w:r w:rsidRPr="00FD003A">
        <w:rPr>
          <w:rFonts w:ascii="Arial" w:hAnsi="Arial" w:cs="Arial"/>
          <w:i/>
          <w:sz w:val="22"/>
          <w:szCs w:val="22"/>
        </w:rPr>
        <w:t xml:space="preserve">. </w:t>
      </w:r>
      <w:r w:rsidRPr="00FD003A">
        <w:rPr>
          <w:i/>
          <w:sz w:val="22"/>
          <w:szCs w:val="22"/>
        </w:rPr>
        <w:t>2011.</w:t>
      </w:r>
    </w:p>
    <w:p w:rsidR="0055135C" w:rsidRDefault="00695379" w:rsidP="0055135C">
      <w:pPr>
        <w:autoSpaceDE w:val="0"/>
        <w:autoSpaceDN w:val="0"/>
        <w:adjustRightInd w:val="0"/>
        <w:ind w:left="540" w:hanging="540"/>
        <w:rPr>
          <w:bCs/>
          <w:sz w:val="22"/>
          <w:szCs w:val="22"/>
        </w:rPr>
      </w:pPr>
      <w:r w:rsidRPr="00FD003A">
        <w:rPr>
          <w:rFonts w:eastAsia="Arial"/>
          <w:sz w:val="22"/>
          <w:szCs w:val="22"/>
        </w:rPr>
        <w:lastRenderedPageBreak/>
        <w:t>172</w:t>
      </w:r>
      <w:r w:rsidRPr="00FD003A">
        <w:rPr>
          <w:bCs/>
          <w:sz w:val="22"/>
          <w:szCs w:val="22"/>
        </w:rPr>
        <w:t>.</w:t>
      </w:r>
      <w:r w:rsidR="00E235AC" w:rsidRPr="00FD003A">
        <w:rPr>
          <w:bCs/>
          <w:sz w:val="22"/>
          <w:szCs w:val="22"/>
        </w:rPr>
        <w:tab/>
      </w:r>
      <w:smartTag w:uri="urn:schemas-microsoft-com:office:smarttags" w:element="place">
        <w:smartTag w:uri="urn:schemas:contacts" w:element="Sn">
          <w:r w:rsidR="00E235AC" w:rsidRPr="00FD003A">
            <w:rPr>
              <w:b/>
              <w:bCs/>
              <w:sz w:val="22"/>
              <w:szCs w:val="22"/>
            </w:rPr>
            <w:t>Merche</w:t>
          </w:r>
          <w:r w:rsidR="00FD003A" w:rsidRPr="00FD003A">
            <w:rPr>
              <w:b/>
              <w:bCs/>
              <w:sz w:val="22"/>
              <w:szCs w:val="22"/>
            </w:rPr>
            <w:t>n</w:t>
          </w:r>
          <w:r w:rsidR="00E235AC" w:rsidRPr="00FD003A">
            <w:rPr>
              <w:b/>
              <w:bCs/>
              <w:sz w:val="22"/>
              <w:szCs w:val="22"/>
            </w:rPr>
            <w:t>thaler</w:t>
          </w:r>
        </w:smartTag>
        <w:r w:rsidR="00E235AC" w:rsidRPr="00FD003A">
          <w:rPr>
            <w:b/>
            <w:bCs/>
            <w:sz w:val="22"/>
            <w:szCs w:val="22"/>
          </w:rPr>
          <w:t xml:space="preserve"> </w:t>
        </w:r>
        <w:smartTag w:uri="urn:schemas:contacts" w:element="Sn">
          <w:r w:rsidR="00E235AC" w:rsidRPr="00FD003A">
            <w:rPr>
              <w:b/>
              <w:bCs/>
              <w:sz w:val="22"/>
              <w:szCs w:val="22"/>
            </w:rPr>
            <w:t>I.</w:t>
          </w:r>
        </w:smartTag>
      </w:smartTag>
      <w:r w:rsidR="00E235AC" w:rsidRPr="00FD003A">
        <w:rPr>
          <w:b/>
          <w:bCs/>
          <w:sz w:val="22"/>
          <w:szCs w:val="22"/>
        </w:rPr>
        <w:t>,</w:t>
      </w:r>
      <w:r w:rsidR="00E235AC" w:rsidRPr="00FD003A">
        <w:rPr>
          <w:bCs/>
          <w:sz w:val="22"/>
          <w:szCs w:val="22"/>
        </w:rPr>
        <w:t xml:space="preserve"> A novel 17-beta-estradiol prodrug restores diurnal tails skin temperature rhythm in ovariectomized rats: potential use to treat menopausal hot flushes. </w:t>
      </w:r>
      <w:r w:rsidR="00BC61A0" w:rsidRPr="00FD003A">
        <w:rPr>
          <w:bCs/>
          <w:i/>
          <w:sz w:val="22"/>
          <w:szCs w:val="22"/>
        </w:rPr>
        <w:t>Annual Meeting of the</w:t>
      </w:r>
      <w:r w:rsidR="00BC61A0" w:rsidRPr="00FD003A">
        <w:rPr>
          <w:bCs/>
          <w:sz w:val="22"/>
          <w:szCs w:val="22"/>
        </w:rPr>
        <w:t xml:space="preserve"> </w:t>
      </w:r>
      <w:r w:rsidR="00E235AC" w:rsidRPr="00FD003A">
        <w:rPr>
          <w:bCs/>
          <w:i/>
          <w:sz w:val="22"/>
          <w:szCs w:val="22"/>
        </w:rPr>
        <w:t>Endocrine Society, Huston, TX, 2012.</w:t>
      </w:r>
    </w:p>
    <w:p w:rsidR="0055135C" w:rsidRDefault="00E235AC" w:rsidP="0055135C">
      <w:pPr>
        <w:autoSpaceDE w:val="0"/>
        <w:autoSpaceDN w:val="0"/>
        <w:adjustRightInd w:val="0"/>
        <w:ind w:left="540" w:hanging="540"/>
        <w:rPr>
          <w:sz w:val="22"/>
          <w:szCs w:val="22"/>
        </w:rPr>
      </w:pPr>
      <w:r w:rsidRPr="00FD003A">
        <w:rPr>
          <w:bCs/>
          <w:sz w:val="22"/>
          <w:szCs w:val="22"/>
        </w:rPr>
        <w:t>173.</w:t>
      </w:r>
      <w:r w:rsidRPr="00FD003A">
        <w:rPr>
          <w:bCs/>
          <w:sz w:val="22"/>
          <w:szCs w:val="22"/>
        </w:rPr>
        <w:tab/>
      </w:r>
      <w:smartTag w:uri="urn:schemas-microsoft-com:office:smarttags" w:element="place">
        <w:smartTag w:uri="urn:schemas:contacts" w:element="Sn">
          <w:r w:rsidRPr="00FD003A">
            <w:rPr>
              <w:b/>
              <w:bCs/>
              <w:sz w:val="22"/>
              <w:szCs w:val="22"/>
            </w:rPr>
            <w:t>Merche</w:t>
          </w:r>
          <w:r w:rsidR="00FD003A" w:rsidRPr="00FD003A">
            <w:rPr>
              <w:b/>
              <w:bCs/>
              <w:sz w:val="22"/>
              <w:szCs w:val="22"/>
            </w:rPr>
            <w:t>n</w:t>
          </w:r>
          <w:r w:rsidRPr="00FD003A">
            <w:rPr>
              <w:b/>
              <w:bCs/>
              <w:sz w:val="22"/>
              <w:szCs w:val="22"/>
            </w:rPr>
            <w:t>thaler</w:t>
          </w:r>
        </w:smartTag>
        <w:r w:rsidRPr="00FD003A">
          <w:rPr>
            <w:b/>
            <w:bCs/>
            <w:sz w:val="22"/>
            <w:szCs w:val="22"/>
          </w:rPr>
          <w:t xml:space="preserve"> </w:t>
        </w:r>
        <w:smartTag w:uri="urn:schemas:contacts" w:element="Sn">
          <w:r w:rsidRPr="00FD003A">
            <w:rPr>
              <w:b/>
              <w:bCs/>
              <w:sz w:val="22"/>
              <w:szCs w:val="22"/>
            </w:rPr>
            <w:t>I</w:t>
          </w:r>
          <w:r w:rsidRPr="00FD003A">
            <w:rPr>
              <w:bCs/>
              <w:sz w:val="22"/>
              <w:szCs w:val="22"/>
            </w:rPr>
            <w:t>.</w:t>
          </w:r>
        </w:smartTag>
      </w:smartTag>
      <w:r w:rsidRPr="00FD003A">
        <w:rPr>
          <w:bCs/>
          <w:sz w:val="22"/>
          <w:szCs w:val="22"/>
        </w:rPr>
        <w:t xml:space="preserve">, A novel prodrog approach to treat menopausal symtoms: hot flushes, depression/anxity, sleep disorders. </w:t>
      </w:r>
      <w:r w:rsidRPr="00FD003A">
        <w:rPr>
          <w:bCs/>
          <w:i/>
          <w:sz w:val="22"/>
          <w:szCs w:val="22"/>
        </w:rPr>
        <w:t>OSSD, Baltimore, 2012</w:t>
      </w:r>
      <w:r w:rsidRPr="00FD003A">
        <w:rPr>
          <w:bCs/>
          <w:sz w:val="22"/>
          <w:szCs w:val="22"/>
        </w:rPr>
        <w:t>.</w:t>
      </w:r>
    </w:p>
    <w:p w:rsidR="00EF78A1" w:rsidRPr="00F55021" w:rsidRDefault="007462AD" w:rsidP="0055135C">
      <w:pPr>
        <w:autoSpaceDE w:val="0"/>
        <w:autoSpaceDN w:val="0"/>
        <w:adjustRightInd w:val="0"/>
        <w:ind w:left="540" w:hanging="540"/>
        <w:rPr>
          <w:sz w:val="22"/>
          <w:szCs w:val="22"/>
        </w:rPr>
      </w:pPr>
      <w:r w:rsidRPr="00FD003A">
        <w:rPr>
          <w:sz w:val="22"/>
          <w:szCs w:val="22"/>
        </w:rPr>
        <w:t>174.</w:t>
      </w:r>
      <w:r w:rsidRPr="00FD003A">
        <w:rPr>
          <w:sz w:val="22"/>
          <w:szCs w:val="22"/>
        </w:rPr>
        <w:tab/>
        <w:t>Murthy, S.R.K., Thouennon, E., Lane, M.,</w:t>
      </w:r>
      <w:r w:rsidRPr="00FD003A">
        <w:rPr>
          <w:b/>
          <w:sz w:val="22"/>
          <w:szCs w:val="22"/>
        </w:rPr>
        <w:t>Merchenthaler, I</w:t>
      </w:r>
      <w:r w:rsidRPr="00FD003A">
        <w:rPr>
          <w:sz w:val="22"/>
          <w:szCs w:val="22"/>
        </w:rPr>
        <w:t xml:space="preserve">. and Loh, Y.P. </w:t>
      </w:r>
      <w:r w:rsidRPr="00FD003A">
        <w:rPr>
          <w:bCs/>
          <w:sz w:val="22"/>
          <w:szCs w:val="22"/>
        </w:rPr>
        <w:t xml:space="preserve">Glucocorticoid-induced neuroprotection of hippocampal neurons in stressed mice is mediated by carboxypeptidase E. </w:t>
      </w:r>
      <w:r w:rsidRPr="00FD003A">
        <w:rPr>
          <w:i/>
          <w:sz w:val="22"/>
          <w:szCs w:val="22"/>
        </w:rPr>
        <w:t>Society for Neuroscience, Washington DC, 2012.</w:t>
      </w:r>
    </w:p>
    <w:p w:rsidR="007462AD" w:rsidRPr="00F55021" w:rsidRDefault="007462AD" w:rsidP="007462AD">
      <w:pPr>
        <w:ind w:left="540" w:hanging="540"/>
        <w:jc w:val="both"/>
        <w:rPr>
          <w:bCs/>
          <w:sz w:val="22"/>
          <w:szCs w:val="22"/>
        </w:rPr>
      </w:pPr>
      <w:r w:rsidRPr="00F55021">
        <w:rPr>
          <w:bCs/>
          <w:sz w:val="22"/>
          <w:szCs w:val="22"/>
        </w:rPr>
        <w:t>175.</w:t>
      </w:r>
      <w:r w:rsidRPr="00F55021">
        <w:rPr>
          <w:bCs/>
          <w:sz w:val="22"/>
          <w:szCs w:val="22"/>
        </w:rPr>
        <w:tab/>
      </w:r>
      <w:smartTag w:uri="urn:schemas-microsoft-com:office:smarttags" w:element="City">
        <w:r w:rsidRPr="00F55021">
          <w:rPr>
            <w:bCs/>
            <w:sz w:val="22"/>
            <w:szCs w:val="22"/>
          </w:rPr>
          <w:t>Arad</w:t>
        </w:r>
      </w:smartTag>
      <w:r w:rsidRPr="00F55021">
        <w:rPr>
          <w:bCs/>
          <w:sz w:val="22"/>
          <w:szCs w:val="22"/>
        </w:rPr>
        <w:t xml:space="preserve">, M., </w:t>
      </w:r>
      <w:smartTag w:uri="urn:schemas-microsoft-com:office:smarttags" w:element="City">
        <w:r w:rsidRPr="00F55021">
          <w:rPr>
            <w:bCs/>
            <w:sz w:val="22"/>
            <w:szCs w:val="22"/>
          </w:rPr>
          <w:t>Piantadosi</w:t>
        </w:r>
      </w:smartTag>
      <w:r w:rsidRPr="00F55021">
        <w:rPr>
          <w:bCs/>
          <w:sz w:val="22"/>
          <w:szCs w:val="22"/>
        </w:rPr>
        <w:t xml:space="preserve">, </w:t>
      </w:r>
      <w:smartTag w:uri="urn:schemas-microsoft-com:office:smarttags" w:element="State">
        <w:r w:rsidRPr="00F55021">
          <w:rPr>
            <w:bCs/>
            <w:sz w:val="22"/>
            <w:szCs w:val="22"/>
          </w:rPr>
          <w:t>S.C.</w:t>
        </w:r>
      </w:smartTag>
      <w:r w:rsidRPr="00F55021">
        <w:rPr>
          <w:bCs/>
          <w:sz w:val="22"/>
          <w:szCs w:val="22"/>
        </w:rPr>
        <w:t xml:space="preserve">, Prokai, L., Tatrai-Prokai, L., </w:t>
      </w:r>
      <w:r w:rsidRPr="00F55021">
        <w:rPr>
          <w:b/>
          <w:bCs/>
          <w:sz w:val="22"/>
          <w:szCs w:val="22"/>
        </w:rPr>
        <w:t xml:space="preserve">Merchenthaler, </w:t>
      </w:r>
      <w:smartTag w:uri="urn:schemas-microsoft-com:office:smarttags" w:element="place">
        <w:r w:rsidRPr="00F55021">
          <w:rPr>
            <w:b/>
            <w:bCs/>
            <w:sz w:val="22"/>
            <w:szCs w:val="22"/>
          </w:rPr>
          <w:t>I.</w:t>
        </w:r>
      </w:smartTag>
      <w:r w:rsidRPr="00F55021">
        <w:rPr>
          <w:b/>
          <w:bCs/>
          <w:sz w:val="22"/>
          <w:szCs w:val="22"/>
        </w:rPr>
        <w:t>,</w:t>
      </w:r>
      <w:r w:rsidRPr="00F55021">
        <w:rPr>
          <w:bCs/>
          <w:sz w:val="22"/>
          <w:szCs w:val="22"/>
        </w:rPr>
        <w:t xml:space="preserve"> Gould, T.D.: Antidepressant- and anxiolytic-like effects of a brain-selective prodrug of 17β-estradiol (DHED) in the male mouse: Implications for the use of estrogen in men. </w:t>
      </w:r>
      <w:r w:rsidRPr="00F55021">
        <w:rPr>
          <w:bCs/>
          <w:i/>
          <w:sz w:val="22"/>
          <w:szCs w:val="22"/>
        </w:rPr>
        <w:t xml:space="preserve">Association of Clinical Neuropsychiatry. </w:t>
      </w:r>
      <w:smartTag w:uri="urn:schemas-microsoft-com:office:smarttags" w:element="place">
        <w:smartTag w:uri="urn:schemas-microsoft-com:office:smarttags" w:element="City">
          <w:r w:rsidRPr="00F55021">
            <w:rPr>
              <w:bCs/>
              <w:i/>
              <w:sz w:val="22"/>
              <w:szCs w:val="22"/>
            </w:rPr>
            <w:t>San Francisco</w:t>
          </w:r>
        </w:smartTag>
        <w:r w:rsidRPr="00F55021">
          <w:rPr>
            <w:bCs/>
            <w:i/>
            <w:sz w:val="22"/>
            <w:szCs w:val="22"/>
          </w:rPr>
          <w:t xml:space="preserve">, </w:t>
        </w:r>
        <w:smartTag w:uri="urn:schemas-microsoft-com:office:smarttags" w:element="State">
          <w:r w:rsidRPr="00F55021">
            <w:rPr>
              <w:bCs/>
              <w:i/>
              <w:sz w:val="22"/>
              <w:szCs w:val="22"/>
            </w:rPr>
            <w:t>CA</w:t>
          </w:r>
        </w:smartTag>
      </w:smartTag>
      <w:r w:rsidRPr="00F55021">
        <w:rPr>
          <w:bCs/>
          <w:i/>
          <w:sz w:val="22"/>
          <w:szCs w:val="22"/>
        </w:rPr>
        <w:t xml:space="preserve"> 2012.</w:t>
      </w:r>
    </w:p>
    <w:p w:rsidR="00EF78A1" w:rsidRPr="00D65D0D" w:rsidRDefault="00EF78A1" w:rsidP="007462AD">
      <w:pPr>
        <w:ind w:left="540" w:hanging="540"/>
        <w:jc w:val="both"/>
        <w:rPr>
          <w:rFonts w:eastAsia="MS Mincho" w:cs="Arial"/>
          <w:bCs/>
          <w:lang w:eastAsia="ja-JP"/>
        </w:rPr>
      </w:pPr>
      <w:r>
        <w:rPr>
          <w:bCs/>
          <w:sz w:val="22"/>
          <w:szCs w:val="22"/>
        </w:rPr>
        <w:t>176.</w:t>
      </w:r>
      <w:r>
        <w:rPr>
          <w:bCs/>
          <w:sz w:val="22"/>
          <w:szCs w:val="22"/>
        </w:rPr>
        <w:tab/>
      </w:r>
      <w:r w:rsidRPr="00D65D0D">
        <w:rPr>
          <w:b/>
          <w:bCs/>
          <w:sz w:val="22"/>
          <w:szCs w:val="22"/>
        </w:rPr>
        <w:t xml:space="preserve">Merchenthaler, </w:t>
      </w:r>
      <w:smartTag w:uri="urn:schemas-microsoft-com:office:smarttags" w:element="place">
        <w:r w:rsidRPr="00D65D0D">
          <w:rPr>
            <w:b/>
            <w:bCs/>
            <w:sz w:val="22"/>
            <w:szCs w:val="22"/>
          </w:rPr>
          <w:t>I.</w:t>
        </w:r>
      </w:smartTag>
      <w:r w:rsidRPr="00D65D0D">
        <w:rPr>
          <w:b/>
          <w:bCs/>
          <w:sz w:val="22"/>
          <w:szCs w:val="22"/>
        </w:rPr>
        <w:t>,</w:t>
      </w:r>
      <w:r w:rsidRPr="00D65D0D">
        <w:rPr>
          <w:bCs/>
          <w:sz w:val="22"/>
          <w:szCs w:val="22"/>
        </w:rPr>
        <w:t xml:space="preserve"> Lane, M., Tatrai-Prokai, K., Prokai, L.: </w:t>
      </w:r>
      <w:r w:rsidRPr="00D65D0D">
        <w:rPr>
          <w:rFonts w:eastAsia="MS Mincho" w:cs="Arial"/>
          <w:bCs/>
          <w:sz w:val="22"/>
          <w:szCs w:val="22"/>
          <w:lang w:eastAsia="ja-JP"/>
        </w:rPr>
        <w:t>Progesterone receptor-expressing and kisspeptin-suppressing actions of a prodrug-derived 17</w:t>
      </w:r>
      <w:r w:rsidRPr="00D65D0D">
        <w:rPr>
          <w:rFonts w:eastAsia="MS Mincho"/>
          <w:bCs/>
          <w:sz w:val="22"/>
          <w:szCs w:val="22"/>
          <w:lang w:eastAsia="ja-JP"/>
        </w:rPr>
        <w:t>β</w:t>
      </w:r>
      <w:r w:rsidRPr="00D65D0D">
        <w:rPr>
          <w:rFonts w:eastAsia="MS Mincho" w:cs="Arial"/>
          <w:bCs/>
          <w:sz w:val="22"/>
          <w:szCs w:val="22"/>
          <w:lang w:eastAsia="ja-JP"/>
        </w:rPr>
        <w:t xml:space="preserve">-estradiol are antagonized in the brain by the estrogen-receptor antagonist ICI182,780. </w:t>
      </w:r>
      <w:r w:rsidRPr="00D65D0D">
        <w:rPr>
          <w:rFonts w:eastAsia="MS Mincho" w:cs="Arial"/>
          <w:bCs/>
          <w:i/>
          <w:sz w:val="22"/>
          <w:szCs w:val="22"/>
          <w:lang w:eastAsia="ja-JP"/>
        </w:rPr>
        <w:t>Society for Neuroscience, San Diego, CA, 2013</w:t>
      </w:r>
      <w:r w:rsidRPr="00D65D0D">
        <w:rPr>
          <w:rFonts w:eastAsia="MS Mincho" w:cs="Arial"/>
          <w:bCs/>
          <w:i/>
          <w:lang w:eastAsia="ja-JP"/>
        </w:rPr>
        <w:t>.</w:t>
      </w:r>
    </w:p>
    <w:p w:rsidR="00F55021" w:rsidRPr="00D65D0D" w:rsidRDefault="00F55021" w:rsidP="00F55021">
      <w:pPr>
        <w:rPr>
          <w:sz w:val="22"/>
          <w:szCs w:val="22"/>
        </w:rPr>
      </w:pPr>
      <w:r w:rsidRPr="00D65D0D">
        <w:rPr>
          <w:sz w:val="22"/>
          <w:szCs w:val="22"/>
        </w:rPr>
        <w:t xml:space="preserve">177.   </w:t>
      </w:r>
      <w:smartTag w:uri="urn:schemas-microsoft-com:office:smarttags" w:element="place">
        <w:smartTag w:uri="urn:schemas-microsoft-com:office:smarttags" w:element="City">
          <w:r w:rsidRPr="00D65D0D">
            <w:rPr>
              <w:rFonts w:ascii="Times Roman" w:hAnsi="Times Roman" w:cs="Arial"/>
              <w:sz w:val="22"/>
              <w:szCs w:val="22"/>
            </w:rPr>
            <w:t>Montasser.</w:t>
          </w:r>
        </w:smartTag>
        <w:r w:rsidRPr="00D65D0D">
          <w:rPr>
            <w:rFonts w:ascii="Times Roman" w:hAnsi="Times Roman" w:cs="Arial"/>
            <w:sz w:val="22"/>
            <w:szCs w:val="22"/>
          </w:rPr>
          <w:t xml:space="preserve">, </w:t>
        </w:r>
        <w:smartTag w:uri="urn:schemas-microsoft-com:office:smarttags" w:element="State">
          <w:r w:rsidRPr="00D65D0D">
            <w:rPr>
              <w:rFonts w:ascii="Times Roman" w:hAnsi="Times Roman" w:cs="Arial"/>
              <w:sz w:val="22"/>
              <w:szCs w:val="22"/>
            </w:rPr>
            <w:t>M.E.</w:t>
          </w:r>
        </w:smartTag>
      </w:smartTag>
      <w:r w:rsidRPr="00D65D0D">
        <w:rPr>
          <w:rFonts w:ascii="Times Roman" w:hAnsi="Times Roman" w:cs="Arial"/>
          <w:sz w:val="22"/>
          <w:szCs w:val="22"/>
        </w:rPr>
        <w:t xml:space="preserve">, Ziv-Gal, A., Brown, J.P., Flaws, J.A., </w:t>
      </w:r>
      <w:r w:rsidRPr="00D65D0D">
        <w:rPr>
          <w:rFonts w:ascii="Times Roman" w:hAnsi="Times Roman" w:cs="Arial"/>
          <w:b/>
          <w:sz w:val="22"/>
          <w:szCs w:val="22"/>
        </w:rPr>
        <w:t>Merchenthaler, I.</w:t>
      </w:r>
      <w:r w:rsidRPr="00D65D0D">
        <w:rPr>
          <w:rFonts w:ascii="Times Roman" w:hAnsi="Times Roman" w:cs="Arial"/>
          <w:sz w:val="22"/>
          <w:szCs w:val="22"/>
        </w:rPr>
        <w:t xml:space="preserve"> </w:t>
      </w:r>
      <w:r w:rsidRPr="00D65D0D">
        <w:rPr>
          <w:sz w:val="22"/>
          <w:szCs w:val="22"/>
        </w:rPr>
        <w:t>A potentially</w:t>
      </w:r>
    </w:p>
    <w:p w:rsidR="00F55021" w:rsidRPr="00D65D0D" w:rsidRDefault="00F55021" w:rsidP="00F55021">
      <w:pPr>
        <w:rPr>
          <w:i/>
          <w:sz w:val="22"/>
          <w:szCs w:val="22"/>
        </w:rPr>
      </w:pPr>
      <w:r w:rsidRPr="00D65D0D">
        <w:rPr>
          <w:sz w:val="22"/>
          <w:szCs w:val="22"/>
        </w:rPr>
        <w:t xml:space="preserve">          unctional variant in the serotonin transporter gene is associated with peri-menopausal hot flashes. </w:t>
      </w:r>
    </w:p>
    <w:p w:rsidR="00F55021" w:rsidRDefault="00F55021" w:rsidP="00F55021">
      <w:pPr>
        <w:rPr>
          <w:sz w:val="22"/>
          <w:szCs w:val="22"/>
        </w:rPr>
      </w:pPr>
      <w:r w:rsidRPr="00D65D0D">
        <w:rPr>
          <w:i/>
          <w:sz w:val="22"/>
          <w:szCs w:val="22"/>
        </w:rPr>
        <w:t xml:space="preserve">          Endocrine Society Annual Meeting, Chicago, IL, 2014.</w:t>
      </w:r>
    </w:p>
    <w:p w:rsidR="003C7145" w:rsidRDefault="003C7145" w:rsidP="003C7145">
      <w:pPr>
        <w:ind w:left="540" w:hanging="540"/>
        <w:jc w:val="both"/>
        <w:rPr>
          <w:rFonts w:eastAsia="MS Mincho" w:cs="Arial"/>
          <w:bCs/>
          <w:i/>
          <w:sz w:val="22"/>
          <w:szCs w:val="22"/>
          <w:lang w:eastAsia="ja-JP"/>
        </w:rPr>
      </w:pPr>
      <w:r>
        <w:rPr>
          <w:sz w:val="22"/>
          <w:szCs w:val="22"/>
        </w:rPr>
        <w:t>178.</w:t>
      </w:r>
      <w:r>
        <w:rPr>
          <w:sz w:val="22"/>
          <w:szCs w:val="22"/>
        </w:rPr>
        <w:tab/>
      </w:r>
      <w:r w:rsidR="004728A4" w:rsidRPr="003C7145">
        <w:rPr>
          <w:rFonts w:eastAsia="MS Mincho" w:cs="Arial"/>
          <w:bCs/>
          <w:sz w:val="22"/>
          <w:szCs w:val="22"/>
          <w:lang w:eastAsia="ja-JP"/>
        </w:rPr>
        <w:t>M</w:t>
      </w:r>
      <w:r w:rsidR="004728A4" w:rsidRPr="003C7145">
        <w:rPr>
          <w:rFonts w:eastAsia="MS Mincho" w:cs="Arial"/>
          <w:b/>
          <w:bCs/>
          <w:sz w:val="22"/>
          <w:szCs w:val="22"/>
          <w:lang w:eastAsia="ja-JP"/>
        </w:rPr>
        <w:t>erchenthaler, I</w:t>
      </w:r>
      <w:r w:rsidR="004728A4" w:rsidRPr="003C7145">
        <w:rPr>
          <w:rFonts w:eastAsia="MS Mincho" w:cs="Arial"/>
          <w:bCs/>
          <w:sz w:val="22"/>
          <w:szCs w:val="22"/>
          <w:lang w:eastAsia="ja-JP"/>
        </w:rPr>
        <w:t>., Lane, M., Viescweg, S., Mong,</w:t>
      </w:r>
      <w:r w:rsidR="004728A4">
        <w:rPr>
          <w:rFonts w:eastAsia="MS Mincho" w:cs="Arial"/>
          <w:bCs/>
          <w:i/>
          <w:sz w:val="22"/>
          <w:szCs w:val="22"/>
          <w:lang w:eastAsia="ja-JP"/>
        </w:rPr>
        <w:t xml:space="preserve"> J.: </w:t>
      </w:r>
      <w:r w:rsidRPr="003C7145">
        <w:rPr>
          <w:rFonts w:eastAsia="MS Mincho" w:cs="Arial"/>
          <w:bCs/>
          <w:sz w:val="22"/>
          <w:szCs w:val="22"/>
          <w:lang w:eastAsia="ja-JP"/>
        </w:rPr>
        <w:t>17</w:t>
      </w:r>
      <w:r w:rsidRPr="003C7145">
        <w:rPr>
          <w:rFonts w:eastAsia="MS Mincho"/>
          <w:bCs/>
          <w:sz w:val="22"/>
          <w:szCs w:val="22"/>
          <w:lang w:eastAsia="ja-JP"/>
        </w:rPr>
        <w:t>β</w:t>
      </w:r>
      <w:r w:rsidRPr="003C7145">
        <w:rPr>
          <w:rFonts w:eastAsia="MS Mincho" w:cs="Arial"/>
          <w:bCs/>
          <w:sz w:val="22"/>
          <w:szCs w:val="22"/>
          <w:lang w:eastAsia="ja-JP"/>
        </w:rPr>
        <w:t>-estradiol</w:t>
      </w:r>
      <w:r w:rsidRPr="003C7145">
        <w:rPr>
          <w:rFonts w:eastAsia="MS Mincho" w:cs="Arial"/>
          <w:bCs/>
          <w:i/>
          <w:sz w:val="22"/>
          <w:szCs w:val="22"/>
          <w:lang w:eastAsia="ja-JP"/>
        </w:rPr>
        <w:t xml:space="preserve"> </w:t>
      </w:r>
      <w:r w:rsidRPr="003C7145">
        <w:rPr>
          <w:rFonts w:eastAsia="MS Mincho" w:cs="Arial"/>
          <w:bCs/>
          <w:sz w:val="22"/>
          <w:szCs w:val="22"/>
          <w:lang w:eastAsia="ja-JP"/>
        </w:rPr>
        <w:t>regulates diurnal tail skin temperature of male rats</w:t>
      </w:r>
      <w:r>
        <w:rPr>
          <w:rFonts w:eastAsia="MS Mincho" w:cs="Arial"/>
          <w:bCs/>
          <w:i/>
          <w:sz w:val="22"/>
          <w:szCs w:val="22"/>
          <w:lang w:eastAsia="ja-JP"/>
        </w:rPr>
        <w:t>. Society form Neuroscience, Washington, DC, 2014.</w:t>
      </w:r>
    </w:p>
    <w:p w:rsidR="00387806" w:rsidRDefault="00C047A5" w:rsidP="00387806">
      <w:pPr>
        <w:ind w:left="540" w:hanging="540"/>
        <w:jc w:val="both"/>
        <w:rPr>
          <w:sz w:val="22"/>
          <w:szCs w:val="22"/>
        </w:rPr>
      </w:pPr>
      <w:r>
        <w:rPr>
          <w:sz w:val="22"/>
          <w:szCs w:val="22"/>
        </w:rPr>
        <w:t xml:space="preserve">179. </w:t>
      </w:r>
      <w:r>
        <w:rPr>
          <w:sz w:val="22"/>
          <w:szCs w:val="22"/>
        </w:rPr>
        <w:tab/>
        <w:t xml:space="preserve">Georgiu, P., Zanos, P., McCarthy, M.M., Lobo M.K., </w:t>
      </w:r>
      <w:r w:rsidRPr="00C047A5">
        <w:rPr>
          <w:b/>
          <w:sz w:val="22"/>
          <w:szCs w:val="22"/>
        </w:rPr>
        <w:t>Merchenthaler, J.I</w:t>
      </w:r>
      <w:r>
        <w:rPr>
          <w:sz w:val="22"/>
          <w:szCs w:val="22"/>
        </w:rPr>
        <w:t>., Prokai, L., Gould, T.D.:  Increased susceptibility of hypogonadal male mice to social stress in mediated by estradiol.</w:t>
      </w:r>
      <w:r w:rsidR="001315A8">
        <w:rPr>
          <w:sz w:val="22"/>
          <w:szCs w:val="22"/>
        </w:rPr>
        <w:t xml:space="preserve"> </w:t>
      </w:r>
      <w:r w:rsidR="00554C40" w:rsidRPr="00554C40">
        <w:rPr>
          <w:i/>
          <w:sz w:val="22"/>
          <w:szCs w:val="22"/>
        </w:rPr>
        <w:t>Am. College Neuro Psychopharm, Hollywood, FL, 2015.</w:t>
      </w:r>
    </w:p>
    <w:p w:rsidR="00E235AC" w:rsidRPr="00E235AC" w:rsidRDefault="00E235AC" w:rsidP="006F0B7E">
      <w:pPr>
        <w:tabs>
          <w:tab w:val="left" w:pos="540"/>
        </w:tabs>
        <w:ind w:left="540" w:hanging="540"/>
        <w:jc w:val="both"/>
        <w:rPr>
          <w:bCs/>
          <w:sz w:val="24"/>
          <w:szCs w:val="24"/>
        </w:rPr>
      </w:pPr>
    </w:p>
    <w:p w:rsidR="006F0B7E" w:rsidRPr="00460CF6" w:rsidRDefault="006F0B7E" w:rsidP="006F0B7E"/>
    <w:sectPr w:rsidR="006F0B7E" w:rsidRPr="00460CF6">
      <w:headerReference w:type="default" r:id="rId16"/>
      <w:footerReference w:type="default" r:id="rId17"/>
      <w:footerReference w:type="first" r:id="rId18"/>
      <w:pgSz w:w="12240" w:h="15840" w:code="1"/>
      <w:pgMar w:top="720" w:right="144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66" w:rsidRDefault="005B2D66">
      <w:r>
        <w:separator/>
      </w:r>
    </w:p>
  </w:endnote>
  <w:endnote w:type="continuationSeparator" w:id="0">
    <w:p w:rsidR="005B2D66" w:rsidRDefault="005B2D66">
      <w:r>
        <w:continuationSeparator/>
      </w:r>
    </w:p>
  </w:endnote>
  <w:endnote w:type="continuationNotice" w:id="1">
    <w:p w:rsidR="005B2D66" w:rsidRDefault="005B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dvP4DF60E">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1" w:usb1="00000000" w:usb2="00000000" w:usb3="00000000" w:csb0="00000009" w:csb1="00000000"/>
  </w:font>
  <w:font w:name="Greek Symbols">
    <w:altName w:val="Wingdings 2"/>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66" w:rsidRDefault="005B2D6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66" w:rsidRDefault="005B2D66">
    <w:pPr>
      <w:pStyle w:val="Footer"/>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66" w:rsidRDefault="005B2D66">
      <w:r>
        <w:separator/>
      </w:r>
    </w:p>
  </w:footnote>
  <w:footnote w:type="continuationSeparator" w:id="0">
    <w:p w:rsidR="005B2D66" w:rsidRDefault="005B2D66">
      <w:r>
        <w:continuationSeparator/>
      </w:r>
    </w:p>
  </w:footnote>
  <w:footnote w:type="continuationNotice" w:id="1">
    <w:p w:rsidR="005B2D66" w:rsidRDefault="005B2D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66" w:rsidRDefault="005B2D66">
    <w:pPr>
      <w:pStyle w:val="Header"/>
      <w:jc w:val="right"/>
    </w:pPr>
    <w:r>
      <w:t xml:space="preserve">Merchenthaler              Page </w:t>
    </w:r>
    <w:r>
      <w:rPr>
        <w:rStyle w:val="PageNumber"/>
      </w:rPr>
      <w:fldChar w:fldCharType="begin"/>
    </w:r>
    <w:r>
      <w:rPr>
        <w:rStyle w:val="PageNumber"/>
      </w:rPr>
      <w:instrText xml:space="preserve"> PAGE </w:instrText>
    </w:r>
    <w:r>
      <w:rPr>
        <w:rStyle w:val="PageNumber"/>
      </w:rPr>
      <w:fldChar w:fldCharType="separate"/>
    </w:r>
    <w:r w:rsidR="007B0F0B">
      <w:rPr>
        <w:rStyle w:val="PageNumber"/>
        <w:noProof/>
      </w:rPr>
      <w:t>20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AB4"/>
    <w:multiLevelType w:val="singleLevel"/>
    <w:tmpl w:val="515EE3C6"/>
    <w:lvl w:ilvl="0">
      <w:start w:val="144"/>
      <w:numFmt w:val="decimal"/>
      <w:lvlText w:val="%1."/>
      <w:lvlJc w:val="left"/>
      <w:pPr>
        <w:tabs>
          <w:tab w:val="num" w:pos="480"/>
        </w:tabs>
        <w:ind w:left="480" w:hanging="480"/>
      </w:pPr>
      <w:rPr>
        <w:rFonts w:hint="default"/>
      </w:rPr>
    </w:lvl>
  </w:abstractNum>
  <w:abstractNum w:abstractNumId="1">
    <w:nsid w:val="269A205B"/>
    <w:multiLevelType w:val="hybridMultilevel"/>
    <w:tmpl w:val="F83EEB54"/>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1744CF"/>
    <w:multiLevelType w:val="hybridMultilevel"/>
    <w:tmpl w:val="3BA0DCD4"/>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B80D72"/>
    <w:multiLevelType w:val="hybridMultilevel"/>
    <w:tmpl w:val="12A83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BC3AA3"/>
    <w:multiLevelType w:val="hybridMultilevel"/>
    <w:tmpl w:val="D5BAC07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A172E8"/>
    <w:multiLevelType w:val="hybridMultilevel"/>
    <w:tmpl w:val="2252E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107AC7"/>
    <w:multiLevelType w:val="hybridMultilevel"/>
    <w:tmpl w:val="9050C338"/>
    <w:lvl w:ilvl="0" w:tplc="D3DC22DA">
      <w:start w:val="1"/>
      <w:numFmt w:val="decimal"/>
      <w:lvlText w:val="%1."/>
      <w:lvlJc w:val="left"/>
      <w:pPr>
        <w:ind w:left="720" w:hanging="360"/>
      </w:pPr>
      <w:rPr>
        <w:rFonts w:ascii="Times Roman" w:hAnsi="Times Roman"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F4132"/>
    <w:multiLevelType w:val="hybridMultilevel"/>
    <w:tmpl w:val="1FA0A7A2"/>
    <w:lvl w:ilvl="0" w:tplc="A26A52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6464A8"/>
    <w:multiLevelType w:val="hybridMultilevel"/>
    <w:tmpl w:val="E50E0030"/>
    <w:lvl w:ilvl="0" w:tplc="A050BCEC">
      <w:start w:val="54"/>
      <w:numFmt w:val="decimal"/>
      <w:lvlText w:val="%1."/>
      <w:lvlJc w:val="left"/>
      <w:pPr>
        <w:tabs>
          <w:tab w:val="num" w:pos="450"/>
        </w:tabs>
        <w:ind w:left="45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2E2493"/>
    <w:multiLevelType w:val="hybridMultilevel"/>
    <w:tmpl w:val="70CCC968"/>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EE5614"/>
    <w:multiLevelType w:val="hybridMultilevel"/>
    <w:tmpl w:val="8662BF70"/>
    <w:lvl w:ilvl="0" w:tplc="E7D21434">
      <w:start w:val="1"/>
      <w:numFmt w:val="decimal"/>
      <w:lvlText w:val="%1."/>
      <w:lvlJc w:val="left"/>
      <w:pPr>
        <w:tabs>
          <w:tab w:val="num" w:pos="630"/>
        </w:tabs>
        <w:ind w:left="63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2"/>
  </w:num>
  <w:num w:numId="5">
    <w:abstractNumId w:val="9"/>
  </w:num>
  <w:num w:numId="6">
    <w:abstractNumId w:val="1"/>
  </w:num>
  <w:num w:numId="7">
    <w:abstractNumId w:val="10"/>
  </w:num>
  <w:num w:numId="8">
    <w:abstractNumId w:val="3"/>
  </w:num>
  <w:num w:numId="9">
    <w:abstractNumId w:val="5"/>
  </w:num>
  <w:num w:numId="10">
    <w:abstractNumId w:val="0"/>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95"/>
    <w:rsid w:val="00005F59"/>
    <w:rsid w:val="00007B8A"/>
    <w:rsid w:val="000324AA"/>
    <w:rsid w:val="00037BFC"/>
    <w:rsid w:val="0005043D"/>
    <w:rsid w:val="00057924"/>
    <w:rsid w:val="00073838"/>
    <w:rsid w:val="00086974"/>
    <w:rsid w:val="00093478"/>
    <w:rsid w:val="000957C4"/>
    <w:rsid w:val="000A7390"/>
    <w:rsid w:val="000B3B69"/>
    <w:rsid w:val="000B6848"/>
    <w:rsid w:val="000B7FA7"/>
    <w:rsid w:val="000C020C"/>
    <w:rsid w:val="000C459A"/>
    <w:rsid w:val="000C481F"/>
    <w:rsid w:val="000D2B85"/>
    <w:rsid w:val="000D7B43"/>
    <w:rsid w:val="000F5582"/>
    <w:rsid w:val="00124953"/>
    <w:rsid w:val="001250A2"/>
    <w:rsid w:val="001315A8"/>
    <w:rsid w:val="0014528C"/>
    <w:rsid w:val="0016159E"/>
    <w:rsid w:val="001831CC"/>
    <w:rsid w:val="00191E24"/>
    <w:rsid w:val="00196B15"/>
    <w:rsid w:val="001A7951"/>
    <w:rsid w:val="001B461F"/>
    <w:rsid w:val="001B5247"/>
    <w:rsid w:val="001C05E8"/>
    <w:rsid w:val="001D41CD"/>
    <w:rsid w:val="001D5BAA"/>
    <w:rsid w:val="001D62E7"/>
    <w:rsid w:val="001F1704"/>
    <w:rsid w:val="001F1B53"/>
    <w:rsid w:val="00212B14"/>
    <w:rsid w:val="0022049B"/>
    <w:rsid w:val="00227194"/>
    <w:rsid w:val="002368A2"/>
    <w:rsid w:val="00242D36"/>
    <w:rsid w:val="002451C4"/>
    <w:rsid w:val="00260D97"/>
    <w:rsid w:val="002620AB"/>
    <w:rsid w:val="00271B3F"/>
    <w:rsid w:val="0027682C"/>
    <w:rsid w:val="00287FBF"/>
    <w:rsid w:val="00290666"/>
    <w:rsid w:val="00292E2C"/>
    <w:rsid w:val="002A6180"/>
    <w:rsid w:val="002A65C6"/>
    <w:rsid w:val="002B0EC8"/>
    <w:rsid w:val="002C0315"/>
    <w:rsid w:val="002F329A"/>
    <w:rsid w:val="002F445D"/>
    <w:rsid w:val="002F509C"/>
    <w:rsid w:val="002F5531"/>
    <w:rsid w:val="002F69C8"/>
    <w:rsid w:val="0030465A"/>
    <w:rsid w:val="00321B47"/>
    <w:rsid w:val="003355C2"/>
    <w:rsid w:val="00351E69"/>
    <w:rsid w:val="0035562A"/>
    <w:rsid w:val="003605D7"/>
    <w:rsid w:val="00367285"/>
    <w:rsid w:val="003725AE"/>
    <w:rsid w:val="00375554"/>
    <w:rsid w:val="0037566B"/>
    <w:rsid w:val="00387806"/>
    <w:rsid w:val="00392D99"/>
    <w:rsid w:val="0039553D"/>
    <w:rsid w:val="003A4B60"/>
    <w:rsid w:val="003B0DDE"/>
    <w:rsid w:val="003C7145"/>
    <w:rsid w:val="003D653C"/>
    <w:rsid w:val="003F3444"/>
    <w:rsid w:val="00402BB6"/>
    <w:rsid w:val="0041435F"/>
    <w:rsid w:val="00422AEB"/>
    <w:rsid w:val="00426586"/>
    <w:rsid w:val="00437376"/>
    <w:rsid w:val="004417FB"/>
    <w:rsid w:val="00445838"/>
    <w:rsid w:val="00457A8A"/>
    <w:rsid w:val="00462736"/>
    <w:rsid w:val="004728A4"/>
    <w:rsid w:val="00480080"/>
    <w:rsid w:val="0048071B"/>
    <w:rsid w:val="004862B7"/>
    <w:rsid w:val="004B60DD"/>
    <w:rsid w:val="004C7DFB"/>
    <w:rsid w:val="004D0D00"/>
    <w:rsid w:val="004D4BD3"/>
    <w:rsid w:val="004D7930"/>
    <w:rsid w:val="004F00C2"/>
    <w:rsid w:val="004F0A51"/>
    <w:rsid w:val="005425B9"/>
    <w:rsid w:val="0055135C"/>
    <w:rsid w:val="00551C6E"/>
    <w:rsid w:val="00554C40"/>
    <w:rsid w:val="005704B3"/>
    <w:rsid w:val="0057079D"/>
    <w:rsid w:val="005719D3"/>
    <w:rsid w:val="00575290"/>
    <w:rsid w:val="00580D56"/>
    <w:rsid w:val="00585ED0"/>
    <w:rsid w:val="00592ADF"/>
    <w:rsid w:val="005B06AF"/>
    <w:rsid w:val="005B2D66"/>
    <w:rsid w:val="005C23EB"/>
    <w:rsid w:val="005C5217"/>
    <w:rsid w:val="005D598E"/>
    <w:rsid w:val="005E200C"/>
    <w:rsid w:val="005F032C"/>
    <w:rsid w:val="00612F67"/>
    <w:rsid w:val="006133AE"/>
    <w:rsid w:val="00624C1D"/>
    <w:rsid w:val="00630D14"/>
    <w:rsid w:val="00632FFE"/>
    <w:rsid w:val="00633167"/>
    <w:rsid w:val="00636B94"/>
    <w:rsid w:val="00646677"/>
    <w:rsid w:val="00652F92"/>
    <w:rsid w:val="006679C7"/>
    <w:rsid w:val="00671844"/>
    <w:rsid w:val="00682687"/>
    <w:rsid w:val="00694FC6"/>
    <w:rsid w:val="00695379"/>
    <w:rsid w:val="006A3407"/>
    <w:rsid w:val="006A3F2B"/>
    <w:rsid w:val="006B4025"/>
    <w:rsid w:val="006C7ECC"/>
    <w:rsid w:val="006D3306"/>
    <w:rsid w:val="006F0B7E"/>
    <w:rsid w:val="00726D6A"/>
    <w:rsid w:val="007349AE"/>
    <w:rsid w:val="007378AD"/>
    <w:rsid w:val="007449A9"/>
    <w:rsid w:val="007462AD"/>
    <w:rsid w:val="00747B95"/>
    <w:rsid w:val="007516D4"/>
    <w:rsid w:val="007661BE"/>
    <w:rsid w:val="00767D60"/>
    <w:rsid w:val="007724A0"/>
    <w:rsid w:val="00772988"/>
    <w:rsid w:val="007747AA"/>
    <w:rsid w:val="007B0F0B"/>
    <w:rsid w:val="007B7867"/>
    <w:rsid w:val="007D3F96"/>
    <w:rsid w:val="007E2B2A"/>
    <w:rsid w:val="007E4B11"/>
    <w:rsid w:val="007F49CC"/>
    <w:rsid w:val="00813574"/>
    <w:rsid w:val="00814A58"/>
    <w:rsid w:val="00814DB8"/>
    <w:rsid w:val="00816553"/>
    <w:rsid w:val="008220D8"/>
    <w:rsid w:val="0083025F"/>
    <w:rsid w:val="00872BBF"/>
    <w:rsid w:val="00884D2B"/>
    <w:rsid w:val="00886972"/>
    <w:rsid w:val="00887D9A"/>
    <w:rsid w:val="00893137"/>
    <w:rsid w:val="008B7407"/>
    <w:rsid w:val="008C416A"/>
    <w:rsid w:val="008C6F97"/>
    <w:rsid w:val="008E54D9"/>
    <w:rsid w:val="008F5688"/>
    <w:rsid w:val="00911B99"/>
    <w:rsid w:val="00916798"/>
    <w:rsid w:val="00917C98"/>
    <w:rsid w:val="00921AFD"/>
    <w:rsid w:val="00927C51"/>
    <w:rsid w:val="00927EDC"/>
    <w:rsid w:val="009328A1"/>
    <w:rsid w:val="00940DCA"/>
    <w:rsid w:val="00947A46"/>
    <w:rsid w:val="00950ABC"/>
    <w:rsid w:val="00951D89"/>
    <w:rsid w:val="00956410"/>
    <w:rsid w:val="00985548"/>
    <w:rsid w:val="009A217B"/>
    <w:rsid w:val="009A3A0C"/>
    <w:rsid w:val="009A5DCA"/>
    <w:rsid w:val="009C08F4"/>
    <w:rsid w:val="009D3AF2"/>
    <w:rsid w:val="009E1104"/>
    <w:rsid w:val="009F25E2"/>
    <w:rsid w:val="00A063BB"/>
    <w:rsid w:val="00A07B26"/>
    <w:rsid w:val="00A17A45"/>
    <w:rsid w:val="00A2080D"/>
    <w:rsid w:val="00A41576"/>
    <w:rsid w:val="00A6347F"/>
    <w:rsid w:val="00A63F43"/>
    <w:rsid w:val="00A7056C"/>
    <w:rsid w:val="00A74CE9"/>
    <w:rsid w:val="00A8212C"/>
    <w:rsid w:val="00A82597"/>
    <w:rsid w:val="00A851BB"/>
    <w:rsid w:val="00A8529F"/>
    <w:rsid w:val="00A91151"/>
    <w:rsid w:val="00A91BFC"/>
    <w:rsid w:val="00AA76FC"/>
    <w:rsid w:val="00AB6DF1"/>
    <w:rsid w:val="00AD6CE0"/>
    <w:rsid w:val="00AE15CE"/>
    <w:rsid w:val="00AF2C97"/>
    <w:rsid w:val="00B03868"/>
    <w:rsid w:val="00B04E1C"/>
    <w:rsid w:val="00B111CD"/>
    <w:rsid w:val="00B16947"/>
    <w:rsid w:val="00B206E2"/>
    <w:rsid w:val="00B23662"/>
    <w:rsid w:val="00B36F6D"/>
    <w:rsid w:val="00B407B9"/>
    <w:rsid w:val="00B523ED"/>
    <w:rsid w:val="00B64B0D"/>
    <w:rsid w:val="00B83878"/>
    <w:rsid w:val="00BB0ABF"/>
    <w:rsid w:val="00BC61A0"/>
    <w:rsid w:val="00BE3221"/>
    <w:rsid w:val="00BF0117"/>
    <w:rsid w:val="00C0457A"/>
    <w:rsid w:val="00C047A5"/>
    <w:rsid w:val="00C11ECF"/>
    <w:rsid w:val="00C15C4B"/>
    <w:rsid w:val="00C1660D"/>
    <w:rsid w:val="00C21F0D"/>
    <w:rsid w:val="00C4458B"/>
    <w:rsid w:val="00C66FB4"/>
    <w:rsid w:val="00C71670"/>
    <w:rsid w:val="00C93289"/>
    <w:rsid w:val="00CA6459"/>
    <w:rsid w:val="00CB1312"/>
    <w:rsid w:val="00CC5A63"/>
    <w:rsid w:val="00CD1A0B"/>
    <w:rsid w:val="00CE17B4"/>
    <w:rsid w:val="00CF7D13"/>
    <w:rsid w:val="00D07302"/>
    <w:rsid w:val="00D10DC8"/>
    <w:rsid w:val="00D32F44"/>
    <w:rsid w:val="00D6142F"/>
    <w:rsid w:val="00D614F8"/>
    <w:rsid w:val="00D65A13"/>
    <w:rsid w:val="00D65D0D"/>
    <w:rsid w:val="00D71D9A"/>
    <w:rsid w:val="00D72D85"/>
    <w:rsid w:val="00D820B3"/>
    <w:rsid w:val="00D97E94"/>
    <w:rsid w:val="00DA23D5"/>
    <w:rsid w:val="00DC122C"/>
    <w:rsid w:val="00DD18B4"/>
    <w:rsid w:val="00DD7288"/>
    <w:rsid w:val="00DE2DAF"/>
    <w:rsid w:val="00DE3C36"/>
    <w:rsid w:val="00E0552C"/>
    <w:rsid w:val="00E20E2C"/>
    <w:rsid w:val="00E235AC"/>
    <w:rsid w:val="00E35765"/>
    <w:rsid w:val="00E35769"/>
    <w:rsid w:val="00E37084"/>
    <w:rsid w:val="00E4642A"/>
    <w:rsid w:val="00E46B5B"/>
    <w:rsid w:val="00E56595"/>
    <w:rsid w:val="00E86F82"/>
    <w:rsid w:val="00E90852"/>
    <w:rsid w:val="00E919E2"/>
    <w:rsid w:val="00EA4BC4"/>
    <w:rsid w:val="00EB59B5"/>
    <w:rsid w:val="00EB60E4"/>
    <w:rsid w:val="00EC57E6"/>
    <w:rsid w:val="00ED4345"/>
    <w:rsid w:val="00EF78A1"/>
    <w:rsid w:val="00F273CE"/>
    <w:rsid w:val="00F55021"/>
    <w:rsid w:val="00F62158"/>
    <w:rsid w:val="00F6482C"/>
    <w:rsid w:val="00F861B3"/>
    <w:rsid w:val="00FB4CDA"/>
    <w:rsid w:val="00FB693B"/>
    <w:rsid w:val="00FB72C2"/>
    <w:rsid w:val="00FC4695"/>
    <w:rsid w:val="00FD003A"/>
    <w:rsid w:val="00FD4C85"/>
    <w:rsid w:val="00FF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firstLine="720"/>
      <w:outlineLvl w:val="5"/>
    </w:pPr>
    <w:rPr>
      <w:color w:val="0000FF"/>
      <w:sz w:val="24"/>
    </w:rPr>
  </w:style>
  <w:style w:type="paragraph" w:styleId="Heading7">
    <w:name w:val="heading 7"/>
    <w:basedOn w:val="Normal"/>
    <w:next w:val="Normal"/>
    <w:qFormat/>
    <w:pPr>
      <w:keepNext/>
      <w:ind w:firstLine="720"/>
      <w:outlineLvl w:val="6"/>
    </w:pPr>
    <w:rPr>
      <w:sz w:val="24"/>
    </w:rPr>
  </w:style>
  <w:style w:type="paragraph" w:styleId="Heading8">
    <w:name w:val="heading 8"/>
    <w:basedOn w:val="Normal"/>
    <w:next w:val="Normal"/>
    <w:qFormat/>
    <w:pPr>
      <w:keepNext/>
      <w:jc w:val="center"/>
      <w:outlineLvl w:val="7"/>
    </w:pPr>
    <w:rPr>
      <w:color w:val="0000FF"/>
      <w:sz w:val="24"/>
    </w:rPr>
  </w:style>
  <w:style w:type="paragraph" w:styleId="Heading9">
    <w:name w:val="heading 9"/>
    <w:basedOn w:val="Normal"/>
    <w:next w:val="Normal"/>
    <w:qFormat/>
    <w:pPr>
      <w:keepNext/>
      <w:ind w:firstLine="72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BodyText">
    <w:name w:val="Body Text"/>
    <w:basedOn w:val="Normal"/>
    <w:rPr>
      <w:rFonts w:ascii="Arial" w:hAnsi="Arial"/>
      <w:i/>
      <w:sz w:val="24"/>
    </w:rPr>
  </w:style>
  <w:style w:type="paragraph" w:styleId="BodyTextIndent">
    <w:name w:val="Body Text Indent"/>
    <w:basedOn w:val="Normal"/>
    <w:link w:val="BodyTextIndentChar"/>
    <w:uiPriority w:val="99"/>
    <w:pPr>
      <w:ind w:left="720"/>
    </w:pPr>
    <w:rPr>
      <w:color w:val="0000FF"/>
      <w:sz w:val="24"/>
    </w:rPr>
  </w:style>
  <w:style w:type="paragraph" w:styleId="BodyText2">
    <w:name w:val="Body Text 2"/>
    <w:basedOn w:val="Normal"/>
    <w:link w:val="BodyText2Char"/>
    <w:uiPriority w:val="99"/>
    <w:rPr>
      <w:sz w:val="24"/>
    </w:rPr>
  </w:style>
  <w:style w:type="paragraph" w:styleId="BodyTextIndent2">
    <w:name w:val="Body Text Indent 2"/>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bottom w:val="single" w:sz="6" w:space="1" w:color="auto"/>
      </w:pBdr>
      <w:jc w:val="center"/>
    </w:pPr>
    <w:rPr>
      <w:sz w:val="24"/>
    </w:rPr>
  </w:style>
  <w:style w:type="paragraph" w:styleId="BodyTextIndent3">
    <w:name w:val="Body Text Indent 3"/>
    <w:basedOn w:val="Normal"/>
    <w:pPr>
      <w:ind w:left="720"/>
    </w:pPr>
  </w:style>
  <w:style w:type="character" w:styleId="Hyperlink">
    <w:name w:val="Hyperlink"/>
    <w:uiPriority w:val="99"/>
    <w:rPr>
      <w:color w:val="0000FF"/>
      <w:u w:val="single"/>
    </w:rPr>
  </w:style>
  <w:style w:type="paragraph" w:styleId="Subtitle">
    <w:name w:val="Subtitle"/>
    <w:basedOn w:val="Normal"/>
    <w:qFormat/>
    <w:pPr>
      <w:jc w:val="center"/>
    </w:pPr>
    <w:rPr>
      <w:b/>
      <w:bCs/>
      <w:sz w:val="24"/>
    </w:rPr>
  </w:style>
  <w:style w:type="paragraph" w:styleId="CommentText">
    <w:name w:val="annotation text"/>
    <w:basedOn w:val="Normal"/>
    <w:link w:val="CommentTextChar"/>
    <w:uiPriority w:val="99"/>
    <w:rsid w:val="00C9155D"/>
    <w:pPr>
      <w:autoSpaceDE w:val="0"/>
      <w:autoSpaceDN w:val="0"/>
    </w:pPr>
    <w:rPr>
      <w:rFonts w:ascii="Times" w:hAnsi="Times"/>
      <w:lang w:val="x-none" w:eastAsia="x-none"/>
    </w:rPr>
  </w:style>
  <w:style w:type="paragraph" w:customStyle="1" w:styleId="RSBodyText">
    <w:name w:val="RS_Body Text"/>
    <w:basedOn w:val="Normal"/>
    <w:rsid w:val="00201A9C"/>
    <w:rPr>
      <w:sz w:val="24"/>
    </w:rPr>
  </w:style>
  <w:style w:type="paragraph" w:customStyle="1" w:styleId="RSFigures">
    <w:name w:val="RS_Figures"/>
    <w:basedOn w:val="Normal"/>
    <w:rsid w:val="00201A9C"/>
    <w:rPr>
      <w:sz w:val="24"/>
    </w:rPr>
  </w:style>
  <w:style w:type="paragraph" w:customStyle="1" w:styleId="DataField11pt">
    <w:name w:val="Data Field 11pt"/>
    <w:basedOn w:val="Normal"/>
    <w:rsid w:val="00B91EAC"/>
    <w:pPr>
      <w:autoSpaceDE w:val="0"/>
      <w:autoSpaceDN w:val="0"/>
      <w:spacing w:line="300" w:lineRule="exact"/>
    </w:pPr>
    <w:rPr>
      <w:rFonts w:ascii="Arial" w:hAnsi="Arial" w:cs="Arial"/>
      <w:sz w:val="22"/>
    </w:rPr>
  </w:style>
  <w:style w:type="character" w:styleId="Strong">
    <w:name w:val="Strong"/>
    <w:qFormat/>
    <w:rsid w:val="00F9408C"/>
    <w:rPr>
      <w:b/>
      <w:bCs/>
    </w:rPr>
  </w:style>
  <w:style w:type="character" w:styleId="Emphasis">
    <w:name w:val="Emphasis"/>
    <w:qFormat/>
    <w:rsid w:val="00F9408C"/>
    <w:rPr>
      <w:i/>
      <w:iCs/>
    </w:rPr>
  </w:style>
  <w:style w:type="character" w:customStyle="1" w:styleId="bibrecord-highlight">
    <w:name w:val="bibrecord-highlight"/>
    <w:basedOn w:val="DefaultParagraphFont"/>
    <w:rsid w:val="002D2FF7"/>
  </w:style>
  <w:style w:type="character" w:customStyle="1" w:styleId="titles-title">
    <w:name w:val="titles-title"/>
    <w:basedOn w:val="DefaultParagraphFont"/>
    <w:rsid w:val="002D2FF7"/>
  </w:style>
  <w:style w:type="character" w:customStyle="1" w:styleId="titles-pt">
    <w:name w:val="titles-pt"/>
    <w:basedOn w:val="DefaultParagraphFont"/>
    <w:rsid w:val="002D2FF7"/>
  </w:style>
  <w:style w:type="character" w:customStyle="1" w:styleId="titles-source">
    <w:name w:val="titles-source"/>
    <w:basedOn w:val="DefaultParagraphFont"/>
    <w:rsid w:val="002D2FF7"/>
  </w:style>
  <w:style w:type="character" w:customStyle="1" w:styleId="clsstaticdata">
    <w:name w:val="clsstaticdata"/>
    <w:basedOn w:val="DefaultParagraphFont"/>
    <w:rsid w:val="00AF7CB9"/>
  </w:style>
  <w:style w:type="character" w:customStyle="1" w:styleId="clsstaticdata1">
    <w:name w:val="clsstaticdata1"/>
    <w:rsid w:val="003C0B6A"/>
    <w:rPr>
      <w:rFonts w:ascii="Arial" w:hAnsi="Arial" w:cs="Arial" w:hint="default"/>
      <w:color w:val="000000"/>
      <w:sz w:val="18"/>
      <w:szCs w:val="18"/>
    </w:rPr>
  </w:style>
  <w:style w:type="paragraph" w:styleId="BalloonText">
    <w:name w:val="Balloon Text"/>
    <w:basedOn w:val="Normal"/>
    <w:link w:val="BalloonTextChar"/>
    <w:rsid w:val="00C66D6E"/>
    <w:rPr>
      <w:rFonts w:ascii="Tahoma" w:hAnsi="Tahoma"/>
      <w:sz w:val="16"/>
      <w:szCs w:val="16"/>
      <w:lang w:val="x-none" w:eastAsia="x-none"/>
    </w:rPr>
  </w:style>
  <w:style w:type="character" w:customStyle="1" w:styleId="BalloonTextChar">
    <w:name w:val="Balloon Text Char"/>
    <w:link w:val="BalloonText"/>
    <w:rsid w:val="00C66D6E"/>
    <w:rPr>
      <w:rFonts w:ascii="Tahoma" w:hAnsi="Tahoma" w:cs="Tahoma"/>
      <w:sz w:val="16"/>
      <w:szCs w:val="16"/>
    </w:rPr>
  </w:style>
  <w:style w:type="character" w:styleId="CommentReference">
    <w:name w:val="annotation reference"/>
    <w:uiPriority w:val="99"/>
    <w:rsid w:val="00264ADC"/>
    <w:rPr>
      <w:sz w:val="16"/>
      <w:szCs w:val="16"/>
    </w:rPr>
  </w:style>
  <w:style w:type="paragraph" w:styleId="CommentSubject">
    <w:name w:val="annotation subject"/>
    <w:basedOn w:val="CommentText"/>
    <w:next w:val="CommentText"/>
    <w:link w:val="CommentSubjectChar"/>
    <w:rsid w:val="00264ADC"/>
    <w:pPr>
      <w:autoSpaceDE/>
      <w:autoSpaceDN/>
    </w:pPr>
    <w:rPr>
      <w:b/>
      <w:bCs/>
    </w:rPr>
  </w:style>
  <w:style w:type="character" w:customStyle="1" w:styleId="CommentTextChar">
    <w:name w:val="Comment Text Char"/>
    <w:link w:val="CommentText"/>
    <w:uiPriority w:val="99"/>
    <w:rsid w:val="00264ADC"/>
    <w:rPr>
      <w:rFonts w:ascii="Times" w:hAnsi="Times"/>
    </w:rPr>
  </w:style>
  <w:style w:type="character" w:customStyle="1" w:styleId="CommentSubjectChar">
    <w:name w:val="Comment Subject Char"/>
    <w:link w:val="CommentSubject"/>
    <w:rsid w:val="00264ADC"/>
    <w:rPr>
      <w:rFonts w:ascii="Times" w:hAnsi="Times"/>
      <w:b/>
      <w:bCs/>
    </w:rPr>
  </w:style>
  <w:style w:type="character" w:styleId="FollowedHyperlink">
    <w:name w:val="FollowedHyperlink"/>
    <w:rsid w:val="004052F8"/>
    <w:rPr>
      <w:color w:val="800080"/>
      <w:u w:val="single"/>
    </w:rPr>
  </w:style>
  <w:style w:type="character" w:customStyle="1" w:styleId="Heading1Char">
    <w:name w:val="Heading 1 Char"/>
    <w:link w:val="Heading1"/>
    <w:uiPriority w:val="99"/>
    <w:locked/>
    <w:rsid w:val="0035562A"/>
    <w:rPr>
      <w:rFonts w:ascii="Arial" w:hAnsi="Arial"/>
      <w:b/>
      <w:sz w:val="24"/>
      <w:u w:val="single"/>
    </w:rPr>
  </w:style>
  <w:style w:type="character" w:customStyle="1" w:styleId="BodyTextIndentChar">
    <w:name w:val="Body Text Indent Char"/>
    <w:link w:val="BodyTextIndent"/>
    <w:uiPriority w:val="99"/>
    <w:locked/>
    <w:rsid w:val="0035562A"/>
    <w:rPr>
      <w:color w:val="0000FF"/>
      <w:sz w:val="24"/>
    </w:rPr>
  </w:style>
  <w:style w:type="character" w:customStyle="1" w:styleId="BodyText2Char">
    <w:name w:val="Body Text 2 Char"/>
    <w:link w:val="BodyText2"/>
    <w:uiPriority w:val="99"/>
    <w:locked/>
    <w:rsid w:val="0035562A"/>
    <w:rPr>
      <w:sz w:val="24"/>
    </w:rPr>
  </w:style>
  <w:style w:type="paragraph" w:styleId="NormalWeb">
    <w:name w:val="Normal (Web)"/>
    <w:basedOn w:val="Normal"/>
    <w:uiPriority w:val="99"/>
    <w:unhideWhenUsed/>
    <w:rsid w:val="00E235AC"/>
    <w:pPr>
      <w:spacing w:before="100" w:beforeAutospacing="1" w:after="100" w:afterAutospacing="1"/>
    </w:pPr>
    <w:rPr>
      <w:sz w:val="24"/>
      <w:szCs w:val="24"/>
    </w:rPr>
  </w:style>
  <w:style w:type="paragraph" w:styleId="ListParagraph">
    <w:name w:val="List Paragraph"/>
    <w:basedOn w:val="Normal"/>
    <w:uiPriority w:val="34"/>
    <w:qFormat/>
    <w:rsid w:val="002451C4"/>
    <w:pPr>
      <w:ind w:left="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firstLine="720"/>
      <w:outlineLvl w:val="5"/>
    </w:pPr>
    <w:rPr>
      <w:color w:val="0000FF"/>
      <w:sz w:val="24"/>
    </w:rPr>
  </w:style>
  <w:style w:type="paragraph" w:styleId="Heading7">
    <w:name w:val="heading 7"/>
    <w:basedOn w:val="Normal"/>
    <w:next w:val="Normal"/>
    <w:qFormat/>
    <w:pPr>
      <w:keepNext/>
      <w:ind w:firstLine="720"/>
      <w:outlineLvl w:val="6"/>
    </w:pPr>
    <w:rPr>
      <w:sz w:val="24"/>
    </w:rPr>
  </w:style>
  <w:style w:type="paragraph" w:styleId="Heading8">
    <w:name w:val="heading 8"/>
    <w:basedOn w:val="Normal"/>
    <w:next w:val="Normal"/>
    <w:qFormat/>
    <w:pPr>
      <w:keepNext/>
      <w:jc w:val="center"/>
      <w:outlineLvl w:val="7"/>
    </w:pPr>
    <w:rPr>
      <w:color w:val="0000FF"/>
      <w:sz w:val="24"/>
    </w:rPr>
  </w:style>
  <w:style w:type="paragraph" w:styleId="Heading9">
    <w:name w:val="heading 9"/>
    <w:basedOn w:val="Normal"/>
    <w:next w:val="Normal"/>
    <w:qFormat/>
    <w:pPr>
      <w:keepNext/>
      <w:ind w:firstLine="72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BodyText">
    <w:name w:val="Body Text"/>
    <w:basedOn w:val="Normal"/>
    <w:rPr>
      <w:rFonts w:ascii="Arial" w:hAnsi="Arial"/>
      <w:i/>
      <w:sz w:val="24"/>
    </w:rPr>
  </w:style>
  <w:style w:type="paragraph" w:styleId="BodyTextIndent">
    <w:name w:val="Body Text Indent"/>
    <w:basedOn w:val="Normal"/>
    <w:link w:val="BodyTextIndentChar"/>
    <w:uiPriority w:val="99"/>
    <w:pPr>
      <w:ind w:left="720"/>
    </w:pPr>
    <w:rPr>
      <w:color w:val="0000FF"/>
      <w:sz w:val="24"/>
    </w:rPr>
  </w:style>
  <w:style w:type="paragraph" w:styleId="BodyText2">
    <w:name w:val="Body Text 2"/>
    <w:basedOn w:val="Normal"/>
    <w:link w:val="BodyText2Char"/>
    <w:uiPriority w:val="99"/>
    <w:rPr>
      <w:sz w:val="24"/>
    </w:rPr>
  </w:style>
  <w:style w:type="paragraph" w:styleId="BodyTextIndent2">
    <w:name w:val="Body Text Indent 2"/>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bottom w:val="single" w:sz="6" w:space="1" w:color="auto"/>
      </w:pBdr>
      <w:jc w:val="center"/>
    </w:pPr>
    <w:rPr>
      <w:sz w:val="24"/>
    </w:rPr>
  </w:style>
  <w:style w:type="paragraph" w:styleId="BodyTextIndent3">
    <w:name w:val="Body Text Indent 3"/>
    <w:basedOn w:val="Normal"/>
    <w:pPr>
      <w:ind w:left="720"/>
    </w:pPr>
  </w:style>
  <w:style w:type="character" w:styleId="Hyperlink">
    <w:name w:val="Hyperlink"/>
    <w:uiPriority w:val="99"/>
    <w:rPr>
      <w:color w:val="0000FF"/>
      <w:u w:val="single"/>
    </w:rPr>
  </w:style>
  <w:style w:type="paragraph" w:styleId="Subtitle">
    <w:name w:val="Subtitle"/>
    <w:basedOn w:val="Normal"/>
    <w:qFormat/>
    <w:pPr>
      <w:jc w:val="center"/>
    </w:pPr>
    <w:rPr>
      <w:b/>
      <w:bCs/>
      <w:sz w:val="24"/>
    </w:rPr>
  </w:style>
  <w:style w:type="paragraph" w:styleId="CommentText">
    <w:name w:val="annotation text"/>
    <w:basedOn w:val="Normal"/>
    <w:link w:val="CommentTextChar"/>
    <w:uiPriority w:val="99"/>
    <w:rsid w:val="00C9155D"/>
    <w:pPr>
      <w:autoSpaceDE w:val="0"/>
      <w:autoSpaceDN w:val="0"/>
    </w:pPr>
    <w:rPr>
      <w:rFonts w:ascii="Times" w:hAnsi="Times"/>
      <w:lang w:val="x-none" w:eastAsia="x-none"/>
    </w:rPr>
  </w:style>
  <w:style w:type="paragraph" w:customStyle="1" w:styleId="RSBodyText">
    <w:name w:val="RS_Body Text"/>
    <w:basedOn w:val="Normal"/>
    <w:rsid w:val="00201A9C"/>
    <w:rPr>
      <w:sz w:val="24"/>
    </w:rPr>
  </w:style>
  <w:style w:type="paragraph" w:customStyle="1" w:styleId="RSFigures">
    <w:name w:val="RS_Figures"/>
    <w:basedOn w:val="Normal"/>
    <w:rsid w:val="00201A9C"/>
    <w:rPr>
      <w:sz w:val="24"/>
    </w:rPr>
  </w:style>
  <w:style w:type="paragraph" w:customStyle="1" w:styleId="DataField11pt">
    <w:name w:val="Data Field 11pt"/>
    <w:basedOn w:val="Normal"/>
    <w:rsid w:val="00B91EAC"/>
    <w:pPr>
      <w:autoSpaceDE w:val="0"/>
      <w:autoSpaceDN w:val="0"/>
      <w:spacing w:line="300" w:lineRule="exact"/>
    </w:pPr>
    <w:rPr>
      <w:rFonts w:ascii="Arial" w:hAnsi="Arial" w:cs="Arial"/>
      <w:sz w:val="22"/>
    </w:rPr>
  </w:style>
  <w:style w:type="character" w:styleId="Strong">
    <w:name w:val="Strong"/>
    <w:qFormat/>
    <w:rsid w:val="00F9408C"/>
    <w:rPr>
      <w:b/>
      <w:bCs/>
    </w:rPr>
  </w:style>
  <w:style w:type="character" w:styleId="Emphasis">
    <w:name w:val="Emphasis"/>
    <w:qFormat/>
    <w:rsid w:val="00F9408C"/>
    <w:rPr>
      <w:i/>
      <w:iCs/>
    </w:rPr>
  </w:style>
  <w:style w:type="character" w:customStyle="1" w:styleId="bibrecord-highlight">
    <w:name w:val="bibrecord-highlight"/>
    <w:basedOn w:val="DefaultParagraphFont"/>
    <w:rsid w:val="002D2FF7"/>
  </w:style>
  <w:style w:type="character" w:customStyle="1" w:styleId="titles-title">
    <w:name w:val="titles-title"/>
    <w:basedOn w:val="DefaultParagraphFont"/>
    <w:rsid w:val="002D2FF7"/>
  </w:style>
  <w:style w:type="character" w:customStyle="1" w:styleId="titles-pt">
    <w:name w:val="titles-pt"/>
    <w:basedOn w:val="DefaultParagraphFont"/>
    <w:rsid w:val="002D2FF7"/>
  </w:style>
  <w:style w:type="character" w:customStyle="1" w:styleId="titles-source">
    <w:name w:val="titles-source"/>
    <w:basedOn w:val="DefaultParagraphFont"/>
    <w:rsid w:val="002D2FF7"/>
  </w:style>
  <w:style w:type="character" w:customStyle="1" w:styleId="clsstaticdata">
    <w:name w:val="clsstaticdata"/>
    <w:basedOn w:val="DefaultParagraphFont"/>
    <w:rsid w:val="00AF7CB9"/>
  </w:style>
  <w:style w:type="character" w:customStyle="1" w:styleId="clsstaticdata1">
    <w:name w:val="clsstaticdata1"/>
    <w:rsid w:val="003C0B6A"/>
    <w:rPr>
      <w:rFonts w:ascii="Arial" w:hAnsi="Arial" w:cs="Arial" w:hint="default"/>
      <w:color w:val="000000"/>
      <w:sz w:val="18"/>
      <w:szCs w:val="18"/>
    </w:rPr>
  </w:style>
  <w:style w:type="paragraph" w:styleId="BalloonText">
    <w:name w:val="Balloon Text"/>
    <w:basedOn w:val="Normal"/>
    <w:link w:val="BalloonTextChar"/>
    <w:rsid w:val="00C66D6E"/>
    <w:rPr>
      <w:rFonts w:ascii="Tahoma" w:hAnsi="Tahoma"/>
      <w:sz w:val="16"/>
      <w:szCs w:val="16"/>
      <w:lang w:val="x-none" w:eastAsia="x-none"/>
    </w:rPr>
  </w:style>
  <w:style w:type="character" w:customStyle="1" w:styleId="BalloonTextChar">
    <w:name w:val="Balloon Text Char"/>
    <w:link w:val="BalloonText"/>
    <w:rsid w:val="00C66D6E"/>
    <w:rPr>
      <w:rFonts w:ascii="Tahoma" w:hAnsi="Tahoma" w:cs="Tahoma"/>
      <w:sz w:val="16"/>
      <w:szCs w:val="16"/>
    </w:rPr>
  </w:style>
  <w:style w:type="character" w:styleId="CommentReference">
    <w:name w:val="annotation reference"/>
    <w:uiPriority w:val="99"/>
    <w:rsid w:val="00264ADC"/>
    <w:rPr>
      <w:sz w:val="16"/>
      <w:szCs w:val="16"/>
    </w:rPr>
  </w:style>
  <w:style w:type="paragraph" w:styleId="CommentSubject">
    <w:name w:val="annotation subject"/>
    <w:basedOn w:val="CommentText"/>
    <w:next w:val="CommentText"/>
    <w:link w:val="CommentSubjectChar"/>
    <w:rsid w:val="00264ADC"/>
    <w:pPr>
      <w:autoSpaceDE/>
      <w:autoSpaceDN/>
    </w:pPr>
    <w:rPr>
      <w:b/>
      <w:bCs/>
    </w:rPr>
  </w:style>
  <w:style w:type="character" w:customStyle="1" w:styleId="CommentTextChar">
    <w:name w:val="Comment Text Char"/>
    <w:link w:val="CommentText"/>
    <w:uiPriority w:val="99"/>
    <w:rsid w:val="00264ADC"/>
    <w:rPr>
      <w:rFonts w:ascii="Times" w:hAnsi="Times"/>
    </w:rPr>
  </w:style>
  <w:style w:type="character" w:customStyle="1" w:styleId="CommentSubjectChar">
    <w:name w:val="Comment Subject Char"/>
    <w:link w:val="CommentSubject"/>
    <w:rsid w:val="00264ADC"/>
    <w:rPr>
      <w:rFonts w:ascii="Times" w:hAnsi="Times"/>
      <w:b/>
      <w:bCs/>
    </w:rPr>
  </w:style>
  <w:style w:type="character" w:styleId="FollowedHyperlink">
    <w:name w:val="FollowedHyperlink"/>
    <w:rsid w:val="004052F8"/>
    <w:rPr>
      <w:color w:val="800080"/>
      <w:u w:val="single"/>
    </w:rPr>
  </w:style>
  <w:style w:type="character" w:customStyle="1" w:styleId="Heading1Char">
    <w:name w:val="Heading 1 Char"/>
    <w:link w:val="Heading1"/>
    <w:uiPriority w:val="99"/>
    <w:locked/>
    <w:rsid w:val="0035562A"/>
    <w:rPr>
      <w:rFonts w:ascii="Arial" w:hAnsi="Arial"/>
      <w:b/>
      <w:sz w:val="24"/>
      <w:u w:val="single"/>
    </w:rPr>
  </w:style>
  <w:style w:type="character" w:customStyle="1" w:styleId="BodyTextIndentChar">
    <w:name w:val="Body Text Indent Char"/>
    <w:link w:val="BodyTextIndent"/>
    <w:uiPriority w:val="99"/>
    <w:locked/>
    <w:rsid w:val="0035562A"/>
    <w:rPr>
      <w:color w:val="0000FF"/>
      <w:sz w:val="24"/>
    </w:rPr>
  </w:style>
  <w:style w:type="character" w:customStyle="1" w:styleId="BodyText2Char">
    <w:name w:val="Body Text 2 Char"/>
    <w:link w:val="BodyText2"/>
    <w:uiPriority w:val="99"/>
    <w:locked/>
    <w:rsid w:val="0035562A"/>
    <w:rPr>
      <w:sz w:val="24"/>
    </w:rPr>
  </w:style>
  <w:style w:type="paragraph" w:styleId="NormalWeb">
    <w:name w:val="Normal (Web)"/>
    <w:basedOn w:val="Normal"/>
    <w:uiPriority w:val="99"/>
    <w:unhideWhenUsed/>
    <w:rsid w:val="00E235AC"/>
    <w:pPr>
      <w:spacing w:before="100" w:beforeAutospacing="1" w:after="100" w:afterAutospacing="1"/>
    </w:pPr>
    <w:rPr>
      <w:sz w:val="24"/>
      <w:szCs w:val="24"/>
    </w:rPr>
  </w:style>
  <w:style w:type="paragraph" w:styleId="ListParagraph">
    <w:name w:val="List Paragraph"/>
    <w:basedOn w:val="Normal"/>
    <w:uiPriority w:val="34"/>
    <w:qFormat/>
    <w:rsid w:val="002451C4"/>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5984">
      <w:bodyDiv w:val="1"/>
      <w:marLeft w:val="0"/>
      <w:marRight w:val="0"/>
      <w:marTop w:val="0"/>
      <w:marBottom w:val="0"/>
      <w:divBdr>
        <w:top w:val="none" w:sz="0" w:space="0" w:color="auto"/>
        <w:left w:val="none" w:sz="0" w:space="0" w:color="auto"/>
        <w:bottom w:val="none" w:sz="0" w:space="0" w:color="auto"/>
        <w:right w:val="none" w:sz="0" w:space="0" w:color="auto"/>
      </w:divBdr>
    </w:div>
    <w:div w:id="1119108743">
      <w:bodyDiv w:val="1"/>
      <w:marLeft w:val="0"/>
      <w:marRight w:val="0"/>
      <w:marTop w:val="0"/>
      <w:marBottom w:val="0"/>
      <w:divBdr>
        <w:top w:val="none" w:sz="0" w:space="0" w:color="auto"/>
        <w:left w:val="none" w:sz="0" w:space="0" w:color="auto"/>
        <w:bottom w:val="none" w:sz="0" w:space="0" w:color="auto"/>
        <w:right w:val="none" w:sz="0" w:space="0" w:color="auto"/>
      </w:divBdr>
    </w:div>
    <w:div w:id="2043356477">
      <w:bodyDiv w:val="1"/>
      <w:marLeft w:val="0"/>
      <w:marRight w:val="0"/>
      <w:marTop w:val="0"/>
      <w:marBottom w:val="0"/>
      <w:divBdr>
        <w:top w:val="none" w:sz="0" w:space="0" w:color="auto"/>
        <w:left w:val="none" w:sz="0" w:space="0" w:color="auto"/>
        <w:bottom w:val="none" w:sz="0" w:space="0" w:color="auto"/>
        <w:right w:val="none" w:sz="0" w:space="0" w:color="auto"/>
      </w:divBdr>
    </w:div>
    <w:div w:id="21052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sites/entrez?Db=pubmed&amp;Cmd=Search&amp;Term=%22Semeniken%20K%22%5BAuthor%5D&amp;itool=EntrezSystem2.PEntrez.Pubmed.Pubmed_ResultsPanel.Pubmed_DiscoveryPanel.Pubmed_RVAbstractPl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sites/entrez?Db=pubmed&amp;Cmd=Search&amp;Term=%22Merchenthaler%20I%22%5BAuthor%5D&amp;itool=EntrezSystem2.PEntrez.Pubmed.Pubmed_ResultsPanel.Pubmed_DiscoveryPanel.Pubmed_RVAbstractPl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sites/entrez?Db=pubmed&amp;Cmd=Search&amp;Term=%22Hu%20W%22%5BAuthor%5D&amp;itool=EntrezSystem2.PEntrez.Pubmed.Pubmed_ResultsPanel.Pubmed_DiscoveryPanel.Pubmed_RVAbstractPlus" TargetMode="External"/><Relationship Id="rId5" Type="http://schemas.openxmlformats.org/officeDocument/2006/relationships/settings" Target="settings.xml"/><Relationship Id="rId15" Type="http://schemas.openxmlformats.org/officeDocument/2006/relationships/hyperlink" Target="http://www.ncbi.nlm.nih.gov/sites/entrez?Db=pubmed&amp;Cmd=Search&amp;Term=%22Dudas%20B%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Por%20I%22%5BAuthor%5D&amp;itool=EntrezSystem2.PEntrez.Pubmed.Pubmed_ResultsPanel.Pubmed_DiscoveryPanel.Pubmed_RVAbstractPl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sites/entrez?Db=pubmed&amp;Cmd=Search&amp;Term=%22Deltondo%20J%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Jojart%20J%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86DF-0A98-4C31-AE41-5EDED7B1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17854</Words>
  <Characters>101768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University of Maryland, Baltimore</vt:lpstr>
    </vt:vector>
  </TitlesOfParts>
  <Company>UMAB</Company>
  <LinksUpToDate>false</LinksUpToDate>
  <CharactersWithSpaces>119384</CharactersWithSpaces>
  <SharedDoc>false</SharedDoc>
  <HLinks>
    <vt:vector size="42" baseType="variant">
      <vt:variant>
        <vt:i4>983101</vt:i4>
      </vt:variant>
      <vt:variant>
        <vt:i4>18</vt:i4>
      </vt:variant>
      <vt:variant>
        <vt:i4>0</vt:i4>
      </vt:variant>
      <vt:variant>
        <vt:i4>5</vt:i4>
      </vt:variant>
      <vt:variant>
        <vt:lpwstr>http://www.ncbi.nlm.nih.gov/sites/entrez?Db=pubmed&amp;Cmd=Search&amp;Term=%22Dudas%20B%22%5BAuthor%5D&amp;itool=EntrezSystem2.PEntrez.Pubmed.Pubmed_ResultsPanel.Pubmed_DiscoveryPanel.Pubmed_RVAbstractPlus</vt:lpwstr>
      </vt:variant>
      <vt:variant>
        <vt:lpwstr/>
      </vt:variant>
      <vt:variant>
        <vt:i4>4718702</vt:i4>
      </vt:variant>
      <vt:variant>
        <vt:i4>15</vt:i4>
      </vt:variant>
      <vt:variant>
        <vt:i4>0</vt:i4>
      </vt:variant>
      <vt:variant>
        <vt:i4>5</vt:i4>
      </vt:variant>
      <vt:variant>
        <vt:lpwstr>http://www.ncbi.nlm.nih.gov/sites/entrez?Db=pubmed&amp;Cmd=Search&amp;Term=%22Jojart%20J%22%5BAuthor%5D&amp;itool=EntrezSystem2.PEntrez.Pubmed.Pubmed_ResultsPanel.Pubmed_DiscoveryPanel.Pubmed_RVAbstractPlus</vt:lpwstr>
      </vt:variant>
      <vt:variant>
        <vt:lpwstr/>
      </vt:variant>
      <vt:variant>
        <vt:i4>1507378</vt:i4>
      </vt:variant>
      <vt:variant>
        <vt:i4>12</vt:i4>
      </vt:variant>
      <vt:variant>
        <vt:i4>0</vt:i4>
      </vt:variant>
      <vt:variant>
        <vt:i4>5</vt:i4>
      </vt:variant>
      <vt:variant>
        <vt:lpwstr>http://www.ncbi.nlm.nih.gov/sites/entrez?Db=pubmed&amp;Cmd=Search&amp;Term=%22Semeniken%20K%22%5BAuthor%5D&amp;itool=EntrezSystem2.PEntrez.Pubmed.Pubmed_ResultsPanel.Pubmed_DiscoveryPanel.Pubmed_RVAbstractPlus</vt:lpwstr>
      </vt:variant>
      <vt:variant>
        <vt:lpwstr/>
      </vt:variant>
      <vt:variant>
        <vt:i4>524330</vt:i4>
      </vt:variant>
      <vt:variant>
        <vt:i4>9</vt:i4>
      </vt:variant>
      <vt:variant>
        <vt:i4>0</vt:i4>
      </vt:variant>
      <vt:variant>
        <vt:i4>5</vt:i4>
      </vt:variant>
      <vt:variant>
        <vt:lpwstr>http://www.ncbi.nlm.nih.gov/sites/entrez?Db=pubmed&amp;Cmd=Search&amp;Term=%22Merchenthaler%20I%22%5BAuthor%5D&amp;itool=EntrezSystem2.PEntrez.Pubmed.Pubmed_ResultsPanel.Pubmed_DiscoveryPanel.Pubmed_RVAbstractPlus</vt:lpwstr>
      </vt:variant>
      <vt:variant>
        <vt:lpwstr/>
      </vt:variant>
      <vt:variant>
        <vt:i4>5898356</vt:i4>
      </vt:variant>
      <vt:variant>
        <vt:i4>6</vt:i4>
      </vt:variant>
      <vt:variant>
        <vt:i4>0</vt:i4>
      </vt:variant>
      <vt:variant>
        <vt:i4>5</vt:i4>
      </vt:variant>
      <vt:variant>
        <vt:lpwstr>http://www.ncbi.nlm.nih.gov/sites/entrez?Db=pubmed&amp;Cmd=Search&amp;Term=%22Hu%20W%22%5BAuthor%5D&amp;itool=EntrezSystem2.PEntrez.Pubmed.Pubmed_ResultsPanel.Pubmed_DiscoveryPanel.Pubmed_RVAbstractPlus</vt:lpwstr>
      </vt:variant>
      <vt:variant>
        <vt:lpwstr/>
      </vt:variant>
      <vt:variant>
        <vt:i4>7602247</vt:i4>
      </vt:variant>
      <vt:variant>
        <vt:i4>3</vt:i4>
      </vt:variant>
      <vt:variant>
        <vt:i4>0</vt:i4>
      </vt:variant>
      <vt:variant>
        <vt:i4>5</vt:i4>
      </vt:variant>
      <vt:variant>
        <vt:lpwstr>http://www.ncbi.nlm.nih.gov/sites/entrez?Db=pubmed&amp;Cmd=Search&amp;Term=%22Por%20I%22%5BAuthor%5D&amp;itool=EntrezSystem2.PEntrez.Pubmed.Pubmed_ResultsPanel.Pubmed_DiscoveryPanel.Pubmed_RVAbstractPlus</vt:lpwstr>
      </vt:variant>
      <vt:variant>
        <vt:lpwstr/>
      </vt:variant>
      <vt:variant>
        <vt:i4>2228255</vt:i4>
      </vt:variant>
      <vt:variant>
        <vt:i4>0</vt:i4>
      </vt:variant>
      <vt:variant>
        <vt:i4>0</vt:i4>
      </vt:variant>
      <vt:variant>
        <vt:i4>5</vt:i4>
      </vt:variant>
      <vt:variant>
        <vt:lpwstr>http://www.ncbi.nlm.nih.gov/sites/entrez?Db=pubmed&amp;Cmd=Search&amp;Term=%22Deltondo%20J%22%5BAuthor%5D&amp;itool=EntrezSystem2.PEntrez.Pubmed.Pubmed_ResultsPanel.Pubmed_DiscoveryPanel.Pubmed_RVAbstractPlus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Baltimore</dc:title>
  <dc:creator>Laura Kocorowski</dc:creator>
  <cp:lastModifiedBy>m</cp:lastModifiedBy>
  <cp:revision>2</cp:revision>
  <cp:lastPrinted>2016-06-07T16:51:00Z</cp:lastPrinted>
  <dcterms:created xsi:type="dcterms:W3CDTF">2016-09-27T19:19:00Z</dcterms:created>
  <dcterms:modified xsi:type="dcterms:W3CDTF">2016-09-27T19:19:00Z</dcterms:modified>
</cp:coreProperties>
</file>